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4197E">
      <w:pPr>
        <w:pStyle w:val="3"/>
        <w:bidi w:val="0"/>
        <w:jc w:val="center"/>
        <w:rPr>
          <w:rFonts w:hint="eastAsia"/>
          <w:sz w:val="36"/>
          <w:szCs w:val="21"/>
          <w:lang w:eastAsia="zh-CN"/>
        </w:rPr>
      </w:pPr>
      <w:r>
        <w:rPr>
          <w:rFonts w:hint="eastAsia"/>
          <w:sz w:val="36"/>
          <w:szCs w:val="21"/>
          <w:lang w:eastAsia="zh-CN"/>
        </w:rPr>
        <w:t>资格审查内容</w:t>
      </w:r>
    </w:p>
    <w:tbl>
      <w:tblPr>
        <w:tblStyle w:val="32"/>
        <w:tblW w:w="5051"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725"/>
        <w:gridCol w:w="1395"/>
        <w:gridCol w:w="7632"/>
      </w:tblGrid>
      <w:tr w14:paraId="3B41933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tcPr>
          <w:p w14:paraId="6E7531C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715" w:type="pct"/>
            <w:tcBorders>
              <w:top w:val="single" w:color="333333" w:sz="2" w:space="0"/>
              <w:bottom w:val="single" w:color="333333" w:sz="2" w:space="0"/>
            </w:tcBorders>
          </w:tcPr>
          <w:p w14:paraId="7BDFD8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w:t>
            </w:r>
          </w:p>
          <w:p w14:paraId="0C066AD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3911" w:type="pct"/>
            <w:tcBorders>
              <w:top w:val="single" w:color="333333" w:sz="2" w:space="0"/>
              <w:bottom w:val="single" w:color="333333" w:sz="2" w:space="0"/>
            </w:tcBorders>
          </w:tcPr>
          <w:p w14:paraId="3989DEE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17B367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59022D69">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185D5F51">
            <w:pPr>
              <w:ind w:firstLine="0" w:firstLineChars="0"/>
              <w:rPr>
                <w:rFonts w:hint="eastAsia" w:ascii="Times New Roman" w:hAnsi="Times New Roman" w:eastAsia="宋体" w:cs="Times New Roman"/>
                <w:kern w:val="2"/>
                <w:sz w:val="24"/>
                <w:szCs w:val="24"/>
                <w:lang w:val="en-US" w:eastAsia="zh-CN" w:bidi="ar-SA"/>
              </w:rPr>
            </w:pPr>
            <w:r>
              <w:t>主体资格</w:t>
            </w:r>
          </w:p>
        </w:tc>
        <w:tc>
          <w:tcPr>
            <w:tcW w:w="3911" w:type="pct"/>
            <w:tcBorders>
              <w:top w:val="single" w:color="333333" w:sz="2" w:space="0"/>
              <w:bottom w:val="single" w:color="333333" w:sz="2" w:space="0"/>
            </w:tcBorders>
            <w:shd w:val="clear" w:color="auto" w:fill="auto"/>
            <w:vAlign w:val="top"/>
          </w:tcPr>
          <w:p w14:paraId="6A47B349">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r>
      <w:tr w14:paraId="2E9344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1EB8B98E">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7784FA47">
            <w:pPr>
              <w:ind w:firstLine="0" w:firstLineChars="0"/>
              <w:rPr>
                <w:rFonts w:hint="eastAsia" w:ascii="Times New Roman" w:hAnsi="Times New Roman" w:eastAsia="宋体" w:cs="Times New Roman"/>
                <w:kern w:val="2"/>
                <w:sz w:val="24"/>
                <w:szCs w:val="24"/>
                <w:lang w:val="en-US" w:eastAsia="zh-CN" w:bidi="ar-SA"/>
              </w:rPr>
            </w:pPr>
            <w:r>
              <w:t>授权委托</w:t>
            </w:r>
            <w:r>
              <w:rPr>
                <w:rFonts w:hint="eastAsia"/>
                <w:lang w:eastAsia="zh-CN"/>
              </w:rPr>
              <w:t>书</w:t>
            </w:r>
          </w:p>
        </w:tc>
        <w:tc>
          <w:tcPr>
            <w:tcW w:w="3911" w:type="pct"/>
            <w:tcBorders>
              <w:top w:val="single" w:color="333333" w:sz="2" w:space="0"/>
              <w:bottom w:val="single" w:color="333333" w:sz="2" w:space="0"/>
            </w:tcBorders>
            <w:shd w:val="clear" w:color="auto" w:fill="auto"/>
            <w:vAlign w:val="top"/>
          </w:tcPr>
          <w:p w14:paraId="74BB3596">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r>
      <w:tr w14:paraId="5C0ED90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23EEC614">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53E4DD04">
            <w:pPr>
              <w:ind w:firstLine="0" w:firstLineChars="0"/>
              <w:rPr>
                <w:rFonts w:hint="eastAsia" w:ascii="Times New Roman" w:hAnsi="Times New Roman" w:eastAsia="宋体" w:cs="Times New Roman"/>
                <w:kern w:val="2"/>
                <w:sz w:val="24"/>
                <w:szCs w:val="24"/>
                <w:lang w:val="en-US" w:eastAsia="zh-CN" w:bidi="ar-SA"/>
              </w:rPr>
            </w:pPr>
            <w:r>
              <w:t>财务状况报告</w:t>
            </w:r>
          </w:p>
        </w:tc>
        <w:tc>
          <w:tcPr>
            <w:tcW w:w="3911" w:type="pct"/>
            <w:tcBorders>
              <w:top w:val="single" w:color="333333" w:sz="2" w:space="0"/>
              <w:bottom w:val="single" w:color="333333" w:sz="2" w:space="0"/>
            </w:tcBorders>
            <w:shd w:val="clear" w:color="auto" w:fill="auto"/>
            <w:vAlign w:val="top"/>
          </w:tcPr>
          <w:p w14:paraId="24659B4A">
            <w:pPr>
              <w:ind w:firstLine="0" w:firstLineChars="0"/>
              <w:rPr>
                <w:rFonts w:hint="eastAsia" w:ascii="Times New Roman" w:hAnsi="Times New Roman" w:eastAsia="宋体" w:cs="Times New Roman"/>
                <w:kern w:val="2"/>
                <w:sz w:val="24"/>
                <w:szCs w:val="24"/>
                <w:lang w:val="en-US" w:eastAsia="zh-CN" w:bidi="ar-SA"/>
              </w:rPr>
            </w:pPr>
            <w:r>
              <w:rPr>
                <w:rFonts w:hint="eastAsia"/>
                <w:bCs/>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tc>
      </w:tr>
      <w:tr w14:paraId="762E93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3CF8967B">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16DCC6FD">
            <w:pPr>
              <w:ind w:firstLine="0" w:firstLineChars="0"/>
              <w:rPr>
                <w:rFonts w:hint="eastAsia" w:ascii="Times New Roman" w:hAnsi="Times New Roman" w:eastAsia="宋体" w:cs="Times New Roman"/>
                <w:kern w:val="2"/>
                <w:sz w:val="24"/>
                <w:szCs w:val="24"/>
                <w:lang w:val="en-US" w:eastAsia="zh-CN" w:bidi="ar-SA"/>
              </w:rPr>
            </w:pPr>
            <w:r>
              <w:t>社会保障资金缴纳证明</w:t>
            </w:r>
          </w:p>
        </w:tc>
        <w:tc>
          <w:tcPr>
            <w:tcW w:w="3911" w:type="pct"/>
            <w:tcBorders>
              <w:top w:val="single" w:color="333333" w:sz="2" w:space="0"/>
              <w:bottom w:val="single" w:color="333333" w:sz="2" w:space="0"/>
            </w:tcBorders>
            <w:shd w:val="clear" w:color="auto" w:fill="auto"/>
            <w:vAlign w:val="top"/>
          </w:tcPr>
          <w:p w14:paraId="0E8C17AB">
            <w:pPr>
              <w:ind w:firstLine="0" w:firstLineChars="0"/>
              <w:rPr>
                <w:rFonts w:hint="eastAsia" w:ascii="Times New Roman" w:hAnsi="Times New Roman" w:eastAsia="宋体" w:cs="Times New Roman"/>
                <w:kern w:val="2"/>
                <w:sz w:val="24"/>
                <w:szCs w:val="24"/>
                <w:highlight w:val="none"/>
                <w:lang w:val="en-US" w:eastAsia="zh-CN" w:bidi="ar-SA"/>
              </w:rPr>
            </w:pPr>
            <w:r>
              <w:rPr>
                <w:rFonts w:hint="eastAsia"/>
                <w:bCs/>
                <w:highlight w:val="none"/>
              </w:rPr>
              <w:t>投标人提供2024年05月至投标文件递交截止日已缴存的任意一个月的社会保障资金缴存单据或社保机构开具的社会保险参保缴费情况证明，依法不需要缴纳社会保障资金的投标人应提供相关文件证明</w:t>
            </w:r>
          </w:p>
        </w:tc>
      </w:tr>
      <w:tr w14:paraId="398F06D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4CEC501C">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7DD0E5E0">
            <w:pPr>
              <w:ind w:firstLine="0" w:firstLineChars="0"/>
              <w:rPr>
                <w:rFonts w:hint="eastAsia" w:ascii="Times New Roman" w:hAnsi="Times New Roman" w:eastAsia="宋体" w:cs="Times New Roman"/>
                <w:kern w:val="2"/>
                <w:sz w:val="24"/>
                <w:szCs w:val="24"/>
                <w:lang w:val="en-US" w:eastAsia="zh-CN" w:bidi="ar-SA"/>
              </w:rPr>
            </w:pPr>
            <w:r>
              <w:t>税收缴纳证明</w:t>
            </w:r>
          </w:p>
        </w:tc>
        <w:tc>
          <w:tcPr>
            <w:tcW w:w="3911" w:type="pct"/>
            <w:tcBorders>
              <w:top w:val="single" w:color="333333" w:sz="2" w:space="0"/>
              <w:bottom w:val="single" w:color="333333" w:sz="2" w:space="0"/>
            </w:tcBorders>
            <w:shd w:val="clear" w:color="auto" w:fill="auto"/>
            <w:vAlign w:val="top"/>
          </w:tcPr>
          <w:p w14:paraId="1466CC59">
            <w:pPr>
              <w:ind w:firstLine="0" w:firstLineChars="0"/>
              <w:rPr>
                <w:rFonts w:hint="eastAsia" w:ascii="Times New Roman" w:hAnsi="Times New Roman" w:eastAsia="宋体" w:cs="Times New Roman"/>
                <w:kern w:val="2"/>
                <w:sz w:val="24"/>
                <w:szCs w:val="24"/>
                <w:highlight w:val="none"/>
                <w:lang w:val="en-US" w:eastAsia="zh-CN" w:bidi="ar-SA"/>
              </w:rPr>
            </w:pPr>
            <w:r>
              <w:rPr>
                <w:rFonts w:hint="eastAsia"/>
                <w:bCs/>
                <w:highlight w:val="none"/>
              </w:rPr>
              <w:t>投标人提供2024年05月至投标文件递交截止日已缴存的任意一个月的纳税证明或完税证明，纳税证明或完税证明上应有代收机构或税务机关的公章，依法免税的投标人应提供相关文件证明</w:t>
            </w:r>
          </w:p>
        </w:tc>
      </w:tr>
      <w:tr w14:paraId="3C74408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372" w:type="pct"/>
            <w:tcBorders>
              <w:top w:val="single" w:color="333333" w:sz="2" w:space="0"/>
              <w:bottom w:val="single" w:color="333333" w:sz="2" w:space="0"/>
            </w:tcBorders>
            <w:vAlign w:val="center"/>
          </w:tcPr>
          <w:p w14:paraId="251558A4">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36061BC0">
            <w:pPr>
              <w:ind w:firstLine="0" w:firstLineChars="0"/>
            </w:pPr>
            <w:r>
              <w:t>书面声明</w:t>
            </w:r>
          </w:p>
          <w:p w14:paraId="393E5197">
            <w:pPr>
              <w:ind w:firstLine="0" w:firstLineChars="0"/>
              <w:rPr>
                <w:rFonts w:hint="eastAsia" w:ascii="Times New Roman" w:hAnsi="Times New Roman" w:eastAsia="宋体" w:cs="Times New Roman"/>
                <w:kern w:val="2"/>
                <w:sz w:val="24"/>
                <w:szCs w:val="24"/>
                <w:lang w:val="en-US" w:eastAsia="zh-CN" w:bidi="ar-SA"/>
              </w:rPr>
            </w:pPr>
            <w:r>
              <w:t>（信用记录）</w:t>
            </w:r>
          </w:p>
        </w:tc>
        <w:tc>
          <w:tcPr>
            <w:tcW w:w="3911" w:type="pct"/>
            <w:tcBorders>
              <w:top w:val="single" w:color="333333" w:sz="2" w:space="0"/>
              <w:bottom w:val="single" w:color="333333" w:sz="2" w:space="0"/>
            </w:tcBorders>
            <w:shd w:val="clear" w:color="auto" w:fill="auto"/>
            <w:vAlign w:val="top"/>
          </w:tcPr>
          <w:p w14:paraId="474AD970">
            <w:pPr>
              <w:ind w:firstLine="0" w:firstLineChars="0"/>
              <w:rPr>
                <w:rFonts w:hint="eastAsia" w:ascii="Times New Roman" w:hAnsi="Times New Roman" w:eastAsia="宋体" w:cs="Times New Roman"/>
                <w:kern w:val="2"/>
                <w:sz w:val="24"/>
                <w:szCs w:val="24"/>
                <w:lang w:val="en-US" w:eastAsia="zh-CN" w:bidi="ar-SA"/>
              </w:rPr>
            </w:pPr>
            <w:r>
              <w:rPr>
                <w:rFonts w:hint="eastAsia"/>
                <w:bCs/>
              </w:rPr>
              <w:t>参加本次政府采购活动前3年内在经营活动中没有重大违纪，以及未被列入失信被执行人、重大税收违法案件当事人名单、政府采购严重违法失信行为记录名单的书面声明原件</w:t>
            </w:r>
          </w:p>
        </w:tc>
      </w:tr>
      <w:tr w14:paraId="1848DCD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2" w:type="pct"/>
            <w:tcBorders>
              <w:top w:val="single" w:color="333333" w:sz="2" w:space="0"/>
              <w:bottom w:val="single" w:color="333333" w:sz="2" w:space="0"/>
            </w:tcBorders>
            <w:vAlign w:val="center"/>
          </w:tcPr>
          <w:p w14:paraId="31F505F0">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color="auto" w:fill="auto"/>
            <w:vAlign w:val="top"/>
          </w:tcPr>
          <w:p w14:paraId="7D03B237">
            <w:pPr>
              <w:ind w:firstLine="0" w:firstLineChars="0"/>
              <w:rPr>
                <w:rFonts w:hint="eastAsia" w:ascii="Times New Roman" w:hAnsi="Times New Roman" w:eastAsia="宋体" w:cs="Times New Roman"/>
                <w:kern w:val="2"/>
                <w:sz w:val="24"/>
                <w:szCs w:val="24"/>
                <w:lang w:val="en-US" w:eastAsia="zh-CN" w:bidi="ar-SA"/>
              </w:rPr>
            </w:pPr>
            <w:r>
              <w:t>承诺书</w:t>
            </w:r>
          </w:p>
        </w:tc>
        <w:tc>
          <w:tcPr>
            <w:tcW w:w="3911" w:type="pct"/>
            <w:tcBorders>
              <w:top w:val="single" w:color="333333" w:sz="2" w:space="0"/>
              <w:bottom w:val="single" w:color="333333" w:sz="2" w:space="0"/>
            </w:tcBorders>
            <w:shd w:val="clear" w:color="auto" w:fill="auto"/>
            <w:vAlign w:val="top"/>
          </w:tcPr>
          <w:p w14:paraId="5C4D20F0">
            <w:pPr>
              <w:ind w:firstLine="0" w:firstLineChars="0"/>
              <w:rPr>
                <w:rFonts w:hint="eastAsia" w:ascii="Times New Roman" w:hAnsi="Times New Roman" w:eastAsia="宋体" w:cs="Times New Roman"/>
                <w:kern w:val="2"/>
                <w:sz w:val="24"/>
                <w:szCs w:val="24"/>
                <w:lang w:val="en-US" w:eastAsia="zh-CN" w:bidi="ar-SA"/>
              </w:rPr>
            </w:pPr>
            <w:r>
              <w:rPr>
                <w:rFonts w:hint="eastAsia"/>
                <w:bCs/>
              </w:rPr>
              <w:t>提供具有履行合同所必需的设备和专业技术能力的承诺原件</w:t>
            </w:r>
          </w:p>
        </w:tc>
      </w:tr>
      <w:tr w14:paraId="2246290D">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3276BBF2">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7ACFB5AA">
      <w:pPr>
        <w:rPr>
          <w:rFonts w:hint="eastAsia"/>
          <w:lang w:eastAsia="zh-CN"/>
        </w:rPr>
      </w:pPr>
      <w:r>
        <w:rPr>
          <w:rFonts w:hint="eastAsia"/>
          <w:lang w:eastAsia="zh-CN"/>
        </w:rPr>
        <w:br w:type="page"/>
      </w:r>
    </w:p>
    <w:p w14:paraId="419FFEA6">
      <w:pPr>
        <w:pStyle w:val="3"/>
        <w:bidi w:val="0"/>
        <w:jc w:val="left"/>
        <w:rPr>
          <w:rFonts w:hint="eastAsia"/>
          <w:lang w:eastAsia="zh-CN"/>
        </w:rPr>
      </w:pPr>
      <w:r>
        <w:rPr>
          <w:rFonts w:hint="eastAsia"/>
          <w:lang w:eastAsia="zh-CN"/>
        </w:rPr>
        <w:t>附件</w:t>
      </w:r>
    </w:p>
    <w:p w14:paraId="4833DFA5">
      <w:pPr>
        <w:pStyle w:val="3"/>
        <w:bidi w:val="0"/>
        <w:jc w:val="left"/>
        <w:rPr>
          <w:rFonts w:hint="eastAsia"/>
        </w:rPr>
      </w:pPr>
      <w:r>
        <w:rPr>
          <w:rFonts w:hint="eastAsia"/>
          <w:lang w:eastAsia="zh-CN"/>
        </w:rPr>
        <w:t>格式一：</w:t>
      </w:r>
      <w:r>
        <w:rPr>
          <w:rFonts w:hint="eastAsia"/>
        </w:rPr>
        <w:t>法定代表人/负责</w:t>
      </w:r>
      <w:bookmarkStart w:id="0" w:name="_GoBack"/>
      <w:bookmarkEnd w:id="0"/>
      <w:r>
        <w:rPr>
          <w:rFonts w:hint="eastAsia"/>
        </w:rPr>
        <w:t>人授权委托书</w:t>
      </w:r>
    </w:p>
    <w:p w14:paraId="105A4472">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0E85CFB9">
      <w:pPr>
        <w:spacing w:line="360" w:lineRule="auto"/>
        <w:ind w:firstLine="480" w:firstLineChars="200"/>
        <w:jc w:val="left"/>
        <w:rPr>
          <w:rFonts w:hint="eastAsia"/>
          <w:szCs w:val="21"/>
          <w:highlight w:val="none"/>
        </w:rPr>
      </w:pPr>
    </w:p>
    <w:p w14:paraId="4E025EAD">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033A9D4E">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0677C6B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3FB6EED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548CFE5">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BF46A2A">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7914FA14">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8C1461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B591052">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6A28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1" w:hRule="atLeast"/>
          <w:jc w:val="center"/>
        </w:trPr>
        <w:tc>
          <w:tcPr>
            <w:tcW w:w="4803" w:type="dxa"/>
            <w:noWrap w:val="0"/>
            <w:vAlign w:val="center"/>
          </w:tcPr>
          <w:p w14:paraId="7FF74487">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1527CABC">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46114F3">
      <w:pPr>
        <w:pStyle w:val="7"/>
        <w:ind w:firstLine="0"/>
        <w:rPr>
          <w:rFonts w:hint="eastAsia" w:hAnsi="宋体"/>
          <w:highlight w:val="none"/>
          <w:u w:val="double"/>
        </w:rPr>
      </w:pPr>
      <w:r>
        <w:rPr>
          <w:rFonts w:hAnsi="宋体"/>
          <w:highlight w:val="none"/>
          <w:u w:val="double"/>
        </w:rPr>
        <w:br w:type="page"/>
      </w:r>
    </w:p>
    <w:p w14:paraId="359F98E3">
      <w:pPr>
        <w:pStyle w:val="3"/>
        <w:bidi w:val="0"/>
        <w:jc w:val="left"/>
      </w:pPr>
      <w:r>
        <w:rPr>
          <w:rFonts w:hint="eastAsia"/>
          <w:lang w:eastAsia="zh-CN"/>
        </w:rPr>
        <w:t>格式二：</w:t>
      </w:r>
      <w:r>
        <w:rPr>
          <w:rFonts w:hint="eastAsia"/>
        </w:rPr>
        <w:t>法定代表人/负责人身份证明书</w:t>
      </w:r>
    </w:p>
    <w:tbl>
      <w:tblPr>
        <w:tblStyle w:val="21"/>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1D8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F518A70">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06B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52916A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7B1D36B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452DC7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69FB8B0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081F2AB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39F3F55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547AE8B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487579DC">
            <w:pPr>
              <w:tabs>
                <w:tab w:val="left" w:pos="210"/>
              </w:tabs>
              <w:spacing w:line="240" w:lineRule="auto"/>
              <w:rPr>
                <w:rFonts w:ascii="宋体" w:hAnsi="宋体" w:cs="Arial"/>
                <w:kern w:val="0"/>
                <w:highlight w:val="none"/>
              </w:rPr>
            </w:pPr>
          </w:p>
        </w:tc>
      </w:tr>
      <w:tr w14:paraId="699D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9259AF7">
            <w:pPr>
              <w:tabs>
                <w:tab w:val="left" w:pos="210"/>
              </w:tabs>
              <w:spacing w:line="240" w:lineRule="auto"/>
              <w:jc w:val="center"/>
              <w:rPr>
                <w:rFonts w:ascii="宋体" w:hAnsi="宋体" w:cs="Arial"/>
                <w:kern w:val="0"/>
                <w:highlight w:val="none"/>
              </w:rPr>
            </w:pPr>
          </w:p>
        </w:tc>
        <w:tc>
          <w:tcPr>
            <w:tcW w:w="2192" w:type="dxa"/>
            <w:noWrap w:val="0"/>
            <w:vAlign w:val="center"/>
          </w:tcPr>
          <w:p w14:paraId="644784C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25C41524">
            <w:pPr>
              <w:tabs>
                <w:tab w:val="left" w:pos="210"/>
              </w:tabs>
              <w:spacing w:line="240" w:lineRule="auto"/>
              <w:rPr>
                <w:rFonts w:ascii="宋体" w:hAnsi="宋体" w:cs="Arial"/>
                <w:kern w:val="0"/>
                <w:highlight w:val="none"/>
              </w:rPr>
            </w:pPr>
          </w:p>
        </w:tc>
      </w:tr>
      <w:tr w14:paraId="2B9F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2FC5159">
            <w:pPr>
              <w:tabs>
                <w:tab w:val="left" w:pos="210"/>
              </w:tabs>
              <w:spacing w:line="240" w:lineRule="auto"/>
              <w:jc w:val="center"/>
              <w:rPr>
                <w:rFonts w:ascii="宋体" w:hAnsi="宋体" w:cs="Arial"/>
                <w:kern w:val="0"/>
                <w:highlight w:val="none"/>
              </w:rPr>
            </w:pPr>
          </w:p>
        </w:tc>
        <w:tc>
          <w:tcPr>
            <w:tcW w:w="2192" w:type="dxa"/>
            <w:noWrap w:val="0"/>
            <w:vAlign w:val="center"/>
          </w:tcPr>
          <w:p w14:paraId="11269F0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062629F3">
            <w:pPr>
              <w:tabs>
                <w:tab w:val="left" w:pos="210"/>
              </w:tabs>
              <w:spacing w:line="240" w:lineRule="auto"/>
              <w:rPr>
                <w:rFonts w:ascii="宋体" w:hAnsi="宋体" w:cs="Arial"/>
                <w:kern w:val="0"/>
                <w:highlight w:val="none"/>
              </w:rPr>
            </w:pPr>
          </w:p>
        </w:tc>
      </w:tr>
      <w:tr w14:paraId="70B5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33722E7">
            <w:pPr>
              <w:tabs>
                <w:tab w:val="left" w:pos="210"/>
              </w:tabs>
              <w:spacing w:line="240" w:lineRule="auto"/>
              <w:jc w:val="center"/>
              <w:rPr>
                <w:rFonts w:ascii="宋体" w:hAnsi="宋体" w:cs="Arial"/>
                <w:kern w:val="0"/>
                <w:highlight w:val="none"/>
              </w:rPr>
            </w:pPr>
          </w:p>
        </w:tc>
        <w:tc>
          <w:tcPr>
            <w:tcW w:w="2192" w:type="dxa"/>
            <w:noWrap w:val="0"/>
            <w:vAlign w:val="center"/>
          </w:tcPr>
          <w:p w14:paraId="0C1CCF9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D9E69D4">
            <w:pPr>
              <w:tabs>
                <w:tab w:val="left" w:pos="210"/>
              </w:tabs>
              <w:spacing w:line="240" w:lineRule="auto"/>
              <w:rPr>
                <w:rFonts w:ascii="宋体" w:hAnsi="宋体" w:cs="Arial"/>
                <w:kern w:val="0"/>
                <w:highlight w:val="none"/>
              </w:rPr>
            </w:pPr>
          </w:p>
        </w:tc>
      </w:tr>
      <w:tr w14:paraId="6162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545F9AA">
            <w:pPr>
              <w:tabs>
                <w:tab w:val="left" w:pos="210"/>
              </w:tabs>
              <w:spacing w:line="240" w:lineRule="auto"/>
              <w:jc w:val="center"/>
              <w:rPr>
                <w:rFonts w:ascii="宋体" w:hAnsi="宋体" w:cs="Arial"/>
                <w:kern w:val="0"/>
                <w:highlight w:val="none"/>
              </w:rPr>
            </w:pPr>
          </w:p>
        </w:tc>
        <w:tc>
          <w:tcPr>
            <w:tcW w:w="2192" w:type="dxa"/>
            <w:noWrap w:val="0"/>
            <w:vAlign w:val="center"/>
          </w:tcPr>
          <w:p w14:paraId="69C3871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3054372D">
            <w:pPr>
              <w:tabs>
                <w:tab w:val="left" w:pos="210"/>
              </w:tabs>
              <w:spacing w:line="240" w:lineRule="auto"/>
              <w:rPr>
                <w:rFonts w:ascii="宋体" w:hAnsi="宋体" w:cs="Arial"/>
                <w:kern w:val="0"/>
                <w:highlight w:val="none"/>
              </w:rPr>
            </w:pPr>
          </w:p>
        </w:tc>
      </w:tr>
      <w:tr w14:paraId="0137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1FD151F">
            <w:pPr>
              <w:tabs>
                <w:tab w:val="left" w:pos="210"/>
              </w:tabs>
              <w:spacing w:line="240" w:lineRule="auto"/>
              <w:jc w:val="center"/>
              <w:rPr>
                <w:rFonts w:ascii="宋体" w:hAnsi="宋体" w:cs="Arial"/>
                <w:kern w:val="0"/>
                <w:highlight w:val="none"/>
              </w:rPr>
            </w:pPr>
          </w:p>
        </w:tc>
        <w:tc>
          <w:tcPr>
            <w:tcW w:w="2192" w:type="dxa"/>
            <w:noWrap w:val="0"/>
            <w:vAlign w:val="center"/>
          </w:tcPr>
          <w:p w14:paraId="7E38127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39ECDAE4">
            <w:pPr>
              <w:tabs>
                <w:tab w:val="left" w:pos="210"/>
              </w:tabs>
              <w:spacing w:line="240" w:lineRule="auto"/>
              <w:rPr>
                <w:rFonts w:ascii="宋体" w:hAnsi="宋体" w:cs="Arial"/>
                <w:kern w:val="0"/>
                <w:highlight w:val="none"/>
              </w:rPr>
            </w:pPr>
          </w:p>
        </w:tc>
      </w:tr>
      <w:tr w14:paraId="481A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04F45D2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6533D2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552A4B22">
            <w:pPr>
              <w:tabs>
                <w:tab w:val="left" w:pos="210"/>
              </w:tabs>
              <w:spacing w:line="240" w:lineRule="auto"/>
              <w:rPr>
                <w:rFonts w:ascii="宋体" w:hAnsi="宋体" w:cs="Arial"/>
                <w:kern w:val="0"/>
                <w:highlight w:val="none"/>
              </w:rPr>
            </w:pPr>
          </w:p>
        </w:tc>
        <w:tc>
          <w:tcPr>
            <w:tcW w:w="2061" w:type="dxa"/>
            <w:gridSpan w:val="2"/>
            <w:noWrap w:val="0"/>
            <w:vAlign w:val="center"/>
          </w:tcPr>
          <w:p w14:paraId="12EA8B9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0642EE0B">
            <w:pPr>
              <w:tabs>
                <w:tab w:val="left" w:pos="210"/>
              </w:tabs>
              <w:spacing w:line="240" w:lineRule="auto"/>
              <w:rPr>
                <w:rFonts w:ascii="宋体" w:hAnsi="宋体" w:cs="Arial"/>
                <w:kern w:val="0"/>
                <w:highlight w:val="none"/>
              </w:rPr>
            </w:pPr>
          </w:p>
        </w:tc>
      </w:tr>
      <w:tr w14:paraId="21EC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8A010B8">
            <w:pPr>
              <w:tabs>
                <w:tab w:val="left" w:pos="210"/>
              </w:tabs>
              <w:spacing w:line="240" w:lineRule="auto"/>
              <w:jc w:val="center"/>
              <w:rPr>
                <w:rFonts w:ascii="宋体" w:hAnsi="宋体" w:cs="Arial"/>
                <w:kern w:val="0"/>
                <w:highlight w:val="none"/>
              </w:rPr>
            </w:pPr>
          </w:p>
        </w:tc>
        <w:tc>
          <w:tcPr>
            <w:tcW w:w="2192" w:type="dxa"/>
            <w:noWrap w:val="0"/>
            <w:vAlign w:val="center"/>
          </w:tcPr>
          <w:p w14:paraId="1677D7D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2594E4B3">
            <w:pPr>
              <w:tabs>
                <w:tab w:val="left" w:pos="210"/>
              </w:tabs>
              <w:spacing w:line="240" w:lineRule="auto"/>
              <w:rPr>
                <w:rFonts w:ascii="宋体" w:hAnsi="宋体" w:cs="Arial"/>
                <w:kern w:val="0"/>
                <w:highlight w:val="none"/>
              </w:rPr>
            </w:pPr>
          </w:p>
        </w:tc>
      </w:tr>
      <w:tr w14:paraId="09CB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A45BEC7">
            <w:pPr>
              <w:tabs>
                <w:tab w:val="left" w:pos="210"/>
              </w:tabs>
              <w:spacing w:line="240" w:lineRule="auto"/>
              <w:jc w:val="center"/>
              <w:rPr>
                <w:rFonts w:ascii="宋体" w:hAnsi="宋体" w:cs="Arial"/>
                <w:kern w:val="0"/>
                <w:highlight w:val="none"/>
              </w:rPr>
            </w:pPr>
          </w:p>
        </w:tc>
        <w:tc>
          <w:tcPr>
            <w:tcW w:w="2192" w:type="dxa"/>
            <w:noWrap w:val="0"/>
            <w:vAlign w:val="center"/>
          </w:tcPr>
          <w:p w14:paraId="54F4DAE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9ABC19D">
            <w:pPr>
              <w:tabs>
                <w:tab w:val="left" w:pos="210"/>
              </w:tabs>
              <w:spacing w:line="240" w:lineRule="auto"/>
              <w:rPr>
                <w:rFonts w:ascii="宋体" w:hAnsi="宋体" w:cs="Arial"/>
                <w:kern w:val="0"/>
                <w:highlight w:val="none"/>
              </w:rPr>
            </w:pPr>
          </w:p>
        </w:tc>
        <w:tc>
          <w:tcPr>
            <w:tcW w:w="2061" w:type="dxa"/>
            <w:gridSpan w:val="2"/>
            <w:noWrap w:val="0"/>
            <w:vAlign w:val="center"/>
          </w:tcPr>
          <w:p w14:paraId="2DA0184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6594F638">
            <w:pPr>
              <w:tabs>
                <w:tab w:val="left" w:pos="210"/>
              </w:tabs>
              <w:spacing w:line="240" w:lineRule="auto"/>
              <w:rPr>
                <w:rFonts w:ascii="宋体" w:hAnsi="宋体" w:cs="Arial"/>
                <w:kern w:val="0"/>
                <w:highlight w:val="none"/>
              </w:rPr>
            </w:pPr>
          </w:p>
        </w:tc>
      </w:tr>
      <w:tr w14:paraId="4A76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688EEF1">
            <w:pPr>
              <w:tabs>
                <w:tab w:val="left" w:pos="210"/>
              </w:tabs>
              <w:spacing w:line="240" w:lineRule="auto"/>
              <w:jc w:val="center"/>
              <w:rPr>
                <w:rFonts w:ascii="宋体" w:hAnsi="宋体" w:cs="Arial"/>
                <w:kern w:val="0"/>
                <w:highlight w:val="none"/>
              </w:rPr>
            </w:pPr>
          </w:p>
        </w:tc>
        <w:tc>
          <w:tcPr>
            <w:tcW w:w="2192" w:type="dxa"/>
            <w:noWrap w:val="0"/>
            <w:vAlign w:val="center"/>
          </w:tcPr>
          <w:p w14:paraId="4785C33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18AE9D5F">
            <w:pPr>
              <w:tabs>
                <w:tab w:val="left" w:pos="210"/>
              </w:tabs>
              <w:spacing w:line="240" w:lineRule="auto"/>
              <w:rPr>
                <w:rFonts w:ascii="宋体" w:hAnsi="宋体" w:cs="Arial"/>
                <w:kern w:val="0"/>
                <w:highlight w:val="none"/>
              </w:rPr>
            </w:pPr>
          </w:p>
        </w:tc>
      </w:tr>
      <w:tr w14:paraId="52F9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1E5AEC75">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41B4DB12">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6B8F0B3">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78A0EA7E">
            <w:pPr>
              <w:tabs>
                <w:tab w:val="left" w:pos="210"/>
              </w:tabs>
              <w:rPr>
                <w:rFonts w:ascii="宋体" w:hAnsi="宋体" w:cs="Arial"/>
                <w:kern w:val="0"/>
                <w:highlight w:val="none"/>
              </w:rPr>
            </w:pPr>
          </w:p>
          <w:p w14:paraId="05B4933C">
            <w:pPr>
              <w:tabs>
                <w:tab w:val="left" w:pos="210"/>
              </w:tabs>
              <w:rPr>
                <w:rFonts w:ascii="宋体" w:hAnsi="宋体" w:cs="Arial"/>
                <w:kern w:val="0"/>
                <w:highlight w:val="none"/>
              </w:rPr>
            </w:pPr>
          </w:p>
        </w:tc>
      </w:tr>
      <w:tr w14:paraId="08F4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1FFA9292">
            <w:pPr>
              <w:tabs>
                <w:tab w:val="left" w:pos="210"/>
              </w:tabs>
              <w:jc w:val="center"/>
              <w:rPr>
                <w:rFonts w:ascii="宋体" w:hAnsi="宋体" w:cs="Arial"/>
                <w:kern w:val="0"/>
                <w:highlight w:val="none"/>
              </w:rPr>
            </w:pPr>
          </w:p>
        </w:tc>
        <w:tc>
          <w:tcPr>
            <w:tcW w:w="4490" w:type="dxa"/>
            <w:gridSpan w:val="3"/>
            <w:vMerge w:val="continue"/>
            <w:noWrap w:val="0"/>
            <w:vAlign w:val="center"/>
          </w:tcPr>
          <w:p w14:paraId="13B227D8">
            <w:pPr>
              <w:tabs>
                <w:tab w:val="left" w:pos="210"/>
              </w:tabs>
              <w:jc w:val="right"/>
              <w:rPr>
                <w:rFonts w:ascii="宋体" w:hAnsi="宋体" w:cs="Arial"/>
                <w:kern w:val="0"/>
                <w:highlight w:val="none"/>
              </w:rPr>
            </w:pPr>
          </w:p>
        </w:tc>
        <w:tc>
          <w:tcPr>
            <w:tcW w:w="3755" w:type="dxa"/>
            <w:gridSpan w:val="2"/>
            <w:noWrap w:val="0"/>
            <w:vAlign w:val="bottom"/>
          </w:tcPr>
          <w:p w14:paraId="39C1FB67">
            <w:pPr>
              <w:tabs>
                <w:tab w:val="left" w:pos="210"/>
              </w:tabs>
              <w:jc w:val="center"/>
              <w:rPr>
                <w:rFonts w:ascii="宋体" w:hAnsi="宋体" w:cs="Arial"/>
                <w:kern w:val="0"/>
                <w:highlight w:val="none"/>
              </w:rPr>
            </w:pPr>
          </w:p>
          <w:p w14:paraId="1093C5F9">
            <w:pPr>
              <w:tabs>
                <w:tab w:val="left" w:pos="210"/>
              </w:tabs>
              <w:jc w:val="center"/>
              <w:rPr>
                <w:rFonts w:ascii="宋体" w:hAnsi="宋体" w:cs="Arial"/>
                <w:kern w:val="0"/>
                <w:highlight w:val="none"/>
              </w:rPr>
            </w:pPr>
          </w:p>
          <w:p w14:paraId="51D14447">
            <w:pPr>
              <w:tabs>
                <w:tab w:val="left" w:pos="210"/>
              </w:tabs>
              <w:jc w:val="center"/>
              <w:rPr>
                <w:rFonts w:ascii="宋体" w:hAnsi="宋体" w:cs="Arial"/>
                <w:kern w:val="0"/>
                <w:highlight w:val="none"/>
              </w:rPr>
            </w:pPr>
          </w:p>
          <w:p w14:paraId="27E521A4">
            <w:pPr>
              <w:tabs>
                <w:tab w:val="left" w:pos="210"/>
              </w:tabs>
              <w:jc w:val="center"/>
              <w:rPr>
                <w:rFonts w:ascii="宋体" w:hAnsi="宋体" w:cs="Arial"/>
                <w:kern w:val="0"/>
                <w:highlight w:val="none"/>
              </w:rPr>
            </w:pPr>
          </w:p>
          <w:p w14:paraId="3E856B22">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35C478EB">
            <w:pPr>
              <w:tabs>
                <w:tab w:val="left" w:pos="210"/>
              </w:tabs>
              <w:jc w:val="center"/>
              <w:rPr>
                <w:rFonts w:ascii="宋体" w:hAnsi="宋体" w:cs="Arial"/>
                <w:kern w:val="0"/>
                <w:highlight w:val="none"/>
              </w:rPr>
            </w:pPr>
          </w:p>
          <w:p w14:paraId="10835F33">
            <w:pPr>
              <w:tabs>
                <w:tab w:val="left" w:pos="210"/>
              </w:tabs>
              <w:jc w:val="center"/>
              <w:rPr>
                <w:rFonts w:ascii="宋体" w:hAnsi="宋体" w:cs="Arial"/>
                <w:kern w:val="0"/>
                <w:highlight w:val="none"/>
              </w:rPr>
            </w:pPr>
          </w:p>
          <w:p w14:paraId="6CDB2BAF">
            <w:pPr>
              <w:tabs>
                <w:tab w:val="left" w:pos="210"/>
              </w:tabs>
              <w:jc w:val="center"/>
              <w:rPr>
                <w:rFonts w:ascii="宋体" w:hAnsi="宋体" w:cs="Arial"/>
                <w:kern w:val="0"/>
                <w:highlight w:val="none"/>
              </w:rPr>
            </w:pPr>
          </w:p>
          <w:p w14:paraId="3DCDB571">
            <w:pPr>
              <w:tabs>
                <w:tab w:val="left" w:pos="210"/>
                <w:tab w:val="left" w:pos="3539"/>
              </w:tabs>
              <w:ind w:right="25"/>
              <w:jc w:val="right"/>
              <w:rPr>
                <w:rFonts w:ascii="宋体" w:hAnsi="宋体" w:cs="Arial"/>
                <w:kern w:val="0"/>
                <w:highlight w:val="none"/>
              </w:rPr>
            </w:pPr>
          </w:p>
        </w:tc>
      </w:tr>
      <w:tr w14:paraId="3D7B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5FBC1030">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76CB1A26">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5732ABA">
      <w:pPr>
        <w:pStyle w:val="3"/>
        <w:bidi w:val="0"/>
        <w:jc w:val="left"/>
        <w:rPr>
          <w:rFonts w:hint="eastAsia"/>
        </w:rPr>
      </w:pPr>
      <w:r>
        <w:rPr>
          <w:rFonts w:hint="eastAsia"/>
          <w:lang w:eastAsia="zh-CN"/>
        </w:rPr>
        <w:t>格式三：</w:t>
      </w:r>
      <w:r>
        <w:rPr>
          <w:rFonts w:hint="eastAsia"/>
        </w:rPr>
        <w:t>书面声明（信用记录）</w:t>
      </w:r>
    </w:p>
    <w:p w14:paraId="7074967C">
      <w:pPr>
        <w:pStyle w:val="16"/>
        <w:spacing w:line="360" w:lineRule="auto"/>
        <w:rPr>
          <w:rFonts w:hAnsi="宋体" w:eastAsia="宋体"/>
          <w:sz w:val="24"/>
          <w:szCs w:val="24"/>
        </w:rPr>
      </w:pPr>
    </w:p>
    <w:p w14:paraId="3F3EC891">
      <w:pPr>
        <w:pStyle w:val="16"/>
        <w:spacing w:line="360" w:lineRule="auto"/>
        <w:rPr>
          <w:rFonts w:hAnsi="宋体" w:eastAsia="宋体"/>
          <w:sz w:val="24"/>
          <w:szCs w:val="24"/>
        </w:rPr>
      </w:pPr>
    </w:p>
    <w:p w14:paraId="7F00F6B0">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359828C7">
      <w:pPr>
        <w:spacing w:before="50" w:after="50" w:line="360" w:lineRule="auto"/>
        <w:ind w:firstLine="240" w:firstLineChars="100"/>
        <w:rPr>
          <w:rFonts w:hint="eastAsia"/>
          <w:sz w:val="24"/>
        </w:rPr>
      </w:pPr>
    </w:p>
    <w:p w14:paraId="0BE72D20">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350A39C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70FAD1D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06F2D9E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02ED8CF">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1811C18D">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3287BE97">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266D61F3">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62E939D8">
      <w:pPr>
        <w:spacing w:before="50" w:after="50" w:line="360" w:lineRule="auto"/>
        <w:ind w:firstLine="4759" w:firstLineChars="1983"/>
        <w:rPr>
          <w:sz w:val="24"/>
          <w:szCs w:val="28"/>
        </w:rPr>
      </w:pPr>
    </w:p>
    <w:p w14:paraId="2D6167D2">
      <w:pPr>
        <w:spacing w:before="50" w:after="50" w:line="360" w:lineRule="auto"/>
        <w:ind w:firstLine="4759" w:firstLineChars="1983"/>
        <w:rPr>
          <w:sz w:val="24"/>
          <w:szCs w:val="28"/>
        </w:rPr>
      </w:pPr>
    </w:p>
    <w:p w14:paraId="060D4EFD">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74B03CF5">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6F5DD608">
      <w:pPr>
        <w:pStyle w:val="16"/>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2BAC3566">
      <w:pPr>
        <w:rPr>
          <w:rFonts w:hint="eastAsia"/>
        </w:rPr>
      </w:pPr>
    </w:p>
    <w:p w14:paraId="745FF861">
      <w:pPr>
        <w:rPr>
          <w:rFonts w:hint="eastAsia"/>
          <w:b w:val="0"/>
          <w:bCs w:val="0"/>
          <w:highlight w:val="none"/>
          <w:lang w:eastAsia="zh-CN"/>
        </w:rPr>
      </w:pPr>
      <w:r>
        <w:rPr>
          <w:rFonts w:hint="eastAsia"/>
          <w:b w:val="0"/>
          <w:bCs w:val="0"/>
          <w:highlight w:val="none"/>
          <w:lang w:eastAsia="zh-CN"/>
        </w:rPr>
        <w:br w:type="page"/>
      </w:r>
    </w:p>
    <w:p w14:paraId="67C47C82">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C68FA">
      <w:pPr>
        <w:rPr>
          <w:rFonts w:hint="eastAsia" w:ascii="宋体" w:hAnsi="宋体"/>
          <w:highlight w:val="none"/>
        </w:rPr>
      </w:pPr>
    </w:p>
    <w:p w14:paraId="632709E2">
      <w:pPr>
        <w:rPr>
          <w:rFonts w:hint="eastAsia" w:ascii="宋体" w:hAnsi="宋体"/>
          <w:highlight w:val="none"/>
        </w:rPr>
      </w:pPr>
      <w:r>
        <w:rPr>
          <w:rFonts w:hint="eastAsia" w:ascii="宋体" w:hAnsi="宋体"/>
          <w:highlight w:val="none"/>
        </w:rPr>
        <w:t>致：陕西中经招标有限公司</w:t>
      </w:r>
    </w:p>
    <w:p w14:paraId="7B7B3E3F">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1040ED4C">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5EF0066D">
      <w:pPr>
        <w:widowControl/>
        <w:spacing w:line="460" w:lineRule="exact"/>
        <w:ind w:firstLine="480" w:firstLineChars="200"/>
        <w:jc w:val="left"/>
        <w:rPr>
          <w:rFonts w:hint="eastAsia" w:ascii="宋体" w:hAnsi="宋体" w:cs="宋体"/>
          <w:kern w:val="0"/>
          <w:highlight w:val="none"/>
        </w:rPr>
      </w:pPr>
    </w:p>
    <w:p w14:paraId="49431F43">
      <w:pPr>
        <w:rPr>
          <w:rFonts w:hint="eastAsia" w:ascii="宋体" w:hAnsi="宋体"/>
          <w:szCs w:val="28"/>
          <w:highlight w:val="none"/>
        </w:rPr>
      </w:pPr>
    </w:p>
    <w:p w14:paraId="476235B2">
      <w:pPr>
        <w:pStyle w:val="7"/>
        <w:rPr>
          <w:rFonts w:hint="eastAsia"/>
          <w:highlight w:val="none"/>
        </w:rPr>
      </w:pPr>
    </w:p>
    <w:p w14:paraId="22AD1706">
      <w:pPr>
        <w:rPr>
          <w:rFonts w:hint="eastAsia" w:ascii="宋体" w:hAnsi="宋体"/>
          <w:szCs w:val="28"/>
          <w:highlight w:val="none"/>
        </w:rPr>
      </w:pPr>
    </w:p>
    <w:p w14:paraId="3205B790">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938E637">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6C44C2E7">
      <w:pPr>
        <w:rPr>
          <w:rFonts w:hint="eastAsia"/>
        </w:rPr>
      </w:pPr>
      <w:r>
        <w:rPr>
          <w:rFonts w:hint="eastAsia" w:ascii="宋体" w:hAnsi="宋体"/>
          <w:szCs w:val="28"/>
          <w:highlight w:val="none"/>
        </w:rPr>
        <w:t>日  期：</w:t>
      </w:r>
    </w:p>
    <w:p w14:paraId="57892CDF">
      <w:pP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br w:type="page"/>
      </w:r>
    </w:p>
    <w:p w14:paraId="3C8C96FD">
      <w:pPr>
        <w:pStyle w:val="3"/>
        <w:bidi w:val="0"/>
        <w:jc w:val="left"/>
        <w:rPr>
          <w:rFonts w:hint="eastAsia" w:ascii="宋体" w:hAnsi="宋体" w:eastAsia="宋体" w:cs="Times New Roman"/>
          <w:b/>
          <w:sz w:val="28"/>
          <w:szCs w:val="28"/>
          <w:highlight w:val="none"/>
          <w:lang w:eastAsia="zh-CN"/>
        </w:rPr>
      </w:pPr>
      <w:r>
        <w:rPr>
          <w:rFonts w:hint="eastAsia" w:ascii="宋体" w:hAnsi="宋体" w:eastAsia="宋体" w:cs="Times New Roman"/>
          <w:b/>
          <w:sz w:val="28"/>
          <w:szCs w:val="28"/>
          <w:highlight w:val="none"/>
          <w:lang w:eastAsia="zh-CN"/>
        </w:rPr>
        <w:t>格式五：投标人企业关系关联承诺书</w:t>
      </w:r>
    </w:p>
    <w:p w14:paraId="7F256B1C">
      <w:pPr>
        <w:autoSpaceDE w:val="0"/>
        <w:autoSpaceDN w:val="0"/>
        <w:adjustRightInd w:val="0"/>
        <w:ind w:firstLine="480" w:firstLineChars="200"/>
        <w:rPr>
          <w:rFonts w:ascii="宋体" w:hAnsi="宋体"/>
        </w:rPr>
      </w:pPr>
    </w:p>
    <w:p w14:paraId="789C2AF2">
      <w:pPr>
        <w:autoSpaceDE w:val="0"/>
        <w:autoSpaceDN w:val="0"/>
        <w:adjustRightInd w:val="0"/>
        <w:ind w:firstLine="480" w:firstLineChars="200"/>
        <w:rPr>
          <w:rFonts w:ascii="宋体" w:hAnsi="宋体"/>
        </w:rPr>
      </w:pPr>
      <w:r>
        <w:rPr>
          <w:rFonts w:hint="eastAsia" w:ascii="宋体" w:hAnsi="宋体"/>
        </w:rPr>
        <w:t>1、投标人在本项目投标中，对相关控股、管理等关联关系说明如下。</w:t>
      </w:r>
    </w:p>
    <w:p w14:paraId="7FAE1AE1">
      <w:pPr>
        <w:autoSpaceDE w:val="0"/>
        <w:autoSpaceDN w:val="0"/>
        <w:adjustRightInd w:val="0"/>
        <w:ind w:firstLine="480" w:firstLineChars="200"/>
        <w:rPr>
          <w:rFonts w:ascii="宋体" w:hAnsi="宋体"/>
        </w:rPr>
      </w:pPr>
      <w:r>
        <w:rPr>
          <w:rFonts w:hint="eastAsia" w:ascii="宋体" w:hAnsi="宋体"/>
        </w:rPr>
        <w:t>1-1、管理关系说明：</w:t>
      </w:r>
    </w:p>
    <w:p w14:paraId="75E3A81A">
      <w:pPr>
        <w:autoSpaceDE w:val="0"/>
        <w:autoSpaceDN w:val="0"/>
        <w:adjustRightInd w:val="0"/>
        <w:ind w:firstLine="480" w:firstLineChars="200"/>
        <w:rPr>
          <w:rFonts w:ascii="宋体" w:hAnsi="宋体"/>
        </w:rPr>
      </w:pPr>
      <w:r>
        <w:rPr>
          <w:rFonts w:hint="eastAsia" w:ascii="宋体" w:hAnsi="宋体"/>
        </w:rPr>
        <w:t>我单位管理的具有独立法人的下属单位有：</w:t>
      </w:r>
      <w:r>
        <w:rPr>
          <w:rFonts w:hint="eastAsia" w:ascii="宋体" w:hAnsi="宋体"/>
          <w:u w:val="single"/>
        </w:rPr>
        <w:t xml:space="preserve">              </w:t>
      </w:r>
      <w:r>
        <w:rPr>
          <w:rFonts w:hint="eastAsia" w:ascii="宋体" w:hAnsi="宋体"/>
        </w:rPr>
        <w:t>。</w:t>
      </w:r>
    </w:p>
    <w:p w14:paraId="53AA9A87">
      <w:pPr>
        <w:autoSpaceDE w:val="0"/>
        <w:autoSpaceDN w:val="0"/>
        <w:adjustRightInd w:val="0"/>
        <w:ind w:firstLine="480" w:firstLineChars="200"/>
        <w:rPr>
          <w:rFonts w:ascii="宋体" w:hAnsi="宋体"/>
        </w:rPr>
      </w:pPr>
      <w:r>
        <w:rPr>
          <w:rFonts w:hint="eastAsia" w:ascii="宋体" w:hAnsi="宋体"/>
        </w:rPr>
        <w:t>我单位的上级管理单位有：</w:t>
      </w:r>
      <w:r>
        <w:rPr>
          <w:rFonts w:hint="eastAsia" w:ascii="宋体" w:hAnsi="宋体"/>
          <w:u w:val="single"/>
        </w:rPr>
        <w:t xml:space="preserve">              </w:t>
      </w:r>
      <w:r>
        <w:rPr>
          <w:rFonts w:hint="eastAsia" w:ascii="宋体" w:hAnsi="宋体"/>
        </w:rPr>
        <w:t>。</w:t>
      </w:r>
    </w:p>
    <w:p w14:paraId="66191970">
      <w:pPr>
        <w:autoSpaceDE w:val="0"/>
        <w:autoSpaceDN w:val="0"/>
        <w:adjustRightInd w:val="0"/>
        <w:ind w:firstLine="480" w:firstLineChars="200"/>
        <w:rPr>
          <w:rFonts w:ascii="宋体" w:hAnsi="宋体"/>
        </w:rPr>
      </w:pPr>
      <w:r>
        <w:rPr>
          <w:rFonts w:hint="eastAsia" w:ascii="宋体" w:hAnsi="宋体"/>
        </w:rPr>
        <w:t>1-2、股权关系说明：</w:t>
      </w:r>
    </w:p>
    <w:p w14:paraId="3B45D4DF">
      <w:pPr>
        <w:autoSpaceDE w:val="0"/>
        <w:autoSpaceDN w:val="0"/>
        <w:adjustRightInd w:val="0"/>
        <w:ind w:firstLine="480" w:firstLineChars="200"/>
        <w:rPr>
          <w:rFonts w:ascii="宋体" w:hAnsi="宋体"/>
        </w:rPr>
      </w:pPr>
      <w:r>
        <w:rPr>
          <w:rFonts w:hint="eastAsia" w:ascii="宋体" w:hAnsi="宋体"/>
        </w:rPr>
        <w:t>我单位控股的单位有：</w:t>
      </w:r>
      <w:r>
        <w:rPr>
          <w:rFonts w:hint="eastAsia" w:ascii="宋体" w:hAnsi="宋体"/>
          <w:u w:val="single"/>
        </w:rPr>
        <w:t xml:space="preserve">              </w:t>
      </w:r>
      <w:r>
        <w:rPr>
          <w:rFonts w:hint="eastAsia" w:ascii="宋体" w:hAnsi="宋体"/>
        </w:rPr>
        <w:t>。</w:t>
      </w:r>
    </w:p>
    <w:p w14:paraId="3CD006B4">
      <w:pPr>
        <w:autoSpaceDE w:val="0"/>
        <w:autoSpaceDN w:val="0"/>
        <w:adjustRightInd w:val="0"/>
        <w:ind w:firstLine="480" w:firstLineChars="200"/>
        <w:rPr>
          <w:rFonts w:ascii="宋体" w:hAnsi="宋体"/>
        </w:rPr>
      </w:pPr>
      <w:r>
        <w:rPr>
          <w:rFonts w:hint="eastAsia" w:ascii="宋体" w:hAnsi="宋体"/>
        </w:rPr>
        <w:t>我单位被</w:t>
      </w:r>
      <w:r>
        <w:rPr>
          <w:rFonts w:hint="eastAsia" w:ascii="宋体" w:hAnsi="宋体"/>
          <w:u w:val="single"/>
        </w:rPr>
        <w:t xml:space="preserve">              </w:t>
      </w:r>
      <w:r>
        <w:rPr>
          <w:rFonts w:hint="eastAsia" w:ascii="宋体" w:hAnsi="宋体"/>
        </w:rPr>
        <w:t>单位控股。</w:t>
      </w:r>
    </w:p>
    <w:p w14:paraId="149F54DB">
      <w:pPr>
        <w:autoSpaceDE w:val="0"/>
        <w:autoSpaceDN w:val="0"/>
        <w:adjustRightInd w:val="0"/>
        <w:ind w:firstLine="480" w:firstLineChars="200"/>
        <w:rPr>
          <w:rFonts w:ascii="宋体" w:hAnsi="宋体"/>
        </w:rPr>
      </w:pPr>
      <w:r>
        <w:rPr>
          <w:rFonts w:hint="eastAsia" w:ascii="宋体" w:hAnsi="宋体"/>
        </w:rPr>
        <w:t>2、其他与本项目有关的利害关系说明：</w:t>
      </w:r>
      <w:r>
        <w:rPr>
          <w:rFonts w:hint="eastAsia" w:ascii="宋体" w:hAnsi="宋体"/>
          <w:u w:val="single"/>
        </w:rPr>
        <w:t xml:space="preserve">                   </w:t>
      </w:r>
      <w:r>
        <w:rPr>
          <w:rFonts w:hint="eastAsia" w:ascii="宋体" w:hAnsi="宋体"/>
        </w:rPr>
        <w:t>。</w:t>
      </w:r>
    </w:p>
    <w:p w14:paraId="4568245A">
      <w:pPr>
        <w:autoSpaceDE w:val="0"/>
        <w:autoSpaceDN w:val="0"/>
        <w:adjustRightInd w:val="0"/>
        <w:ind w:firstLine="480" w:firstLineChars="200"/>
        <w:rPr>
          <w:rFonts w:ascii="宋体" w:hAnsi="宋体"/>
        </w:rPr>
      </w:pPr>
    </w:p>
    <w:p w14:paraId="1F37F960">
      <w:pPr>
        <w:autoSpaceDE w:val="0"/>
        <w:autoSpaceDN w:val="0"/>
        <w:adjustRightInd w:val="0"/>
        <w:ind w:firstLine="480" w:firstLineChars="200"/>
        <w:rPr>
          <w:rFonts w:ascii="宋体" w:hAnsi="宋体"/>
        </w:rPr>
      </w:pPr>
      <w:r>
        <w:rPr>
          <w:rFonts w:hint="eastAsia" w:ascii="宋体" w:hAnsi="宋体"/>
        </w:rPr>
        <w:t>我单位承诺以上说明真实有效，无虚假内容或隐瞒。</w:t>
      </w:r>
    </w:p>
    <w:p w14:paraId="4EECB5E6">
      <w:pPr>
        <w:ind w:firstLine="4320" w:firstLineChars="1800"/>
        <w:rPr>
          <w:rFonts w:ascii="宋体" w:hAnsi="宋体"/>
        </w:rPr>
      </w:pPr>
    </w:p>
    <w:p w14:paraId="051E045F">
      <w:pPr>
        <w:ind w:firstLine="472" w:firstLineChars="196"/>
        <w:rPr>
          <w:rFonts w:ascii="宋体" w:hAnsi="宋体"/>
        </w:rPr>
      </w:pPr>
      <w:r>
        <w:rPr>
          <w:rFonts w:hint="eastAsia" w:ascii="宋体" w:hAnsi="宋体" w:cs="宋体"/>
          <w:b/>
          <w:kern w:val="0"/>
          <w:lang w:val="zh-CN"/>
        </w:rPr>
        <w:t>备注：如果被举报经查实出具虚假承诺函的，将被取消投标资格，并按有关规定予以处理。</w:t>
      </w:r>
    </w:p>
    <w:p w14:paraId="6FC5D5BA">
      <w:pPr>
        <w:ind w:firstLine="4320" w:firstLineChars="1800"/>
        <w:rPr>
          <w:rFonts w:ascii="宋体" w:hAnsi="宋体"/>
        </w:rPr>
      </w:pPr>
    </w:p>
    <w:p w14:paraId="66CC6825">
      <w:pPr>
        <w:ind w:firstLine="4320" w:firstLineChars="1800"/>
        <w:rPr>
          <w:rFonts w:ascii="宋体" w:hAnsi="宋体"/>
        </w:rPr>
      </w:pPr>
    </w:p>
    <w:p w14:paraId="333A0E6F">
      <w:pPr>
        <w:rPr>
          <w:rFonts w:ascii="宋体" w:hAnsi="宋体"/>
          <w:szCs w:val="28"/>
        </w:rPr>
      </w:pPr>
      <w:r>
        <w:rPr>
          <w:rFonts w:hint="eastAsia" w:ascii="宋体" w:hAnsi="宋体"/>
          <w:szCs w:val="28"/>
        </w:rPr>
        <w:t>投标人全称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91871F4">
      <w:pPr>
        <w:rPr>
          <w:rFonts w:ascii="宋体" w:hAnsi="宋体"/>
          <w:szCs w:val="28"/>
        </w:rPr>
      </w:pPr>
      <w:r>
        <w:rPr>
          <w:rFonts w:hint="eastAsia" w:ascii="宋体" w:hAnsi="宋体"/>
          <w:szCs w:val="28"/>
        </w:rPr>
        <w:t>法人代表人或法定授权代表人</w:t>
      </w:r>
      <w:r>
        <w:rPr>
          <w:rFonts w:ascii="宋体" w:hAnsi="宋体"/>
          <w:szCs w:val="28"/>
        </w:rPr>
        <w:t>(</w:t>
      </w:r>
      <w:r>
        <w:rPr>
          <w:rFonts w:hint="eastAsia" w:ascii="宋体" w:hAnsi="宋体"/>
        </w:rPr>
        <w:t>签字或盖章</w:t>
      </w:r>
      <w:r>
        <w:rPr>
          <w:rFonts w:ascii="宋体" w:hAnsi="宋体"/>
          <w:szCs w:val="28"/>
        </w:rPr>
        <w:t>)</w:t>
      </w:r>
      <w:r>
        <w:rPr>
          <w:rFonts w:hint="eastAsia" w:ascii="宋体" w:hAnsi="宋体"/>
          <w:szCs w:val="28"/>
        </w:rPr>
        <w:t>：</w:t>
      </w:r>
    </w:p>
    <w:p w14:paraId="7032D719">
      <w:pPr>
        <w:rPr>
          <w:rFonts w:ascii="宋体" w:hAnsi="宋体"/>
          <w:szCs w:val="28"/>
        </w:rPr>
      </w:pPr>
      <w:r>
        <w:rPr>
          <w:rFonts w:hint="eastAsia" w:ascii="宋体" w:hAnsi="宋体"/>
          <w:szCs w:val="28"/>
        </w:rPr>
        <w:t>日  期：</w:t>
      </w:r>
    </w:p>
    <w:p w14:paraId="2A739E82">
      <w:pPr>
        <w:rPr>
          <w:rFonts w:hint="eastAsia"/>
          <w:lang w:val="en-US" w:eastAsia="zh-CN"/>
        </w:rPr>
      </w:pPr>
    </w:p>
    <w:p w14:paraId="6EA17AF6">
      <w:pPr>
        <w:rPr>
          <w:rFonts w:hint="eastAsia" w:ascii="宋体" w:hAnsi="宋体" w:eastAsia="宋体" w:cs="Times New Roman"/>
          <w:b/>
          <w:sz w:val="28"/>
          <w:szCs w:val="28"/>
          <w:highlight w:val="none"/>
          <w:lang w:val="en-US" w:eastAsia="zh-CN"/>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7117">
    <w:pPr>
      <w:pStyle w:val="17"/>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F367">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76F367">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60E07A2"/>
    <w:rsid w:val="066611E0"/>
    <w:rsid w:val="06805C4E"/>
    <w:rsid w:val="0923288D"/>
    <w:rsid w:val="09865295"/>
    <w:rsid w:val="0AAB74A3"/>
    <w:rsid w:val="0AC77248"/>
    <w:rsid w:val="0BF17C8D"/>
    <w:rsid w:val="0CD932CC"/>
    <w:rsid w:val="0D2F4AA3"/>
    <w:rsid w:val="0DFF3918"/>
    <w:rsid w:val="0EDB529E"/>
    <w:rsid w:val="0FB9496E"/>
    <w:rsid w:val="10772722"/>
    <w:rsid w:val="10F35F8C"/>
    <w:rsid w:val="111D4C3B"/>
    <w:rsid w:val="1127475F"/>
    <w:rsid w:val="14125CD7"/>
    <w:rsid w:val="145041F2"/>
    <w:rsid w:val="154752AC"/>
    <w:rsid w:val="15AA2B03"/>
    <w:rsid w:val="174370C9"/>
    <w:rsid w:val="17D252BA"/>
    <w:rsid w:val="188E3A9B"/>
    <w:rsid w:val="18A223F2"/>
    <w:rsid w:val="18FE30F6"/>
    <w:rsid w:val="19042933"/>
    <w:rsid w:val="1950508E"/>
    <w:rsid w:val="1BBA5AAA"/>
    <w:rsid w:val="1C1414EC"/>
    <w:rsid w:val="1D507571"/>
    <w:rsid w:val="1F601FBE"/>
    <w:rsid w:val="1F890B18"/>
    <w:rsid w:val="1FB7724A"/>
    <w:rsid w:val="1FCE53E9"/>
    <w:rsid w:val="206A183A"/>
    <w:rsid w:val="228965D3"/>
    <w:rsid w:val="23356FED"/>
    <w:rsid w:val="245C235F"/>
    <w:rsid w:val="24B03759"/>
    <w:rsid w:val="25BC70EA"/>
    <w:rsid w:val="26A81D32"/>
    <w:rsid w:val="26B3022A"/>
    <w:rsid w:val="281D66F4"/>
    <w:rsid w:val="28611463"/>
    <w:rsid w:val="2A526E4B"/>
    <w:rsid w:val="2AD92954"/>
    <w:rsid w:val="2B664C8C"/>
    <w:rsid w:val="2B696B30"/>
    <w:rsid w:val="2D393894"/>
    <w:rsid w:val="2D4927C2"/>
    <w:rsid w:val="2DEF248E"/>
    <w:rsid w:val="2E5363CC"/>
    <w:rsid w:val="2E536EC1"/>
    <w:rsid w:val="2EE44AA2"/>
    <w:rsid w:val="30FD598A"/>
    <w:rsid w:val="31880C30"/>
    <w:rsid w:val="325D7875"/>
    <w:rsid w:val="332532F7"/>
    <w:rsid w:val="34763666"/>
    <w:rsid w:val="379245B6"/>
    <w:rsid w:val="386D1B9B"/>
    <w:rsid w:val="386E087E"/>
    <w:rsid w:val="39FC040D"/>
    <w:rsid w:val="3A282FB0"/>
    <w:rsid w:val="3A3E57B0"/>
    <w:rsid w:val="3B543581"/>
    <w:rsid w:val="3B892174"/>
    <w:rsid w:val="3BC64B80"/>
    <w:rsid w:val="3BDD58AD"/>
    <w:rsid w:val="3C6C25FE"/>
    <w:rsid w:val="3C7A2B4D"/>
    <w:rsid w:val="3D69130D"/>
    <w:rsid w:val="3EF913BF"/>
    <w:rsid w:val="40156C88"/>
    <w:rsid w:val="404550CF"/>
    <w:rsid w:val="405C5BEA"/>
    <w:rsid w:val="40AE755B"/>
    <w:rsid w:val="40AF537D"/>
    <w:rsid w:val="40C17CBA"/>
    <w:rsid w:val="42F02AD9"/>
    <w:rsid w:val="43035753"/>
    <w:rsid w:val="430C542B"/>
    <w:rsid w:val="43F00E3D"/>
    <w:rsid w:val="44F53A6B"/>
    <w:rsid w:val="45A02432"/>
    <w:rsid w:val="46505A6B"/>
    <w:rsid w:val="47AB4CCE"/>
    <w:rsid w:val="4C143394"/>
    <w:rsid w:val="4C9B6E85"/>
    <w:rsid w:val="4CE2515B"/>
    <w:rsid w:val="4D16789A"/>
    <w:rsid w:val="4ECD77C8"/>
    <w:rsid w:val="502A5888"/>
    <w:rsid w:val="50F0666F"/>
    <w:rsid w:val="53475632"/>
    <w:rsid w:val="535A23F6"/>
    <w:rsid w:val="53D654FE"/>
    <w:rsid w:val="545F186C"/>
    <w:rsid w:val="55C43FFE"/>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5EC855D7"/>
    <w:rsid w:val="60182901"/>
    <w:rsid w:val="61050B14"/>
    <w:rsid w:val="62290EAB"/>
    <w:rsid w:val="626F5370"/>
    <w:rsid w:val="63BA5DCB"/>
    <w:rsid w:val="64045705"/>
    <w:rsid w:val="645A6380"/>
    <w:rsid w:val="658A49F1"/>
    <w:rsid w:val="67FE215F"/>
    <w:rsid w:val="6827345C"/>
    <w:rsid w:val="68802085"/>
    <w:rsid w:val="68A10BD0"/>
    <w:rsid w:val="6B881251"/>
    <w:rsid w:val="6BF414CC"/>
    <w:rsid w:val="6BFB1A23"/>
    <w:rsid w:val="6CD56CA7"/>
    <w:rsid w:val="6E366146"/>
    <w:rsid w:val="70171875"/>
    <w:rsid w:val="714E2BAB"/>
    <w:rsid w:val="722A508C"/>
    <w:rsid w:val="728D286D"/>
    <w:rsid w:val="72944BF7"/>
    <w:rsid w:val="72EF3A9D"/>
    <w:rsid w:val="740F5229"/>
    <w:rsid w:val="748C03E9"/>
    <w:rsid w:val="74EB2F57"/>
    <w:rsid w:val="75DC4673"/>
    <w:rsid w:val="782774A3"/>
    <w:rsid w:val="797D25F3"/>
    <w:rsid w:val="79DB56AE"/>
    <w:rsid w:val="7A4D5B40"/>
    <w:rsid w:val="7A5B2A41"/>
    <w:rsid w:val="7DF32EA2"/>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6"/>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3"/>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5"/>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7"/>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9"/>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2">
    <w:name w:val="Default Paragraph Font"/>
    <w:autoRedefine/>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8"/>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3"/>
    <w:basedOn w:val="1"/>
    <w:next w:val="14"/>
    <w:qFormat/>
    <w:uiPriority w:val="0"/>
    <w:rPr>
      <w:rFonts w:ascii="Times New Roman" w:hAnsi="Times New Roman" w:cs="Times New Roman"/>
      <w:szCs w:val="20"/>
    </w:rPr>
  </w:style>
  <w:style w:type="paragraph" w:customStyle="1" w:styleId="14">
    <w:name w:val="Char1"/>
    <w:basedOn w:val="1"/>
    <w:qFormat/>
    <w:uiPriority w:val="0"/>
    <w:rPr>
      <w:szCs w:val="21"/>
    </w:rPr>
  </w:style>
  <w:style w:type="paragraph" w:styleId="15">
    <w:name w:val="Body Text"/>
    <w:basedOn w:val="1"/>
    <w:next w:val="1"/>
    <w:qFormat/>
    <w:uiPriority w:val="0"/>
    <w:pPr>
      <w:spacing w:after="120" w:afterLines="0" w:afterAutospacing="0"/>
    </w:pPr>
  </w:style>
  <w:style w:type="paragraph" w:styleId="16">
    <w:name w:val="Plain Text"/>
    <w:basedOn w:val="1"/>
    <w:qFormat/>
    <w:uiPriority w:val="99"/>
    <w:rPr>
      <w:rFonts w:ascii="宋体" w:hAnsi="Courier New" w:eastAsiaTheme="minorEastAsia" w:cstheme="minorBidi"/>
      <w:szCs w:val="22"/>
    </w:rPr>
  </w:style>
  <w:style w:type="paragraph" w:styleId="17">
    <w:name w:val="footer"/>
    <w:basedOn w:val="1"/>
    <w:link w:val="30"/>
    <w:autoRedefine/>
    <w:qFormat/>
    <w:uiPriority w:val="0"/>
    <w:pPr>
      <w:tabs>
        <w:tab w:val="center" w:pos="4153"/>
        <w:tab w:val="right" w:pos="8306"/>
      </w:tabs>
      <w:snapToGrid w:val="0"/>
      <w:jc w:val="left"/>
    </w:pPr>
    <w:rPr>
      <w:rFonts w:eastAsia="宋体"/>
      <w:sz w:val="24"/>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Body Text Indent 3"/>
    <w:basedOn w:val="1"/>
    <w:semiHidden/>
    <w:unhideWhenUsed/>
    <w:qFormat/>
    <w:uiPriority w:val="99"/>
    <w:pPr>
      <w:spacing w:after="120"/>
      <w:ind w:left="420" w:leftChars="200"/>
    </w:pPr>
    <w:rPr>
      <w:sz w:val="16"/>
      <w:szCs w:val="16"/>
    </w:rPr>
  </w:style>
  <w:style w:type="paragraph" w:styleId="20">
    <w:name w:val="Body Text First Indent"/>
    <w:basedOn w:val="15"/>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3">
    <w:name w:val="标题 2 Char"/>
    <w:link w:val="3"/>
    <w:autoRedefine/>
    <w:qFormat/>
    <w:uiPriority w:val="0"/>
    <w:rPr>
      <w:rFonts w:ascii="宋体" w:hAnsi="宋体" w:eastAsia="宋体" w:cs="Times New Roman"/>
      <w:b/>
      <w:kern w:val="2"/>
      <w:sz w:val="28"/>
      <w:szCs w:val="18"/>
    </w:rPr>
  </w:style>
  <w:style w:type="character" w:customStyle="1" w:styleId="24">
    <w:name w:val="标题 3 Char"/>
    <w:link w:val="5"/>
    <w:autoRedefine/>
    <w:qFormat/>
    <w:uiPriority w:val="0"/>
    <w:rPr>
      <w:rFonts w:ascii="Times New Roman" w:hAnsi="Times New Roman" w:eastAsia="宋体"/>
      <w:b/>
      <w:bCs/>
      <w:kern w:val="2"/>
      <w:sz w:val="24"/>
      <w:szCs w:val="32"/>
    </w:rPr>
  </w:style>
  <w:style w:type="character" w:customStyle="1" w:styleId="25">
    <w:name w:val="标题 4 Char1"/>
    <w:link w:val="6"/>
    <w:qFormat/>
    <w:uiPriority w:val="0"/>
    <w:rPr>
      <w:rFonts w:ascii="Arial" w:hAnsi="Arial" w:eastAsia="宋体"/>
      <w:b/>
      <w:kern w:val="2"/>
      <w:sz w:val="24"/>
    </w:rPr>
  </w:style>
  <w:style w:type="character" w:customStyle="1" w:styleId="26">
    <w:name w:val="标题 1 Char"/>
    <w:link w:val="2"/>
    <w:qFormat/>
    <w:uiPriority w:val="0"/>
    <w:rPr>
      <w:rFonts w:ascii="Times New Roman" w:hAnsi="Times New Roman" w:eastAsia="宋体" w:cs="Times New Roman"/>
      <w:b/>
      <w:kern w:val="44"/>
      <w:sz w:val="44"/>
      <w:szCs w:val="22"/>
    </w:rPr>
  </w:style>
  <w:style w:type="character" w:customStyle="1" w:styleId="27">
    <w:name w:val="标题 5 Char"/>
    <w:basedOn w:val="22"/>
    <w:link w:val="8"/>
    <w:qFormat/>
    <w:uiPriority w:val="9"/>
    <w:rPr>
      <w:rFonts w:eastAsia="宋体" w:asciiTheme="minorAscii" w:hAnsiTheme="minorAscii"/>
      <w:b/>
      <w:sz w:val="24"/>
      <w:szCs w:val="24"/>
    </w:rPr>
  </w:style>
  <w:style w:type="character" w:customStyle="1" w:styleId="28">
    <w:name w:val="正文缩进 Char"/>
    <w:link w:val="7"/>
    <w:qFormat/>
    <w:uiPriority w:val="0"/>
    <w:rPr>
      <w:rFonts w:ascii="宋体" w:hAnsi="宋体" w:eastAsia="宋体"/>
      <w:sz w:val="24"/>
    </w:rPr>
  </w:style>
  <w:style w:type="character" w:customStyle="1" w:styleId="29">
    <w:name w:val="标题 6 Char"/>
    <w:link w:val="9"/>
    <w:qFormat/>
    <w:uiPriority w:val="0"/>
    <w:rPr>
      <w:rFonts w:ascii="Arial" w:hAnsi="Arial" w:eastAsia="宋体"/>
      <w:b/>
      <w:sz w:val="24"/>
      <w:szCs w:val="24"/>
    </w:rPr>
  </w:style>
  <w:style w:type="character" w:customStyle="1" w:styleId="30">
    <w:name w:val="页脚 Char"/>
    <w:basedOn w:val="22"/>
    <w:link w:val="17"/>
    <w:autoRedefine/>
    <w:semiHidden/>
    <w:qFormat/>
    <w:uiPriority w:val="99"/>
    <w:rPr>
      <w:rFonts w:eastAsia="宋体"/>
      <w:sz w:val="24"/>
      <w:szCs w:val="18"/>
    </w:rPr>
  </w:style>
  <w:style w:type="paragraph" w:customStyle="1" w:styleId="31">
    <w:name w:val="_Style 3"/>
    <w:next w:val="19"/>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875</Words>
  <Characters>886</Characters>
  <Lines>0</Lines>
  <Paragraphs>0</Paragraphs>
  <TotalTime>0</TotalTime>
  <ScaleCrop>false</ScaleCrop>
  <LinksUpToDate>false</LinksUpToDate>
  <CharactersWithSpaces>945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尊贵的VIP</cp:lastModifiedBy>
  <dcterms:modified xsi:type="dcterms:W3CDTF">2025-06-12T07:07:50Z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eyJoZGlkIjoiNzQ2Y2ZmOTBkMTUyODBhYTJmYzM2MWM5NGIxYjkxMDYiLCJ1c2VySWQiOiIzMjcyNTYzNzcifQ==</vt:lpwstr>
  </property>
</Properties>
</file>