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442DE">
      <w:pPr>
        <w:pStyle w:val="4"/>
        <w:rPr>
          <w:rFonts w:hint="eastAsia"/>
          <w:lang w:val="en-US" w:eastAsia="zh-CN"/>
        </w:rPr>
      </w:pPr>
    </w:p>
    <w:p w14:paraId="48E53DD8">
      <w:pPr>
        <w:pStyle w:val="4"/>
        <w:rPr>
          <w:rFonts w:hint="eastAsia"/>
          <w:lang w:val="en-US" w:eastAsia="zh-CN"/>
        </w:rPr>
      </w:pPr>
    </w:p>
    <w:p w14:paraId="7A9D6C39">
      <w:pPr>
        <w:pStyle w:val="4"/>
        <w:rPr>
          <w:rFonts w:hint="eastAsia"/>
          <w:lang w:val="en-US" w:eastAsia="zh-CN"/>
        </w:rPr>
      </w:pPr>
    </w:p>
    <w:p w14:paraId="190A24DA">
      <w:pPr>
        <w:pStyle w:val="4"/>
        <w:rPr>
          <w:rFonts w:hint="eastAsia"/>
          <w:lang w:val="en-US" w:eastAsia="zh-CN"/>
        </w:rPr>
      </w:pPr>
    </w:p>
    <w:p w14:paraId="5F3A645E">
      <w:pPr>
        <w:pStyle w:val="4"/>
        <w:rPr>
          <w:rFonts w:hint="eastAsia"/>
          <w:lang w:val="en-US" w:eastAsia="zh-CN"/>
        </w:rPr>
      </w:pPr>
    </w:p>
    <w:p w14:paraId="615D3A3A">
      <w:pPr>
        <w:jc w:val="both"/>
        <w:rPr>
          <w:rFonts w:hint="eastAsia" w:ascii="宋体" w:hAnsi="宋体" w:eastAsia="宋体" w:cs="宋体"/>
          <w:b/>
          <w:bCs w:val="0"/>
          <w:color w:val="FF0000"/>
          <w:kern w:val="2"/>
          <w:sz w:val="40"/>
          <w:szCs w:val="40"/>
          <w:highlight w:val="none"/>
          <w:lang w:val="en-US" w:eastAsia="zh-CN" w:bidi="ar-SA"/>
        </w:rPr>
      </w:pPr>
    </w:p>
    <w:p w14:paraId="4D155C9A">
      <w:pPr>
        <w:jc w:val="center"/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2025</w:t>
      </w:r>
      <w:r>
        <w:rPr>
          <w:rFonts w:hint="eastAsia" w:ascii="宋体" w:hAnsi="宋体" w:eastAsia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年新生宿舍维修粉刷项目</w:t>
      </w:r>
      <w:r>
        <w:rPr>
          <w:rFonts w:hint="eastAsia" w:ascii="宋体" w:hAnsi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二标段</w:t>
      </w:r>
    </w:p>
    <w:p w14:paraId="267AB427">
      <w:pPr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  <w:t>工程量清单</w:t>
      </w:r>
    </w:p>
    <w:p w14:paraId="65457340">
      <w:pPr>
        <w:jc w:val="center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/>
          <w:color w:val="auto"/>
          <w:sz w:val="28"/>
        </w:rPr>
        <w:t>永道陕编(</w:t>
      </w:r>
      <w:r>
        <w:rPr>
          <w:rFonts w:hint="eastAsia"/>
          <w:color w:val="auto"/>
          <w:sz w:val="28"/>
          <w:lang w:eastAsia="zh-CN"/>
        </w:rPr>
        <w:t>2025</w:t>
      </w:r>
      <w:r>
        <w:rPr>
          <w:rFonts w:hint="eastAsia"/>
          <w:color w:val="auto"/>
          <w:sz w:val="28"/>
        </w:rPr>
        <w:t>)</w:t>
      </w:r>
      <w:r>
        <w:rPr>
          <w:rFonts w:hint="eastAsia"/>
          <w:color w:val="auto"/>
          <w:sz w:val="28"/>
          <w:lang w:val="en-US" w:eastAsia="zh-CN"/>
        </w:rPr>
        <w:t>06</w:t>
      </w:r>
      <w:r>
        <w:rPr>
          <w:rFonts w:hint="eastAsia"/>
          <w:color w:val="auto"/>
          <w:sz w:val="28"/>
        </w:rPr>
        <w:t>0</w:t>
      </w:r>
      <w:r>
        <w:rPr>
          <w:rFonts w:hint="eastAsia"/>
          <w:color w:val="auto"/>
          <w:sz w:val="28"/>
          <w:lang w:val="en-US" w:eastAsia="zh-CN"/>
        </w:rPr>
        <w:t>2</w:t>
      </w:r>
      <w:r>
        <w:rPr>
          <w:rFonts w:hint="eastAsia"/>
          <w:color w:val="auto"/>
          <w:sz w:val="28"/>
        </w:rPr>
        <w:t>号</w:t>
      </w:r>
      <w:bookmarkStart w:id="0" w:name="_GoBack"/>
      <w:bookmarkEnd w:id="0"/>
    </w:p>
    <w:p w14:paraId="17777222">
      <w:pPr>
        <w:rPr>
          <w:rFonts w:hint="eastAsia" w:ascii="宋体" w:hAnsi="宋体" w:eastAsia="宋体" w:cs="宋体"/>
        </w:rPr>
      </w:pPr>
    </w:p>
    <w:p w14:paraId="1580E4BB">
      <w:pPr>
        <w:rPr>
          <w:rFonts w:hint="eastAsia" w:ascii="宋体" w:hAnsi="宋体" w:eastAsia="宋体" w:cs="宋体"/>
        </w:rPr>
      </w:pPr>
    </w:p>
    <w:p w14:paraId="40B9B843">
      <w:pPr>
        <w:pStyle w:val="4"/>
        <w:rPr>
          <w:rFonts w:hint="eastAsia" w:ascii="宋体" w:hAnsi="宋体" w:eastAsia="宋体" w:cs="宋体"/>
        </w:rPr>
      </w:pPr>
    </w:p>
    <w:p w14:paraId="77BAD9F5">
      <w:pPr>
        <w:pStyle w:val="4"/>
        <w:rPr>
          <w:rFonts w:hint="eastAsia" w:ascii="宋体" w:hAnsi="宋体" w:eastAsia="宋体" w:cs="宋体"/>
        </w:rPr>
      </w:pPr>
    </w:p>
    <w:p w14:paraId="74882773">
      <w:pPr>
        <w:rPr>
          <w:rFonts w:hint="eastAsia" w:ascii="宋体" w:hAnsi="宋体" w:eastAsia="宋体" w:cs="宋体"/>
        </w:rPr>
      </w:pPr>
    </w:p>
    <w:p w14:paraId="26FEC87A">
      <w:pPr>
        <w:jc w:val="both"/>
        <w:rPr>
          <w:rFonts w:hint="eastAsia" w:ascii="宋体" w:hAnsi="宋体" w:eastAsia="宋体" w:cs="宋体"/>
        </w:rPr>
      </w:pPr>
    </w:p>
    <w:p w14:paraId="650BD637">
      <w:pPr>
        <w:jc w:val="both"/>
        <w:rPr>
          <w:rFonts w:hint="eastAsia" w:ascii="宋体" w:hAnsi="宋体" w:eastAsia="宋体" w:cs="宋体"/>
        </w:rPr>
      </w:pPr>
    </w:p>
    <w:p w14:paraId="6ABCAFBF">
      <w:pPr>
        <w:pStyle w:val="4"/>
        <w:rPr>
          <w:rFonts w:hint="eastAsia" w:ascii="宋体" w:hAnsi="宋体" w:eastAsia="宋体" w:cs="宋体"/>
        </w:rPr>
      </w:pPr>
    </w:p>
    <w:p w14:paraId="6D155638">
      <w:pPr>
        <w:pStyle w:val="4"/>
        <w:rPr>
          <w:rFonts w:hint="eastAsia" w:ascii="宋体" w:hAnsi="宋体" w:eastAsia="宋体" w:cs="宋体"/>
        </w:rPr>
      </w:pPr>
    </w:p>
    <w:p w14:paraId="66F715A1">
      <w:pPr>
        <w:pStyle w:val="4"/>
        <w:rPr>
          <w:rFonts w:hint="eastAsia" w:ascii="宋体" w:hAnsi="宋体" w:eastAsia="宋体" w:cs="宋体"/>
        </w:rPr>
      </w:pPr>
    </w:p>
    <w:p w14:paraId="61D9C0C8">
      <w:pPr>
        <w:pStyle w:val="4"/>
        <w:rPr>
          <w:rFonts w:hint="eastAsia" w:ascii="宋体" w:hAnsi="宋体" w:eastAsia="宋体" w:cs="宋体"/>
        </w:rPr>
      </w:pPr>
    </w:p>
    <w:p w14:paraId="5EA42168">
      <w:pPr>
        <w:pStyle w:val="4"/>
        <w:rPr>
          <w:rFonts w:hint="eastAsia" w:ascii="宋体" w:hAnsi="宋体" w:eastAsia="宋体" w:cs="宋体"/>
        </w:rPr>
      </w:pPr>
    </w:p>
    <w:p w14:paraId="669D6669">
      <w:pPr>
        <w:pStyle w:val="4"/>
        <w:rPr>
          <w:rFonts w:hint="eastAsia" w:ascii="宋体" w:hAnsi="宋体" w:eastAsia="宋体" w:cs="宋体"/>
        </w:rPr>
      </w:pPr>
    </w:p>
    <w:p w14:paraId="4DCAC903">
      <w:pPr>
        <w:pStyle w:val="4"/>
        <w:rPr>
          <w:rFonts w:hint="eastAsia" w:ascii="宋体" w:hAnsi="宋体" w:eastAsia="宋体" w:cs="宋体"/>
        </w:rPr>
      </w:pPr>
    </w:p>
    <w:p w14:paraId="7A0E0CD1">
      <w:pPr>
        <w:pStyle w:val="4"/>
        <w:rPr>
          <w:rFonts w:hint="eastAsia" w:ascii="宋体" w:hAnsi="宋体" w:eastAsia="宋体" w:cs="宋体"/>
        </w:rPr>
      </w:pPr>
    </w:p>
    <w:p w14:paraId="6ACD8EF0">
      <w:pPr>
        <w:pStyle w:val="4"/>
        <w:rPr>
          <w:rFonts w:hint="eastAsia" w:ascii="宋体" w:hAnsi="宋体" w:eastAsia="宋体" w:cs="宋体"/>
        </w:rPr>
      </w:pPr>
    </w:p>
    <w:p w14:paraId="4EFE3016">
      <w:pPr>
        <w:pStyle w:val="4"/>
        <w:rPr>
          <w:rFonts w:hint="eastAsia" w:ascii="宋体" w:hAnsi="宋体" w:eastAsia="宋体" w:cs="宋体"/>
        </w:rPr>
      </w:pPr>
    </w:p>
    <w:p w14:paraId="7D470B93">
      <w:pPr>
        <w:pStyle w:val="4"/>
        <w:rPr>
          <w:rFonts w:hint="eastAsia" w:ascii="宋体" w:hAnsi="宋体" w:eastAsia="宋体" w:cs="宋体"/>
        </w:rPr>
      </w:pPr>
    </w:p>
    <w:p w14:paraId="7E01B1D8">
      <w:pPr>
        <w:pStyle w:val="4"/>
        <w:rPr>
          <w:rFonts w:hint="eastAsia" w:ascii="宋体" w:hAnsi="宋体" w:eastAsia="宋体" w:cs="宋体"/>
        </w:rPr>
      </w:pPr>
    </w:p>
    <w:p w14:paraId="332C2653">
      <w:pPr>
        <w:pStyle w:val="4"/>
        <w:rPr>
          <w:rFonts w:hint="eastAsia" w:ascii="宋体" w:hAnsi="宋体" w:eastAsia="宋体" w:cs="宋体"/>
        </w:rPr>
      </w:pPr>
    </w:p>
    <w:p w14:paraId="57A2856A">
      <w:pPr>
        <w:pStyle w:val="4"/>
        <w:rPr>
          <w:rFonts w:hint="eastAsia" w:ascii="宋体" w:hAnsi="宋体" w:eastAsia="宋体" w:cs="宋体"/>
        </w:rPr>
      </w:pPr>
    </w:p>
    <w:p w14:paraId="76AEE052">
      <w:pPr>
        <w:jc w:val="both"/>
        <w:rPr>
          <w:rFonts w:hint="eastAsia" w:ascii="宋体" w:hAnsi="宋体" w:eastAsia="宋体" w:cs="宋体"/>
        </w:rPr>
      </w:pPr>
    </w:p>
    <w:p w14:paraId="091C97B9">
      <w:pPr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永道工程咨询（江苏）有限公司</w:t>
      </w:r>
    </w:p>
    <w:p w14:paraId="05DB2E93"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年</w:t>
      </w:r>
      <w:r>
        <w:rPr>
          <w:rFonts w:hint="eastAsia" w:ascii="宋体" w:hAnsi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月</w:t>
      </w:r>
    </w:p>
    <w:p w14:paraId="26ADD11C">
      <w:pPr>
        <w:jc w:val="both"/>
        <w:rPr>
          <w:rFonts w:hint="eastAsia" w:ascii="宋体" w:hAnsi="宋体" w:eastAsia="宋体" w:cs="宋体"/>
        </w:rPr>
      </w:pPr>
    </w:p>
    <w:p w14:paraId="564703F6">
      <w:pPr>
        <w:jc w:val="both"/>
        <w:rPr>
          <w:rFonts w:hint="eastAsia" w:ascii="宋体" w:hAnsi="宋体" w:eastAsia="宋体" w:cs="宋体"/>
        </w:rPr>
      </w:pPr>
    </w:p>
    <w:p w14:paraId="21DAD99C">
      <w:pPr>
        <w:jc w:val="both"/>
        <w:rPr>
          <w:rFonts w:hint="eastAsia" w:ascii="宋体" w:hAnsi="宋体" w:eastAsia="宋体" w:cs="宋体"/>
        </w:rPr>
      </w:pPr>
    </w:p>
    <w:p w14:paraId="1FAA5F9B">
      <w:pPr>
        <w:jc w:val="both"/>
        <w:rPr>
          <w:rFonts w:hint="eastAsia" w:ascii="宋体" w:hAnsi="宋体" w:eastAsia="宋体" w:cs="宋体"/>
        </w:rPr>
      </w:pPr>
    </w:p>
    <w:p w14:paraId="4005C81A">
      <w:pPr>
        <w:spacing w:line="500" w:lineRule="exact"/>
        <w:ind w:left="-141" w:leftChars="-67" w:right="-197" w:rightChars="-94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 w14:paraId="2F254DC8">
      <w:pPr>
        <w:pStyle w:val="4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 w14:paraId="20E791D4">
      <w:pPr>
        <w:pStyle w:val="4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 w14:paraId="7F85AEA6">
      <w:pPr>
        <w:spacing w:line="500" w:lineRule="exact"/>
        <w:ind w:right="-197" w:rightChars="-94"/>
        <w:jc w:val="both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1NjgwMmQ2Zjk4N2EyZDFmOWU5MWRmMTQzOWNmY2YifQ=="/>
  </w:docVars>
  <w:rsids>
    <w:rsidRoot w:val="00092C7A"/>
    <w:rsid w:val="00006FCE"/>
    <w:rsid w:val="00092C7A"/>
    <w:rsid w:val="000B5E74"/>
    <w:rsid w:val="000B7642"/>
    <w:rsid w:val="000F40CB"/>
    <w:rsid w:val="00106ED6"/>
    <w:rsid w:val="00142C70"/>
    <w:rsid w:val="001822A3"/>
    <w:rsid w:val="00191C31"/>
    <w:rsid w:val="001E0E16"/>
    <w:rsid w:val="002312F4"/>
    <w:rsid w:val="00276E2D"/>
    <w:rsid w:val="002E01C1"/>
    <w:rsid w:val="00306B4B"/>
    <w:rsid w:val="004311B4"/>
    <w:rsid w:val="004E61CB"/>
    <w:rsid w:val="00544355"/>
    <w:rsid w:val="00572491"/>
    <w:rsid w:val="00677A44"/>
    <w:rsid w:val="0069297F"/>
    <w:rsid w:val="006D0FA4"/>
    <w:rsid w:val="006F61BF"/>
    <w:rsid w:val="007727A8"/>
    <w:rsid w:val="007977A9"/>
    <w:rsid w:val="00823E62"/>
    <w:rsid w:val="00930689"/>
    <w:rsid w:val="00953267"/>
    <w:rsid w:val="0097021D"/>
    <w:rsid w:val="00973007"/>
    <w:rsid w:val="00987757"/>
    <w:rsid w:val="009A1337"/>
    <w:rsid w:val="00A44BDD"/>
    <w:rsid w:val="00B15F4C"/>
    <w:rsid w:val="00B40A4D"/>
    <w:rsid w:val="00B64733"/>
    <w:rsid w:val="00BF4E16"/>
    <w:rsid w:val="00C74E1D"/>
    <w:rsid w:val="00CD371F"/>
    <w:rsid w:val="00CF766D"/>
    <w:rsid w:val="00D46F9F"/>
    <w:rsid w:val="00DB59FB"/>
    <w:rsid w:val="00DB6175"/>
    <w:rsid w:val="00DE15C0"/>
    <w:rsid w:val="00E4431B"/>
    <w:rsid w:val="00EB6C1B"/>
    <w:rsid w:val="00F10493"/>
    <w:rsid w:val="00F6444D"/>
    <w:rsid w:val="00F94FD8"/>
    <w:rsid w:val="00FA1288"/>
    <w:rsid w:val="00FD659D"/>
    <w:rsid w:val="017425DB"/>
    <w:rsid w:val="01CB15C1"/>
    <w:rsid w:val="01DB1C83"/>
    <w:rsid w:val="03D50C16"/>
    <w:rsid w:val="040A216E"/>
    <w:rsid w:val="04924985"/>
    <w:rsid w:val="0A8C4462"/>
    <w:rsid w:val="0C921236"/>
    <w:rsid w:val="0D4E59FF"/>
    <w:rsid w:val="0DF24CF8"/>
    <w:rsid w:val="0E707F64"/>
    <w:rsid w:val="0F0E5DDD"/>
    <w:rsid w:val="0F4308A3"/>
    <w:rsid w:val="11212605"/>
    <w:rsid w:val="11830113"/>
    <w:rsid w:val="12E978A7"/>
    <w:rsid w:val="135216A5"/>
    <w:rsid w:val="14926077"/>
    <w:rsid w:val="16100E2A"/>
    <w:rsid w:val="176D7083"/>
    <w:rsid w:val="196F1B1F"/>
    <w:rsid w:val="1CBA6C0D"/>
    <w:rsid w:val="1DC83B88"/>
    <w:rsid w:val="1F886318"/>
    <w:rsid w:val="21311C27"/>
    <w:rsid w:val="219442AF"/>
    <w:rsid w:val="228646D2"/>
    <w:rsid w:val="234E0DD6"/>
    <w:rsid w:val="2557368E"/>
    <w:rsid w:val="25980629"/>
    <w:rsid w:val="262A0C08"/>
    <w:rsid w:val="275B71CD"/>
    <w:rsid w:val="289933F0"/>
    <w:rsid w:val="2C3D04D2"/>
    <w:rsid w:val="2D076FF1"/>
    <w:rsid w:val="2D1B6B5F"/>
    <w:rsid w:val="2D81006B"/>
    <w:rsid w:val="2DCE072C"/>
    <w:rsid w:val="331A0A15"/>
    <w:rsid w:val="356F5719"/>
    <w:rsid w:val="359B0010"/>
    <w:rsid w:val="361F721D"/>
    <w:rsid w:val="3990689B"/>
    <w:rsid w:val="39970A71"/>
    <w:rsid w:val="3B5256AD"/>
    <w:rsid w:val="3D6F1A5D"/>
    <w:rsid w:val="41B30AF8"/>
    <w:rsid w:val="42F24B58"/>
    <w:rsid w:val="431A57FB"/>
    <w:rsid w:val="43811983"/>
    <w:rsid w:val="44515344"/>
    <w:rsid w:val="44841600"/>
    <w:rsid w:val="454013B8"/>
    <w:rsid w:val="45A675BA"/>
    <w:rsid w:val="461976A7"/>
    <w:rsid w:val="46225085"/>
    <w:rsid w:val="46A51FBA"/>
    <w:rsid w:val="484D6F6E"/>
    <w:rsid w:val="4980586B"/>
    <w:rsid w:val="49843F06"/>
    <w:rsid w:val="4AC84583"/>
    <w:rsid w:val="4C366E4A"/>
    <w:rsid w:val="4D654B63"/>
    <w:rsid w:val="4D7320FF"/>
    <w:rsid w:val="519F6CBD"/>
    <w:rsid w:val="520D7DA3"/>
    <w:rsid w:val="56595C72"/>
    <w:rsid w:val="59313D79"/>
    <w:rsid w:val="5AB12A9C"/>
    <w:rsid w:val="5B4B1275"/>
    <w:rsid w:val="5BA150F8"/>
    <w:rsid w:val="5BB67942"/>
    <w:rsid w:val="5C985BA2"/>
    <w:rsid w:val="5EB23F29"/>
    <w:rsid w:val="5EC02023"/>
    <w:rsid w:val="5F9F0019"/>
    <w:rsid w:val="5FA05081"/>
    <w:rsid w:val="606C519D"/>
    <w:rsid w:val="613B4A06"/>
    <w:rsid w:val="6263091F"/>
    <w:rsid w:val="661D3FE8"/>
    <w:rsid w:val="665513C3"/>
    <w:rsid w:val="6684728E"/>
    <w:rsid w:val="66CA24A2"/>
    <w:rsid w:val="680A0D44"/>
    <w:rsid w:val="6A0E546F"/>
    <w:rsid w:val="6A1F6CF8"/>
    <w:rsid w:val="6A350E89"/>
    <w:rsid w:val="6B2E2B0F"/>
    <w:rsid w:val="718B375E"/>
    <w:rsid w:val="728162BD"/>
    <w:rsid w:val="7556781E"/>
    <w:rsid w:val="758B7FA8"/>
    <w:rsid w:val="75E95F11"/>
    <w:rsid w:val="772A62F5"/>
    <w:rsid w:val="777C40E9"/>
    <w:rsid w:val="77E05172"/>
    <w:rsid w:val="795310F0"/>
    <w:rsid w:val="7C8B6DF3"/>
    <w:rsid w:val="7CDF4E0E"/>
    <w:rsid w:val="7CF83BBE"/>
    <w:rsid w:val="7DB93BE9"/>
    <w:rsid w:val="7DBF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  <w:style w:type="character" w:customStyle="1" w:styleId="14">
    <w:name w:val="批注文字 Char"/>
    <w:basedOn w:val="9"/>
    <w:link w:val="2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99"/>
    <w:rPr>
      <w:rFonts w:ascii="Times New Roman" w:hAnsi="Times New Roman"/>
      <w:b/>
      <w:bCs/>
      <w:kern w:val="2"/>
      <w:sz w:val="21"/>
      <w:szCs w:val="24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44</Words>
  <Characters>59</Characters>
  <Lines>6</Lines>
  <Paragraphs>1</Paragraphs>
  <TotalTime>0</TotalTime>
  <ScaleCrop>false</ScaleCrop>
  <LinksUpToDate>false</LinksUpToDate>
  <CharactersWithSpaces>59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2017-03-11T05:41:00Z</dcterms:created>
  <dc:creator>wqm</dc:creator>
  <cp:lastModifiedBy>WPS_1601963063</cp:lastModifiedBy>
  <cp:lastPrinted>2018-05-25T08:56:00Z</cp:lastPrinted>
  <dcterms:modified xsi:type="dcterms:W3CDTF">2025-06-03T09:30:18Z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7914299B08C4469B8CE36C274D71FB70_13</vt:lpwstr>
  </property>
  <property fmtid="{D5CDD505-2E9C-101B-9397-08002B2CF9AE}" pid="4" name="KSOTemplateDocerSaveRecord">
    <vt:lpwstr>eyJoZGlkIjoiZDI0OTU0MzE5ZGM3ZjlkZWFjOTc2YzZiMDVkYmU0MzEiLCJ1c2VySWQiOiIxMTI3NzkxNTczIn0=</vt:lpwstr>
  </property>
</Properties>
</file>