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A94CE">
      <w:pPr>
        <w:jc w:val="center"/>
        <w:rPr>
          <w:b/>
          <w:bCs/>
          <w:sz w:val="36"/>
          <w:szCs w:val="44"/>
          <w:lang w:eastAsia="zh-CN"/>
        </w:rPr>
      </w:pPr>
      <w:r>
        <w:rPr>
          <w:b/>
          <w:bCs/>
          <w:sz w:val="36"/>
          <w:szCs w:val="44"/>
          <w:lang w:eastAsia="zh-CN"/>
        </w:rPr>
        <w:t>售后服务</w:t>
      </w:r>
    </w:p>
    <w:p w14:paraId="41C4E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根据供应商针对本项目制定售后服务方案，进行评审：</w:t>
      </w:r>
    </w:p>
    <w:p w14:paraId="56784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方案科学合理、满足项目要求，合理性、针对性强，达到甲方实际使用需求，及时解决突发性问题的得3.1-5分；</w:t>
      </w:r>
    </w:p>
    <w:p w14:paraId="6FCC6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方案有一定的可行性，合理性、针对性较强，基本满足项目需求的得1.1-3分，</w:t>
      </w:r>
    </w:p>
    <w:p w14:paraId="6954A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方案稍有欠缺，不能够及时解决突发性问题的得0.1-1分；</w:t>
      </w:r>
    </w:p>
    <w:p w14:paraId="6737B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未提供方案的得0分。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70EA7"/>
    <w:rsid w:val="7A57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2019-09-29T02:55:00Z</dcterms:created>
  <dc:creator>Administrator</dc:creator>
  <cp:lastModifiedBy>小树莓</cp:lastModifiedBy>
  <dcterms:modified xsi:type="dcterms:W3CDTF">2025-06-18T11:18:41Z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eyJoZGlkIjoiOTEyNTBhMjk5MWM3MDIwMTFiN2I0NzllM2U0N2ViMWQiLCJ1c2VySWQiOiIxMTI5NDExODI3In0=</vt:lpwstr>
  </property>
  <property fmtid="{D5CDD505-2E9C-101B-9397-08002B2CF9AE}" pid="4" name="ICV">
    <vt:lpwstr>1AC58989635E4280B01F85DD681D30BA_12</vt:lpwstr>
  </property>
</Properties>
</file>