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主材技术要求响应偏差表</w:t>
      </w:r>
    </w:p>
    <w:p/>
    <w:p/>
    <w:tbl>
      <w:tblPr>
        <w:tblStyle w:val="4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>
            <w:pPr>
              <w:pStyle w:val="3"/>
              <w:spacing w:line="480" w:lineRule="auto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864" w:type="dxa"/>
            <w:vAlign w:val="center"/>
          </w:tcPr>
          <w:p>
            <w:pPr>
              <w:pStyle w:val="3"/>
              <w:spacing w:line="480" w:lineRule="auto"/>
              <w:jc w:val="lef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采购文件主材技术要求</w:t>
            </w:r>
          </w:p>
        </w:tc>
        <w:tc>
          <w:tcPr>
            <w:tcW w:w="2443" w:type="dxa"/>
            <w:vAlign w:val="center"/>
          </w:tcPr>
          <w:p>
            <w:pPr>
              <w:pStyle w:val="3"/>
              <w:spacing w:line="480" w:lineRule="auto"/>
              <w:ind w:firstLine="480" w:firstLineChars="20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响应文件</w:t>
            </w:r>
          </w:p>
          <w:p>
            <w:pPr>
              <w:pStyle w:val="3"/>
              <w:spacing w:line="480" w:lineRule="auto"/>
              <w:ind w:firstLine="480" w:firstLineChars="20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响应内容</w:t>
            </w:r>
          </w:p>
        </w:tc>
        <w:tc>
          <w:tcPr>
            <w:tcW w:w="1621" w:type="dxa"/>
            <w:vAlign w:val="center"/>
          </w:tcPr>
          <w:p>
            <w:pPr>
              <w:pStyle w:val="3"/>
              <w:spacing w:line="480" w:lineRule="auto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 xml:space="preserve"> 偏差说明</w:t>
            </w:r>
          </w:p>
        </w:tc>
        <w:tc>
          <w:tcPr>
            <w:tcW w:w="1614" w:type="dxa"/>
            <w:vAlign w:val="center"/>
          </w:tcPr>
          <w:p>
            <w:pPr>
              <w:pStyle w:val="3"/>
              <w:spacing w:line="480" w:lineRule="auto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86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3"/>
              <w:spacing w:line="480" w:lineRule="auto"/>
              <w:ind w:firstLine="480" w:firstLineChars="200"/>
              <w:jc w:val="lef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备注：主要材料必须完全响应磋商文件“第三章  </w:t>
      </w:r>
      <w:r>
        <w:rPr>
          <w:rFonts w:hint="eastAsia" w:ascii="宋体" w:hAnsi="宋体" w:eastAsia="宋体" w:cs="仿宋"/>
          <w:bCs/>
          <w:sz w:val="24"/>
        </w:rPr>
        <w:t>主要材料技术指标要求</w:t>
      </w: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”不允许有负偏离，负偏离按无效响应处理。</w:t>
      </w:r>
    </w:p>
    <w:p>
      <w:pPr>
        <w:pStyle w:val="6"/>
        <w:ind w:firstLine="960"/>
        <w:rPr>
          <w:rFonts w:hint="default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供应商（单位名称及公章）：___________________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法定代表人或被授权人（签字或盖章）：___________</w:t>
      </w:r>
      <w:r>
        <w:rPr>
          <w:rFonts w:hint="eastAsia" w:ascii="宋体" w:hAnsi="宋体"/>
          <w:szCs w:val="21"/>
        </w:rPr>
        <w:t xml:space="preserve">  </w:t>
      </w:r>
    </w:p>
    <w:p>
      <w:r>
        <w:rPr>
          <w:rFonts w:hint="eastAsia" w:ascii="宋体" w:hAnsi="宋体"/>
          <w:sz w:val="24"/>
        </w:rPr>
        <w:t xml:space="preserve">    日    期：20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widowControl/>
        <w:jc w:val="left"/>
        <w:rPr>
          <w:kern w:val="0"/>
          <w:sz w:val="20"/>
          <w:szCs w:val="20"/>
          <w:lang w:eastAsia="zh-Hans"/>
        </w:rPr>
      </w:pPr>
      <w: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2B3703D"/>
    <w:rsid w:val="42B3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 w:eastAsia="宋体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2025-06-20T06:10:00Z</dcterms:created>
  <dc:creator>ANNY</dc:creator>
  <cp:lastModifiedBy>ANNY</cp:lastModifiedBy>
  <dcterms:modified xsi:type="dcterms:W3CDTF">2025-06-20T06:10:45Z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2D6D19BBBA4D406B871E23FAF356087F_11</vt:lpwstr>
  </property>
</Properties>
</file>