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934647">
      <w:pPr>
        <w:tabs>
          <w:tab w:val="left" w:pos="5580"/>
        </w:tabs>
        <w:spacing w:line="360" w:lineRule="auto"/>
        <w:rPr>
          <w:rFonts w:ascii="宋体" w:hAnsi="宋体" w:eastAsia="宋体" w:cs="宋体"/>
          <w:b/>
          <w:bCs/>
          <w:color w:val="auto"/>
          <w:sz w:val="24"/>
          <w:highlight w:val="none"/>
        </w:rPr>
      </w:pPr>
      <w:r>
        <w:rPr>
          <w:rFonts w:hint="eastAsia" w:ascii="宋体" w:hAnsi="宋体" w:eastAsia="宋体" w:cs="宋体"/>
          <w:b/>
          <w:bCs/>
          <w:color w:val="auto"/>
          <w:sz w:val="24"/>
          <w:highlight w:val="none"/>
        </w:rPr>
        <w:t>附件</w:t>
      </w:r>
    </w:p>
    <w:p w14:paraId="56B18814">
      <w:pPr>
        <w:tabs>
          <w:tab w:val="left" w:pos="5580"/>
        </w:tabs>
        <w:spacing w:line="360" w:lineRule="auto"/>
        <w:ind w:left="1" w:firstLine="564" w:firstLineChars="235"/>
        <w:rPr>
          <w:rFonts w:ascii="宋体" w:hAnsi="宋体" w:eastAsia="宋体" w:cs="宋体"/>
          <w:color w:val="auto"/>
          <w:sz w:val="24"/>
          <w:highlight w:val="none"/>
        </w:rPr>
      </w:pPr>
      <w:r>
        <w:rPr>
          <w:rFonts w:hint="eastAsia" w:ascii="宋体" w:hAnsi="宋体" w:eastAsia="宋体" w:cs="宋体"/>
          <w:color w:val="auto"/>
          <w:sz w:val="24"/>
          <w:highlight w:val="none"/>
        </w:rPr>
        <w:t>以联合体形式参与</w:t>
      </w:r>
      <w:r>
        <w:rPr>
          <w:rFonts w:hint="eastAsia" w:ascii="宋体" w:hAnsi="宋体" w:eastAsia="宋体" w:cs="宋体"/>
          <w:color w:val="auto"/>
          <w:sz w:val="24"/>
          <w:highlight w:val="none"/>
          <w:lang w:val="en-US" w:eastAsia="zh-CN"/>
        </w:rPr>
        <w:t>磋商</w:t>
      </w:r>
      <w:r>
        <w:rPr>
          <w:rFonts w:hint="eastAsia" w:ascii="宋体" w:hAnsi="宋体" w:eastAsia="宋体" w:cs="宋体"/>
          <w:color w:val="auto"/>
          <w:sz w:val="24"/>
          <w:highlight w:val="none"/>
        </w:rPr>
        <w:t>的，提供联合体协议，并在联合体协议中明确联合体成员单位的责任和权利。</w:t>
      </w:r>
    </w:p>
    <w:p w14:paraId="3D7AD4F0">
      <w:pPr>
        <w:widowControl/>
        <w:spacing w:line="336" w:lineRule="auto"/>
        <w:jc w:val="center"/>
        <w:outlineLvl w:val="2"/>
        <w:rPr>
          <w:rFonts w:ascii="宋体" w:hAnsi="宋体" w:eastAsia="宋体" w:cs="宋体"/>
          <w:b/>
          <w:color w:val="auto"/>
          <w:sz w:val="24"/>
          <w:highlight w:val="none"/>
        </w:rPr>
      </w:pPr>
      <w:bookmarkStart w:id="0" w:name="_Toc29273"/>
      <w:r>
        <w:rPr>
          <w:rFonts w:hint="eastAsia" w:ascii="宋体" w:hAnsi="宋体" w:eastAsia="宋体" w:cs="宋体"/>
          <w:b/>
          <w:color w:val="auto"/>
          <w:sz w:val="24"/>
          <w:highlight w:val="none"/>
        </w:rPr>
        <w:t>联合体协议（联合体提供）</w:t>
      </w:r>
      <w:bookmarkEnd w:id="0"/>
    </w:p>
    <w:p w14:paraId="1C8D8BA4">
      <w:pPr>
        <w:spacing w:line="336"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（甲公司名称）、（乙公司名称）自愿组成联合体，参加</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工程</w:t>
      </w:r>
      <w:r>
        <w:rPr>
          <w:rFonts w:hint="eastAsia" w:ascii="宋体" w:hAnsi="宋体" w:eastAsia="宋体" w:cs="宋体"/>
          <w:color w:val="auto"/>
          <w:sz w:val="24"/>
          <w:highlight w:val="none"/>
          <w:lang w:val="en-US" w:eastAsia="zh-CN"/>
        </w:rPr>
        <w:t>竞争性磋商</w:t>
      </w:r>
      <w:r>
        <w:rPr>
          <w:rFonts w:hint="eastAsia" w:ascii="宋体" w:hAnsi="宋体" w:eastAsia="宋体" w:cs="宋体"/>
          <w:color w:val="auto"/>
          <w:sz w:val="24"/>
          <w:highlight w:val="none"/>
        </w:rPr>
        <w:t xml:space="preserve">。现就有关事宜订立协议如下： </w:t>
      </w:r>
    </w:p>
    <w:p w14:paraId="71422EC3">
      <w:pPr>
        <w:spacing w:line="336"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（甲公司名称）为联合体牵头人，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（乙公司名称）为联合体成员；</w:t>
      </w:r>
    </w:p>
    <w:p w14:paraId="022FA200">
      <w:pPr>
        <w:spacing w:line="336"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2．联合体内部有关事项规定如下：</w:t>
      </w:r>
    </w:p>
    <w:p w14:paraId="23FF3C33">
      <w:pPr>
        <w:spacing w:line="336"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（1）联合体由牵头人负责与业主联系。</w:t>
      </w:r>
    </w:p>
    <w:p w14:paraId="672A0B8F">
      <w:pPr>
        <w:spacing w:line="336"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响应</w:t>
      </w:r>
      <w:r>
        <w:rPr>
          <w:rFonts w:hint="eastAsia" w:ascii="宋体" w:hAnsi="宋体" w:eastAsia="宋体" w:cs="宋体"/>
          <w:color w:val="auto"/>
          <w:sz w:val="24"/>
          <w:highlight w:val="none"/>
        </w:rPr>
        <w:t>工作由联合体牵头人负责，由联合体成员各方组成的</w:t>
      </w:r>
      <w:r>
        <w:rPr>
          <w:rFonts w:hint="eastAsia" w:ascii="宋体" w:hAnsi="宋体" w:eastAsia="宋体" w:cs="宋体"/>
          <w:color w:val="auto"/>
          <w:sz w:val="24"/>
          <w:highlight w:val="none"/>
          <w:lang w:eastAsia="zh-CN"/>
        </w:rPr>
        <w:t>响应</w:t>
      </w:r>
      <w:r>
        <w:rPr>
          <w:rFonts w:hint="eastAsia" w:ascii="宋体" w:hAnsi="宋体" w:eastAsia="宋体" w:cs="宋体"/>
          <w:color w:val="auto"/>
          <w:sz w:val="24"/>
          <w:highlight w:val="none"/>
        </w:rPr>
        <w:t>小组具体实施；联合体牵头人代表联合体办理</w:t>
      </w:r>
      <w:r>
        <w:rPr>
          <w:rFonts w:hint="eastAsia" w:ascii="宋体" w:hAnsi="宋体" w:eastAsia="宋体" w:cs="宋体"/>
          <w:color w:val="auto"/>
          <w:sz w:val="24"/>
          <w:highlight w:val="none"/>
          <w:lang w:eastAsia="zh-CN"/>
        </w:rPr>
        <w:t>响应</w:t>
      </w:r>
      <w:r>
        <w:rPr>
          <w:rFonts w:hint="eastAsia" w:ascii="宋体" w:hAnsi="宋体" w:eastAsia="宋体" w:cs="宋体"/>
          <w:color w:val="auto"/>
          <w:sz w:val="24"/>
          <w:highlight w:val="none"/>
        </w:rPr>
        <w:t>事宜，联合体牵头人在</w:t>
      </w:r>
      <w:r>
        <w:rPr>
          <w:rFonts w:hint="eastAsia" w:ascii="宋体" w:hAnsi="宋体" w:eastAsia="宋体" w:cs="宋体"/>
          <w:color w:val="auto"/>
          <w:sz w:val="24"/>
          <w:highlight w:val="none"/>
          <w:lang w:eastAsia="zh-CN"/>
        </w:rPr>
        <w:t>响应</w:t>
      </w:r>
      <w:r>
        <w:rPr>
          <w:rFonts w:hint="eastAsia" w:ascii="宋体" w:hAnsi="宋体" w:eastAsia="宋体" w:cs="宋体"/>
          <w:color w:val="auto"/>
          <w:sz w:val="24"/>
          <w:highlight w:val="none"/>
        </w:rPr>
        <w:t>文件中的所有承诺均代表了联合体各成员。</w:t>
      </w:r>
    </w:p>
    <w:p w14:paraId="22A9FFAC">
      <w:pPr>
        <w:spacing w:line="336"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（3）联合体将严格按照招标文件的各项要求，递交</w:t>
      </w:r>
      <w:r>
        <w:rPr>
          <w:rFonts w:hint="eastAsia" w:ascii="宋体" w:hAnsi="宋体" w:eastAsia="宋体" w:cs="宋体"/>
          <w:color w:val="auto"/>
          <w:sz w:val="24"/>
          <w:highlight w:val="none"/>
          <w:lang w:eastAsia="zh-CN"/>
        </w:rPr>
        <w:t>响应</w:t>
      </w:r>
      <w:r>
        <w:rPr>
          <w:rFonts w:hint="eastAsia" w:ascii="宋体" w:hAnsi="宋体" w:eastAsia="宋体" w:cs="宋体"/>
          <w:color w:val="auto"/>
          <w:sz w:val="24"/>
          <w:highlight w:val="none"/>
        </w:rPr>
        <w:t>文件，切实执行一切合同文件，共同承担合同规定的一切义务和责任，同时按照内部职责的划分，承担自身所负的责任和风险，在法律上承担连带责任。</w:t>
      </w:r>
    </w:p>
    <w:p w14:paraId="50911F7D">
      <w:pPr>
        <w:spacing w:line="336"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（4）如中标，联合体内部将遵守以下规定：</w:t>
      </w:r>
    </w:p>
    <w:p w14:paraId="4B1C495A">
      <w:pPr>
        <w:spacing w:line="336"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a．联合体牵头人和成员共同与业主签订合同书，并就中标项目向业主负责有连带的和各自的法律责任；</w:t>
      </w:r>
    </w:p>
    <w:p w14:paraId="223C6984">
      <w:pPr>
        <w:spacing w:line="336"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b．联合体牵头人代表联合体成员承担责任和接受业主的指令、指示和通知，并且在整个合同实施过程中的全部事宜（包括工程价款支付）均由联合体牵头人负责；</w:t>
      </w:r>
    </w:p>
    <w:p w14:paraId="41DECDCA">
      <w:pPr>
        <w:spacing w:line="336"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eastAsia="zh-CN"/>
        </w:rPr>
        <w:t>响应</w:t>
      </w:r>
      <w:bookmarkStart w:id="1" w:name="_GoBack"/>
      <w:bookmarkEnd w:id="1"/>
      <w:r>
        <w:rPr>
          <w:rFonts w:hint="eastAsia" w:ascii="宋体" w:hAnsi="宋体" w:eastAsia="宋体" w:cs="宋体"/>
          <w:color w:val="auto"/>
          <w:sz w:val="24"/>
          <w:highlight w:val="none"/>
        </w:rPr>
        <w:t>工作和联合体在中标后工程实施过程中的有关费用和收益按各自相应施工资质和约定承担的工作量分摊。</w:t>
      </w:r>
    </w:p>
    <w:p w14:paraId="7F9CE129">
      <w:pPr>
        <w:spacing w:line="336"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3.联合体各成员单位内部的职责分工如下：</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14:paraId="3C3DB014">
      <w:pPr>
        <w:spacing w:line="336"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4．本协议书自签署之日起生效，在上述（4）a所述的合同书规定的期限之后后自行失效；如中标后，联合体内部另有协议的，联合体牵头人应将该协议书送交业主。</w:t>
      </w:r>
    </w:p>
    <w:p w14:paraId="1B5DB42E">
      <w:pPr>
        <w:spacing w:line="336"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联合体牵头人名称：（全称）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58517834">
      <w:pPr>
        <w:spacing w:line="336"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4C904B4C">
      <w:pPr>
        <w:spacing w:line="336"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联合体成员名称：（全称）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（盖章） </w:t>
      </w:r>
    </w:p>
    <w:p w14:paraId="47EDBD7D">
      <w:pPr>
        <w:pStyle w:val="3"/>
        <w:tabs>
          <w:tab w:val="left" w:pos="567"/>
        </w:tabs>
        <w:spacing w:line="336" w:lineRule="auto"/>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2BD7CA2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9369DE"/>
    <w:multiLevelType w:val="multilevel"/>
    <w:tmpl w:val="369369DE"/>
    <w:lvl w:ilvl="0" w:tentative="0">
      <w:start w:val="1"/>
      <w:numFmt w:val="decimal"/>
      <w:lvlText w:val="%1"/>
      <w:lvlJc w:val="left"/>
      <w:pPr>
        <w:tabs>
          <w:tab w:val="left" w:pos="425"/>
        </w:tabs>
        <w:ind w:left="425" w:hanging="425"/>
      </w:pPr>
      <w:rPr>
        <w:rFonts w:hint="eastAsia"/>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571"/>
        </w:tabs>
        <w:ind w:left="1531" w:hanging="680"/>
      </w:pPr>
      <w:rPr>
        <w:rFonts w:hint="eastAsia"/>
      </w:rPr>
    </w:lvl>
    <w:lvl w:ilvl="3" w:tentative="0">
      <w:start w:val="1"/>
      <w:numFmt w:val="decimal"/>
      <w:pStyle w:val="2"/>
      <w:lvlText w:val="%1.%2.%3.%4"/>
      <w:lvlJc w:val="left"/>
      <w:pPr>
        <w:tabs>
          <w:tab w:val="left" w:pos="2268"/>
        </w:tabs>
        <w:ind w:left="2268" w:hanging="992"/>
      </w:pPr>
      <w:rPr>
        <w:rFonts w:hint="eastAsia"/>
      </w:rPr>
    </w:lvl>
    <w:lvl w:ilvl="4" w:tentative="0">
      <w:start w:val="1"/>
      <w:numFmt w:val="decimal"/>
      <w:lvlText w:val="%1.%2.%3.%4.%5"/>
      <w:lvlJc w:val="left"/>
      <w:pPr>
        <w:tabs>
          <w:tab w:val="left" w:pos="3141"/>
        </w:tabs>
        <w:ind w:left="2268" w:hanging="567"/>
      </w:pPr>
      <w:rPr>
        <w:rFonts w:hint="eastAsia"/>
      </w:rPr>
    </w:lvl>
    <w:lvl w:ilvl="5" w:tentative="0">
      <w:start w:val="1"/>
      <w:numFmt w:val="decimal"/>
      <w:lvlText w:val="%1.%2.%3.%4.%5.%6"/>
      <w:lvlJc w:val="left"/>
      <w:pPr>
        <w:tabs>
          <w:tab w:val="left" w:pos="4286"/>
        </w:tabs>
        <w:ind w:left="3260" w:hanging="1134"/>
      </w:pPr>
      <w:rPr>
        <w:rFonts w:hint="eastAsia"/>
      </w:rPr>
    </w:lvl>
    <w:lvl w:ilvl="6" w:tentative="0">
      <w:start w:val="1"/>
      <w:numFmt w:val="decimal"/>
      <w:lvlText w:val="%1.%2.%3.%4.%5.%6.%7"/>
      <w:lvlJc w:val="left"/>
      <w:pPr>
        <w:tabs>
          <w:tab w:val="left" w:pos="5071"/>
        </w:tabs>
        <w:ind w:left="3827" w:hanging="1276"/>
      </w:pPr>
      <w:rPr>
        <w:rFonts w:hint="eastAsia"/>
      </w:rPr>
    </w:lvl>
    <w:lvl w:ilvl="7" w:tentative="0">
      <w:start w:val="1"/>
      <w:numFmt w:val="decimal"/>
      <w:lvlText w:val="%1.%2.%3.%4.%5.%6.%7.%8"/>
      <w:lvlJc w:val="left"/>
      <w:pPr>
        <w:tabs>
          <w:tab w:val="left" w:pos="5856"/>
        </w:tabs>
        <w:ind w:left="4394" w:hanging="1418"/>
      </w:pPr>
      <w:rPr>
        <w:rFonts w:hint="eastAsia"/>
      </w:rPr>
    </w:lvl>
    <w:lvl w:ilvl="8" w:tentative="0">
      <w:start w:val="1"/>
      <w:numFmt w:val="decimal"/>
      <w:lvlText w:val="%1.%2.%3.%4.%5.%6.%7.%8.%9"/>
      <w:lvlJc w:val="left"/>
      <w:pPr>
        <w:tabs>
          <w:tab w:val="left" w:pos="6642"/>
        </w:tabs>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5NGM4MDE4ODI5MjFmMjQzNzNkOTJjOWFiODdmM2EifQ=="/>
  </w:docVars>
  <w:rsids>
    <w:rsidRoot w:val="180E6EFC"/>
    <w:rsid w:val="03EA52BE"/>
    <w:rsid w:val="180E6E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numPr>
        <w:ilvl w:val="3"/>
        <w:numId w:val="1"/>
      </w:numPr>
      <w:adjustRightInd w:val="0"/>
      <w:snapToGrid w:val="0"/>
      <w:spacing w:before="40" w:after="40"/>
      <w:textAlignment w:val="baseline"/>
      <w:outlineLvl w:val="3"/>
    </w:pPr>
    <w:rPr>
      <w:rFonts w:ascii="Arial" w:hAnsi="Arial"/>
      <w:kern w:val="0"/>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2"/>
    <w:qFormat/>
    <w:uiPriority w:val="0"/>
    <w:rPr>
      <w:rFonts w:ascii="Arial" w:hAnsi="Arial" w:eastAsia="Arial" w:cs="Arial"/>
      <w:szCs w:val="21"/>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683</Words>
  <Characters>684</Characters>
  <Lines>0</Lines>
  <Paragraphs>0</Paragraphs>
  <TotalTime>2</TotalTime>
  <ScaleCrop>false</ScaleCrop>
  <LinksUpToDate>false</LinksUpToDate>
  <CharactersWithSpaces>885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2024-09-29T07:04:00Z</dcterms:created>
  <dc:creator>Ywxxxxxx</dc:creator>
  <cp:lastModifiedBy>Z小Xuan</cp:lastModifiedBy>
  <dcterms:modified xsi:type="dcterms:W3CDTF">2025-06-19T02:56:58Z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8243441B6C2B4C3CB0E08B53C1CF7C2D_11</vt:lpwstr>
  </property>
  <property fmtid="{D5CDD505-2E9C-101B-9397-08002B2CF9AE}" pid="4" name="KSOTemplateDocerSaveRecord">
    <vt:lpwstr>eyJoZGlkIjoiY2RiNGNjYjRjZGU0NjRlZDYxYzg3MzBmYTc1Mjc1NWQiLCJ1c2VySWQiOiIyNDI4MTUyNTEifQ==</vt:lpwstr>
  </property>
</Properties>
</file>