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88F43A">
      <w:pPr>
        <w:pStyle w:val="4"/>
        <w:spacing w:line="360" w:lineRule="auto"/>
        <w:ind w:firstLine="96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供应商认为有必要说明的其他问题</w:t>
      </w:r>
    </w:p>
    <w:p w14:paraId="415C53C5">
      <w:r>
        <w:rPr>
          <w:rFonts w:hint="eastAsia"/>
          <w:b/>
          <w:bCs/>
          <w:color w:val="auto"/>
          <w:sz w:val="36"/>
          <w:szCs w:val="36"/>
        </w:rPr>
        <w:t>投标人可</w:t>
      </w: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自行编写</w:t>
      </w:r>
      <w:r>
        <w:rPr>
          <w:rFonts w:hint="eastAsia"/>
          <w:b/>
          <w:bCs/>
          <w:color w:val="auto"/>
          <w:sz w:val="36"/>
          <w:szCs w:val="36"/>
        </w:rPr>
        <w:t>，格式不限</w:t>
      </w:r>
      <w:r>
        <w:rPr>
          <w:rFonts w:hint="eastAsia"/>
          <w:b/>
          <w:bCs/>
          <w:color w:val="auto"/>
          <w:sz w:val="36"/>
          <w:szCs w:val="36"/>
          <w:lang w:eastAsia="zh-CN"/>
        </w:rPr>
        <w:t>。</w:t>
      </w:r>
      <w:bookmarkStart w:id="0" w:name="_GoBack"/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A4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2025-06-20T02:06:06Z</dcterms:created>
  <dc:creator>Administrator</dc:creator>
  <cp:lastModifiedBy>十五</cp:lastModifiedBy>
  <dcterms:modified xsi:type="dcterms:W3CDTF">2025-06-20T02:06:14Z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eyJoZGlkIjoiOWJiZmMzYTQzYjY0ZDY2NGFiMzRkNmFjMTdlMGYyNzMiLCJ1c2VySWQiOiI0NzM2OTcxODIifQ==</vt:lpwstr>
  </property>
  <property fmtid="{D5CDD505-2E9C-101B-9397-08002B2CF9AE}" pid="4" name="ICV">
    <vt:lpwstr>28D8F6EA8B7F4EE49B76E0387EF2254A_12</vt:lpwstr>
  </property>
</Properties>
</file>