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60F51">
      <w:pPr>
        <w:pStyle w:val="7"/>
        <w:keepNext w:val="0"/>
        <w:keepLines w:val="0"/>
        <w:pageBreakBefore w:val="0"/>
        <w:numPr>
          <w:ilvl w:val="0"/>
          <w:numId w:val="0"/>
        </w:numPr>
        <w:wordWrap/>
        <w:overflowPunct/>
        <w:topLinePunct w:val="0"/>
        <w:bidi w:val="0"/>
        <w:spacing w:line="360" w:lineRule="auto"/>
        <w:jc w:val="center"/>
        <w:rPr>
          <w:rFonts w:hint="default" w:ascii="仿宋" w:hAnsi="仿宋" w:eastAsia="仿宋" w:cs="仿宋"/>
          <w:color w:val="auto"/>
          <w:spacing w:val="-1"/>
          <w:sz w:val="28"/>
          <w:szCs w:val="28"/>
          <w:highlight w:val="none"/>
          <w:lang w:val="en-US" w:eastAsia="zh-CN"/>
        </w:rPr>
      </w:pPr>
      <w:r>
        <w:rPr>
          <w:rFonts w:hint="eastAsia" w:ascii="仿宋" w:hAnsi="仿宋" w:cs="仿宋"/>
          <w:color w:val="auto"/>
          <w:spacing w:val="-1"/>
          <w:sz w:val="28"/>
          <w:szCs w:val="28"/>
          <w:highlight w:val="none"/>
          <w:lang w:val="en-US" w:eastAsia="zh-CN"/>
        </w:rPr>
        <w:t>投标人资格证明文件（未提及格式内容请自行补充</w:t>
      </w:r>
      <w:bookmarkStart w:id="0" w:name="_GoBack"/>
      <w:bookmarkEnd w:id="0"/>
      <w:r>
        <w:rPr>
          <w:rFonts w:hint="eastAsia" w:ascii="仿宋" w:hAnsi="仿宋" w:cs="仿宋"/>
          <w:color w:val="auto"/>
          <w:spacing w:val="-1"/>
          <w:sz w:val="28"/>
          <w:szCs w:val="28"/>
          <w:highlight w:val="none"/>
          <w:lang w:val="en-US" w:eastAsia="zh-CN"/>
        </w:rPr>
        <w:t>）</w:t>
      </w:r>
    </w:p>
    <w:p w14:paraId="5273010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highlight w:val="none"/>
          <w:lang w:val="en-US" w:eastAsia="zh-CN"/>
        </w:rPr>
      </w:pPr>
    </w:p>
    <w:p w14:paraId="30DF8FE0">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lang w:val="en-US" w:eastAsia="zh-CN"/>
        </w:rPr>
        <w:t>陕西</w:t>
      </w:r>
      <w:r>
        <w:rPr>
          <w:rFonts w:hint="eastAsia" w:ascii="仿宋" w:hAnsi="仿宋" w:eastAsia="仿宋" w:cs="仿宋"/>
          <w:color w:val="auto"/>
          <w:spacing w:val="-1"/>
          <w:sz w:val="28"/>
          <w:szCs w:val="28"/>
          <w:highlight w:val="none"/>
        </w:rPr>
        <w:t>省</w:t>
      </w:r>
      <w:r>
        <w:rPr>
          <w:rFonts w:hint="eastAsia" w:ascii="仿宋" w:hAnsi="仿宋" w:eastAsia="仿宋" w:cs="仿宋"/>
          <w:color w:val="auto"/>
          <w:sz w:val="28"/>
          <w:szCs w:val="28"/>
          <w:highlight w:val="none"/>
        </w:rPr>
        <w:t>政府采购供应商信用承诺书</w:t>
      </w:r>
    </w:p>
    <w:p w14:paraId="52261B3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08EF7B6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3511F0F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76498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6513E32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FDE711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为维护公开、公平、公正的政府采购市场秩序，树立诚实守信的政府采购供应商形象，本单位自愿做出以下承诺</w:t>
      </w:r>
      <w:r>
        <w:rPr>
          <w:rFonts w:hint="eastAsia" w:ascii="仿宋" w:hAnsi="仿宋" w:eastAsia="仿宋" w:cs="仿宋"/>
          <w:color w:val="auto"/>
          <w:sz w:val="28"/>
          <w:szCs w:val="28"/>
          <w:highlight w:val="none"/>
          <w:lang w:eastAsia="zh-CN"/>
        </w:rPr>
        <w:t>：</w:t>
      </w:r>
    </w:p>
    <w:p w14:paraId="232B100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398C25E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402AE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2CA67BE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724E90D9">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526004B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0677864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6FAFF95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7E6EB1F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八、承诺本单位提出政府采购质疑和投诉坚持依法依规、诚实信用原则，在全国范围12个月内没有三次以上查无实据的政府采购投诉；</w:t>
      </w:r>
    </w:p>
    <w:p w14:paraId="2D6B042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九、根据政府采购相关法律法规的规定需要作出的其他承诺：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4E98DD9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4C3B79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AB51B1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E0BA1F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3247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691CA35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14B2EB3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B104F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5E0B03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06E61BB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2C395E4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19B47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E140B8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79421E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502812F4">
      <w:pPr>
        <w:widowControl/>
        <w:spacing w:line="240" w:lineRule="auto"/>
        <w:jc w:val="center"/>
        <w:rPr>
          <w:rFonts w:hint="eastAsia"/>
          <w:b/>
          <w:color w:val="auto"/>
          <w:sz w:val="28"/>
          <w:szCs w:val="22"/>
          <w:highlight w:val="none"/>
        </w:rPr>
      </w:pPr>
      <w:r>
        <w:rPr>
          <w:rFonts w:hint="eastAsia"/>
          <w:b/>
          <w:color w:val="auto"/>
          <w:sz w:val="28"/>
          <w:szCs w:val="22"/>
          <w:highlight w:val="none"/>
        </w:rPr>
        <w:t>具有履行本合同所必需的设备和专业技术能力的声明</w:t>
      </w:r>
    </w:p>
    <w:p w14:paraId="10811D86">
      <w:pPr>
        <w:widowControl/>
        <w:spacing w:line="240" w:lineRule="auto"/>
        <w:jc w:val="left"/>
        <w:rPr>
          <w:color w:val="auto"/>
          <w:sz w:val="28"/>
          <w:szCs w:val="22"/>
          <w:highlight w:val="none"/>
        </w:rPr>
      </w:pPr>
    </w:p>
    <w:p w14:paraId="42E32400">
      <w:pPr>
        <w:widowControl/>
        <w:spacing w:line="240" w:lineRule="auto"/>
        <w:jc w:val="left"/>
        <w:rPr>
          <w:rFonts w:hint="eastAsia"/>
          <w:color w:val="auto"/>
          <w:sz w:val="28"/>
          <w:szCs w:val="22"/>
          <w:highlight w:val="none"/>
        </w:rPr>
      </w:pPr>
      <w:r>
        <w:rPr>
          <w:rFonts w:hint="eastAsia"/>
          <w:color w:val="auto"/>
          <w:sz w:val="28"/>
          <w:szCs w:val="22"/>
          <w:highlight w:val="none"/>
        </w:rPr>
        <w:t>致：</w:t>
      </w:r>
      <w:r>
        <w:rPr>
          <w:rFonts w:hint="eastAsia"/>
          <w:color w:val="auto"/>
          <w:sz w:val="28"/>
          <w:szCs w:val="22"/>
          <w:highlight w:val="none"/>
          <w:u w:val="single"/>
        </w:rPr>
        <w:t xml:space="preserve">                </w:t>
      </w:r>
      <w:r>
        <w:rPr>
          <w:rFonts w:hint="eastAsia"/>
          <w:color w:val="auto"/>
          <w:sz w:val="28"/>
          <w:szCs w:val="22"/>
          <w:highlight w:val="none"/>
        </w:rPr>
        <w:t>（采购代理机构）：</w:t>
      </w:r>
    </w:p>
    <w:p w14:paraId="64EBC2CD">
      <w:pPr>
        <w:widowControl/>
        <w:spacing w:line="240" w:lineRule="auto"/>
        <w:jc w:val="left"/>
        <w:rPr>
          <w:color w:val="auto"/>
          <w:sz w:val="28"/>
          <w:szCs w:val="22"/>
          <w:highlight w:val="none"/>
        </w:rPr>
      </w:pPr>
    </w:p>
    <w:p w14:paraId="4729603A">
      <w:pPr>
        <w:widowControl/>
        <w:spacing w:line="240" w:lineRule="auto"/>
        <w:jc w:val="left"/>
        <w:rPr>
          <w:color w:val="auto"/>
          <w:sz w:val="28"/>
          <w:szCs w:val="22"/>
          <w:highlight w:val="none"/>
        </w:rPr>
      </w:pPr>
    </w:p>
    <w:p w14:paraId="021A96C2">
      <w:pPr>
        <w:widowControl/>
        <w:spacing w:line="240" w:lineRule="auto"/>
        <w:jc w:val="left"/>
        <w:rPr>
          <w:rFonts w:hint="eastAsia"/>
          <w:color w:val="auto"/>
          <w:sz w:val="28"/>
          <w:szCs w:val="22"/>
          <w:highlight w:val="none"/>
        </w:rPr>
      </w:pPr>
      <w:r>
        <w:rPr>
          <w:rFonts w:hint="eastAsia"/>
          <w:color w:val="auto"/>
          <w:sz w:val="28"/>
          <w:szCs w:val="22"/>
          <w:highlight w:val="none"/>
        </w:rPr>
        <w:t>(示例略)</w:t>
      </w:r>
    </w:p>
    <w:p w14:paraId="3CAEE37D">
      <w:pPr>
        <w:widowControl/>
        <w:spacing w:line="240" w:lineRule="auto"/>
        <w:jc w:val="left"/>
        <w:rPr>
          <w:color w:val="auto"/>
          <w:sz w:val="28"/>
          <w:szCs w:val="22"/>
          <w:highlight w:val="none"/>
        </w:rPr>
      </w:pPr>
    </w:p>
    <w:p w14:paraId="38E64A8D">
      <w:pPr>
        <w:widowControl/>
        <w:spacing w:line="240" w:lineRule="auto"/>
        <w:jc w:val="left"/>
        <w:rPr>
          <w:color w:val="auto"/>
          <w:sz w:val="28"/>
          <w:szCs w:val="22"/>
          <w:highlight w:val="none"/>
        </w:rPr>
      </w:pPr>
    </w:p>
    <w:p w14:paraId="604C97FA">
      <w:pPr>
        <w:widowControl/>
        <w:spacing w:line="240" w:lineRule="auto"/>
        <w:jc w:val="left"/>
        <w:rPr>
          <w:color w:val="auto"/>
          <w:sz w:val="28"/>
          <w:szCs w:val="22"/>
          <w:highlight w:val="none"/>
        </w:rPr>
      </w:pPr>
    </w:p>
    <w:p w14:paraId="6D534CF5">
      <w:pPr>
        <w:widowControl/>
        <w:spacing w:line="240" w:lineRule="auto"/>
        <w:jc w:val="left"/>
        <w:rPr>
          <w:color w:val="auto"/>
          <w:sz w:val="28"/>
          <w:szCs w:val="22"/>
          <w:highlight w:val="none"/>
        </w:rPr>
      </w:pPr>
    </w:p>
    <w:p w14:paraId="45D8B6D6">
      <w:pPr>
        <w:widowControl/>
        <w:spacing w:line="240" w:lineRule="auto"/>
        <w:jc w:val="left"/>
        <w:rPr>
          <w:rFonts w:hint="eastAsia"/>
          <w:color w:val="auto"/>
          <w:sz w:val="28"/>
          <w:szCs w:val="22"/>
          <w:highlight w:val="none"/>
        </w:rPr>
      </w:pPr>
      <w:r>
        <w:rPr>
          <w:rFonts w:hint="eastAsia"/>
          <w:color w:val="auto"/>
          <w:sz w:val="28"/>
          <w:szCs w:val="22"/>
          <w:highlight w:val="none"/>
        </w:rPr>
        <w:t>投标人名称(公章)：____________</w:t>
      </w:r>
    </w:p>
    <w:p w14:paraId="2189E4D5">
      <w:pPr>
        <w:widowControl/>
        <w:spacing w:line="240" w:lineRule="auto"/>
        <w:jc w:val="left"/>
        <w:rPr>
          <w:rFonts w:hint="eastAsia"/>
          <w:color w:val="auto"/>
          <w:sz w:val="28"/>
          <w:szCs w:val="22"/>
          <w:highlight w:val="none"/>
        </w:rPr>
      </w:pPr>
      <w:r>
        <w:rPr>
          <w:rFonts w:hint="eastAsia"/>
          <w:color w:val="auto"/>
          <w:sz w:val="28"/>
          <w:szCs w:val="22"/>
          <w:highlight w:val="none"/>
        </w:rPr>
        <w:t>日期：______年____月____日</w:t>
      </w:r>
    </w:p>
    <w:p w14:paraId="225F06BA">
      <w:pPr>
        <w:widowControl/>
        <w:spacing w:line="240" w:lineRule="auto"/>
        <w:jc w:val="left"/>
        <w:rPr>
          <w:rFonts w:hint="eastAsia"/>
          <w:color w:val="auto"/>
          <w:highlight w:val="none"/>
        </w:rPr>
      </w:pPr>
      <w:r>
        <w:rPr>
          <w:rFonts w:hint="eastAsia"/>
          <w:color w:val="auto"/>
          <w:sz w:val="28"/>
          <w:szCs w:val="22"/>
          <w:highlight w:val="none"/>
        </w:rPr>
        <w:t>说明：授权用投标专用章的，与公章具有相同法律效力。</w:t>
      </w:r>
    </w:p>
    <w:p w14:paraId="0D2DDC67">
      <w:pPr>
        <w:widowControl/>
        <w:spacing w:line="240" w:lineRule="auto"/>
        <w:jc w:val="left"/>
        <w:rPr>
          <w:rFonts w:hint="eastAsia" w:eastAsia="仿宋"/>
          <w:color w:val="FF0000"/>
          <w:highlight w:val="none"/>
          <w:lang w:eastAsia="zh-CN"/>
        </w:rPr>
      </w:pPr>
    </w:p>
    <w:p w14:paraId="40D612A7">
      <w:pPr>
        <w:pStyle w:val="6"/>
        <w:rPr>
          <w:rFonts w:hint="eastAsia"/>
          <w:highlight w:val="none"/>
          <w:lang w:eastAsia="zh-CN"/>
        </w:rPr>
      </w:pPr>
    </w:p>
    <w:p w14:paraId="3D864E33">
      <w:pPr>
        <w:pStyle w:val="6"/>
        <w:rPr>
          <w:rFonts w:hint="eastAsia"/>
          <w:highlight w:val="none"/>
          <w:lang w:eastAsia="zh-CN"/>
        </w:rPr>
      </w:pPr>
    </w:p>
    <w:p w14:paraId="40260B27">
      <w:pPr>
        <w:pStyle w:val="6"/>
        <w:rPr>
          <w:rFonts w:hint="eastAsia"/>
          <w:highlight w:val="none"/>
          <w:lang w:eastAsia="zh-CN"/>
        </w:rPr>
      </w:pPr>
    </w:p>
    <w:p w14:paraId="2282A47A">
      <w:pPr>
        <w:pStyle w:val="6"/>
        <w:rPr>
          <w:rFonts w:hint="eastAsia"/>
          <w:highlight w:val="none"/>
          <w:lang w:eastAsia="zh-CN"/>
        </w:rPr>
      </w:pPr>
    </w:p>
    <w:p w14:paraId="71F68CEB">
      <w:pPr>
        <w:pStyle w:val="6"/>
        <w:rPr>
          <w:rFonts w:hint="eastAsia"/>
          <w:highlight w:val="none"/>
          <w:lang w:eastAsia="zh-CN"/>
        </w:rPr>
      </w:pPr>
    </w:p>
    <w:p w14:paraId="370705EF">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lang w:val="en-US" w:eastAsia="zh-CN"/>
        </w:rPr>
      </w:pPr>
      <w:r>
        <w:rPr>
          <w:rFonts w:hint="eastAsia" w:ascii="仿宋" w:hAnsi="仿宋"/>
          <w:b/>
          <w:sz w:val="28"/>
          <w:szCs w:val="28"/>
          <w:highlight w:val="none"/>
          <w:lang w:val="en-US" w:eastAsia="zh-CN"/>
        </w:rPr>
        <w:br w:type="page"/>
      </w:r>
      <w:r>
        <w:rPr>
          <w:rFonts w:hint="eastAsia" w:ascii="仿宋" w:hAnsi="仿宋"/>
          <w:b/>
          <w:sz w:val="28"/>
          <w:szCs w:val="28"/>
          <w:highlight w:val="none"/>
          <w:lang w:val="en-US" w:eastAsia="zh-CN"/>
        </w:rPr>
        <w:t>参加</w:t>
      </w:r>
      <w:r>
        <w:rPr>
          <w:rFonts w:hint="eastAsia" w:ascii="仿宋" w:hAnsi="仿宋"/>
          <w:b/>
          <w:sz w:val="28"/>
          <w:szCs w:val="28"/>
          <w:highlight w:val="none"/>
          <w:lang w:eastAsia="zh-CN"/>
        </w:rPr>
        <w:t>本次政府采购活动</w:t>
      </w:r>
      <w:r>
        <w:rPr>
          <w:rFonts w:hint="eastAsia" w:ascii="仿宋" w:hAnsi="仿宋"/>
          <w:b/>
          <w:sz w:val="28"/>
          <w:szCs w:val="28"/>
          <w:highlight w:val="none"/>
          <w:lang w:val="en-US" w:eastAsia="zh-CN"/>
        </w:rPr>
        <w:t>前三年内，在经营活动中</w:t>
      </w:r>
    </w:p>
    <w:p w14:paraId="0DFFC81D">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rPr>
      </w:pPr>
      <w:r>
        <w:rPr>
          <w:rFonts w:hint="eastAsia" w:ascii="仿宋" w:hAnsi="仿宋"/>
          <w:b/>
          <w:sz w:val="28"/>
          <w:szCs w:val="28"/>
          <w:highlight w:val="none"/>
          <w:lang w:val="en-US" w:eastAsia="zh-CN"/>
        </w:rPr>
        <w:t>没有重大违法记录声明函</w:t>
      </w:r>
    </w:p>
    <w:p w14:paraId="7E513A3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本单位郑重声明：</w:t>
      </w:r>
    </w:p>
    <w:p w14:paraId="2803520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我单位在参加采购活动前三年内在经营活动中</w:t>
      </w:r>
      <w:r>
        <w:rPr>
          <w:rFonts w:hint="eastAsia" w:ascii="仿宋" w:hAnsi="仿宋"/>
          <w:sz w:val="28"/>
          <w:szCs w:val="28"/>
          <w:highlight w:val="none"/>
          <w:u w:val="single"/>
        </w:rPr>
        <w:t>没有</w:t>
      </w:r>
      <w:r>
        <w:rPr>
          <w:rFonts w:hint="eastAsia" w:ascii="仿宋" w:hAnsi="仿宋"/>
          <w:sz w:val="28"/>
          <w:szCs w:val="28"/>
          <w:highlight w:val="none"/>
        </w:rPr>
        <w:t>《政府采购法》第二十二条第一款第</w:t>
      </w:r>
      <w:r>
        <w:rPr>
          <w:rFonts w:ascii="仿宋" w:hAnsi="仿宋"/>
          <w:sz w:val="28"/>
          <w:szCs w:val="28"/>
          <w:highlight w:val="none"/>
        </w:rPr>
        <w:t>(</w:t>
      </w:r>
      <w:r>
        <w:rPr>
          <w:rFonts w:hint="eastAsia" w:ascii="仿宋" w:hAnsi="仿宋"/>
          <w:sz w:val="28"/>
          <w:szCs w:val="28"/>
          <w:highlight w:val="none"/>
        </w:rPr>
        <w:t>五</w:t>
      </w:r>
      <w:r>
        <w:rPr>
          <w:rFonts w:ascii="仿宋" w:hAnsi="仿宋"/>
          <w:sz w:val="28"/>
          <w:szCs w:val="28"/>
          <w:highlight w:val="none"/>
        </w:rPr>
        <w:t>)</w:t>
      </w:r>
      <w:r>
        <w:rPr>
          <w:rFonts w:hint="eastAsia" w:ascii="仿宋" w:hAnsi="仿宋"/>
          <w:sz w:val="28"/>
          <w:szCs w:val="28"/>
          <w:highlight w:val="none"/>
        </w:rPr>
        <w:t>项所称重大违法记录，包括：</w:t>
      </w:r>
    </w:p>
    <w:p w14:paraId="7612326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我单位未因经营活动中的违法行为受到刑事处罚或者责令停产停业、吊销许可证或者执照、较大数额罚款等行政处罚。</w:t>
      </w:r>
    </w:p>
    <w:p w14:paraId="21E4030D">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我单位无以下不良信用记录情形：</w:t>
      </w:r>
    </w:p>
    <w:p w14:paraId="02222C4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1</w:t>
      </w:r>
      <w:r>
        <w:rPr>
          <w:rFonts w:ascii="仿宋" w:hAnsi="仿宋"/>
          <w:sz w:val="28"/>
          <w:szCs w:val="28"/>
          <w:highlight w:val="none"/>
        </w:rPr>
        <w:t>、</w:t>
      </w:r>
      <w:r>
        <w:rPr>
          <w:rFonts w:hint="eastAsia" w:ascii="仿宋" w:hAnsi="仿宋"/>
          <w:sz w:val="28"/>
          <w:szCs w:val="28"/>
          <w:highlight w:val="none"/>
        </w:rPr>
        <w:t>我方______（填“未被列入”或“被列入”）失信被执行人名单。</w:t>
      </w:r>
    </w:p>
    <w:p w14:paraId="23F35ED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2、我方______（填“未被列入”或“被列入”）重大税收违法案件当事人名单。</w:t>
      </w:r>
    </w:p>
    <w:p w14:paraId="609513B4">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3、我方______（填“未被列入”或“被列入”）政府采购严重违法失信行为记录名单。</w:t>
      </w:r>
    </w:p>
    <w:p w14:paraId="5793001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5BD74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特此声明！</w:t>
      </w:r>
    </w:p>
    <w:p w14:paraId="0A33BEF8">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1FFC4AA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5509537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DB2CD5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09C2C7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1A1F909D">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04BF2B8E">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2B4183C8">
      <w:pPr>
        <w:pStyle w:val="7"/>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b/>
          <w:bCs/>
          <w:sz w:val="28"/>
          <w:szCs w:val="28"/>
          <w:highlight w:val="none"/>
        </w:rPr>
      </w:pPr>
      <w:r>
        <w:rPr>
          <w:rFonts w:hint="eastAsia" w:ascii="仿宋" w:hAnsi="仿宋"/>
          <w:b/>
          <w:bCs/>
          <w:sz w:val="28"/>
          <w:szCs w:val="28"/>
          <w:highlight w:val="none"/>
        </w:rPr>
        <w:t>备注：</w:t>
      </w:r>
    </w:p>
    <w:p w14:paraId="1C9099EF">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b/>
          <w:bCs/>
          <w:sz w:val="28"/>
          <w:szCs w:val="28"/>
          <w:highlight w:val="none"/>
        </w:rPr>
      </w:pPr>
      <w:r>
        <w:rPr>
          <w:rFonts w:hint="default" w:ascii="仿宋" w:hAnsi="仿宋" w:eastAsia="仿宋"/>
          <w:b/>
          <w:bCs/>
          <w:kern w:val="2"/>
          <w:sz w:val="28"/>
          <w:szCs w:val="28"/>
          <w:highlight w:val="none"/>
          <w:lang w:val="en-US" w:eastAsia="zh-CN" w:bidi="ar-SA"/>
        </w:rPr>
        <w:t>1、</w:t>
      </w:r>
      <w:r>
        <w:rPr>
          <w:rFonts w:hint="eastAsia" w:ascii="仿宋" w:hAnsi="仿宋"/>
          <w:b/>
          <w:bCs/>
          <w:sz w:val="28"/>
          <w:szCs w:val="28"/>
          <w:highlight w:val="none"/>
        </w:rPr>
        <w:t>投标人在参加政府采购活动前3年内因违法经营被禁止在一定期限内参加政府采购活动，期限届满的，可以参加政府采购活动，但应提供期限届满的证明材料。</w:t>
      </w:r>
    </w:p>
    <w:p w14:paraId="5CB1B82C">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hint="default" w:ascii="仿宋" w:hAnsi="仿宋" w:eastAsia="仿宋"/>
          <w:b/>
          <w:bCs/>
          <w:kern w:val="2"/>
          <w:sz w:val="28"/>
          <w:szCs w:val="28"/>
          <w:highlight w:val="none"/>
          <w:lang w:val="en-US" w:eastAsia="zh-CN" w:bidi="ar-SA"/>
        </w:rPr>
        <w:t>2、</w:t>
      </w:r>
      <w:r>
        <w:rPr>
          <w:rFonts w:ascii="仿宋" w:hAnsi="仿宋"/>
          <w:b/>
          <w:bCs/>
          <w:sz w:val="28"/>
          <w:szCs w:val="28"/>
          <w:highlight w:val="none"/>
        </w:rPr>
        <w:t>《中华人民共和国政府采购法实施条例》第十九条 重大违法记录，是指供应商因违法经营受到刑事处罚或者责令停产停业、吊销许可证后者执照、较大数额罚款等行政处罚。</w:t>
      </w:r>
    </w:p>
    <w:p w14:paraId="2CDB5628">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ascii="仿宋" w:hAnsi="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7"/>
        <w:spacing w:line="336" w:lineRule="auto"/>
        <w:jc w:val="center"/>
        <w:rPr>
          <w:rFonts w:hint="eastAsia" w:ascii="仿宋" w:hAnsi="仿宋"/>
          <w:b/>
          <w:spacing w:val="-4"/>
          <w:sz w:val="28"/>
          <w:szCs w:val="28"/>
          <w:highlight w:val="none"/>
        </w:rPr>
      </w:pPr>
      <w:r>
        <w:rPr>
          <w:rFonts w:ascii="仿宋" w:hAnsi="仿宋"/>
          <w:b/>
          <w:bCs/>
          <w:szCs w:val="32"/>
          <w:highlight w:val="none"/>
        </w:rPr>
        <w:br w:type="page"/>
      </w: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授权代表参加投标</w:t>
      </w:r>
      <w:r>
        <w:rPr>
          <w:rFonts w:ascii="仿宋" w:hAnsi="仿宋"/>
          <w:b/>
          <w:spacing w:val="-4"/>
          <w:sz w:val="28"/>
          <w:szCs w:val="28"/>
          <w:highlight w:val="none"/>
        </w:rPr>
        <w:t>)</w:t>
      </w:r>
    </w:p>
    <w:p w14:paraId="42E1EAB4">
      <w:pPr>
        <w:pStyle w:val="7"/>
        <w:spacing w:line="336" w:lineRule="auto"/>
        <w:jc w:val="center"/>
        <w:rPr>
          <w:rFonts w:hint="eastAsia" w:ascii="仿宋" w:hAnsi="仿宋"/>
          <w:sz w:val="28"/>
          <w:szCs w:val="28"/>
          <w:highlight w:val="none"/>
        </w:rPr>
      </w:pPr>
      <w:r>
        <w:rPr>
          <w:rFonts w:hint="eastAsia" w:ascii="仿宋" w:hAnsi="仿宋"/>
          <w:sz w:val="28"/>
          <w:szCs w:val="28"/>
          <w:highlight w:val="none"/>
        </w:rPr>
        <w:t>法定代表人授权委托书</w:t>
      </w:r>
    </w:p>
    <w:p w14:paraId="6F4CC447">
      <w:pPr>
        <w:pStyle w:val="7"/>
        <w:spacing w:line="560" w:lineRule="exact"/>
        <w:rPr>
          <w:rFonts w:hint="eastAsia" w:ascii="仿宋" w:hAnsi="仿宋"/>
          <w:sz w:val="28"/>
          <w:szCs w:val="28"/>
          <w:highlight w:val="none"/>
        </w:rPr>
      </w:pPr>
      <w:r>
        <w:rPr>
          <w:rFonts w:hint="eastAsia" w:ascii="仿宋" w:hAnsi="仿宋"/>
          <w:sz w:val="28"/>
          <w:szCs w:val="28"/>
          <w:highlight w:val="none"/>
        </w:rPr>
        <w:t>致：____________(采购代理机构)</w:t>
      </w:r>
    </w:p>
    <w:p w14:paraId="3472CA0A">
      <w:pPr>
        <w:pStyle w:val="7"/>
        <w:spacing w:line="560" w:lineRule="exact"/>
        <w:ind w:firstLine="560" w:firstLineChars="200"/>
        <w:rPr>
          <w:rFonts w:ascii="仿宋" w:hAnsi="仿宋"/>
          <w:sz w:val="28"/>
          <w:szCs w:val="28"/>
          <w:highlight w:val="none"/>
        </w:rPr>
      </w:pPr>
      <w:r>
        <w:rPr>
          <w:rFonts w:ascii="仿宋" w:hAnsi="仿宋"/>
          <w:sz w:val="28"/>
          <w:szCs w:val="28"/>
          <w:highlight w:val="none"/>
        </w:rPr>
        <w:t>____________(</w:t>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的法定代表人</w:t>
      </w:r>
      <w:r>
        <w:rPr>
          <w:rFonts w:ascii="仿宋" w:hAnsi="仿宋"/>
          <w:sz w:val="28"/>
          <w:szCs w:val="28"/>
          <w:highlight w:val="none"/>
        </w:rPr>
        <w:t>________(</w:t>
      </w:r>
      <w:r>
        <w:rPr>
          <w:rFonts w:hint="eastAsia" w:ascii="仿宋" w:hAnsi="仿宋"/>
          <w:sz w:val="28"/>
          <w:szCs w:val="28"/>
          <w:highlight w:val="none"/>
        </w:rPr>
        <w:t>姓名、职务</w:t>
      </w:r>
      <w:r>
        <w:rPr>
          <w:rFonts w:ascii="仿宋" w:hAnsi="仿宋"/>
          <w:sz w:val="28"/>
          <w:szCs w:val="28"/>
          <w:highlight w:val="none"/>
        </w:rPr>
        <w:t>)</w:t>
      </w:r>
      <w:r>
        <w:rPr>
          <w:rFonts w:hint="eastAsia" w:ascii="仿宋" w:hAnsi="仿宋"/>
          <w:sz w:val="28"/>
          <w:szCs w:val="28"/>
          <w:highlight w:val="none"/>
        </w:rPr>
        <w:t>授权</w:t>
      </w:r>
      <w:r>
        <w:rPr>
          <w:rFonts w:ascii="仿宋" w:hAnsi="仿宋"/>
          <w:sz w:val="28"/>
          <w:szCs w:val="28"/>
          <w:highlight w:val="none"/>
        </w:rPr>
        <w:t>________(</w:t>
      </w:r>
      <w:r>
        <w:rPr>
          <w:rFonts w:hint="eastAsia" w:ascii="仿宋" w:hAnsi="仿宋"/>
          <w:sz w:val="28"/>
          <w:szCs w:val="28"/>
          <w:highlight w:val="none"/>
        </w:rPr>
        <w:t>投标人代表姓名</w:t>
      </w:r>
      <w:r>
        <w:rPr>
          <w:rFonts w:ascii="仿宋" w:hAnsi="仿宋"/>
          <w:sz w:val="28"/>
          <w:szCs w:val="28"/>
          <w:highlight w:val="none"/>
        </w:rPr>
        <w:t>)</w:t>
      </w:r>
      <w:r>
        <w:rPr>
          <w:rFonts w:hint="eastAsia" w:ascii="仿宋" w:hAnsi="仿宋"/>
          <w:sz w:val="28"/>
          <w:szCs w:val="28"/>
          <w:highlight w:val="none"/>
        </w:rPr>
        <w:t>为</w:t>
      </w:r>
      <w:r>
        <w:rPr>
          <w:rFonts w:hint="eastAsia" w:ascii="仿宋" w:hAnsi="仿宋"/>
          <w:sz w:val="28"/>
          <w:szCs w:val="28"/>
          <w:highlight w:val="none"/>
          <w:lang w:val="en-US" w:eastAsia="zh-CN"/>
        </w:rPr>
        <w:t>本项目</w:t>
      </w:r>
      <w:r>
        <w:rPr>
          <w:rFonts w:hint="eastAsia" w:ascii="仿宋" w:hAnsi="仿宋"/>
          <w:sz w:val="28"/>
          <w:szCs w:val="28"/>
          <w:highlight w:val="none"/>
        </w:rPr>
        <w:t>的投标人代表，就</w:t>
      </w:r>
      <w:r>
        <w:rPr>
          <w:rFonts w:ascii="仿宋" w:hAnsi="仿宋"/>
          <w:sz w:val="28"/>
          <w:szCs w:val="28"/>
          <w:highlight w:val="none"/>
        </w:rPr>
        <w:t>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投标及相关事务代表本公司处理与之有关的一切事务。代理人无转委托权。</w:t>
      </w:r>
    </w:p>
    <w:p w14:paraId="159B9703">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3434F286">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7C15CB1">
            <w:pPr>
              <w:pStyle w:val="7"/>
              <w:spacing w:line="336" w:lineRule="auto"/>
              <w:rPr>
                <w:rFonts w:ascii="仿宋" w:hAnsi="仿宋"/>
                <w:szCs w:val="32"/>
                <w:highlight w:val="none"/>
              </w:rPr>
            </w:pPr>
          </w:p>
          <w:p w14:paraId="635083A2">
            <w:pPr>
              <w:pStyle w:val="7"/>
              <w:spacing w:line="336" w:lineRule="auto"/>
              <w:jc w:val="center"/>
              <w:rPr>
                <w:rFonts w:ascii="仿宋" w:hAnsi="仿宋"/>
                <w:sz w:val="28"/>
                <w:szCs w:val="28"/>
                <w:highlight w:val="none"/>
              </w:rPr>
            </w:pPr>
            <w:r>
              <w:rPr>
                <w:rFonts w:hint="eastAsia" w:ascii="仿宋" w:hAnsi="仿宋"/>
                <w:sz w:val="28"/>
                <w:szCs w:val="28"/>
                <w:highlight w:val="none"/>
              </w:rPr>
              <w:t>法定代表人身份证明复印件</w:t>
            </w:r>
          </w:p>
          <w:p w14:paraId="024CFA3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14D7A7F3">
      <w:pPr>
        <w:pStyle w:val="7"/>
        <w:spacing w:line="336" w:lineRule="auto"/>
        <w:ind w:firstLine="640" w:firstLineChars="200"/>
        <w:rPr>
          <w:rFonts w:hint="eastAsia" w:ascii="仿宋" w:hAnsi="仿宋"/>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7"/>
              <w:spacing w:line="336" w:lineRule="auto"/>
              <w:jc w:val="center"/>
              <w:rPr>
                <w:rFonts w:ascii="仿宋" w:hAnsi="仿宋"/>
                <w:sz w:val="28"/>
                <w:szCs w:val="28"/>
                <w:highlight w:val="none"/>
              </w:rPr>
            </w:pPr>
            <w:r>
              <w:rPr>
                <w:rFonts w:hint="eastAsia" w:ascii="仿宋" w:hAnsi="仿宋"/>
                <w:sz w:val="28"/>
                <w:szCs w:val="28"/>
                <w:highlight w:val="none"/>
              </w:rPr>
              <w:t>授权代表身份证明复印件</w:t>
            </w:r>
          </w:p>
          <w:p w14:paraId="13DFD90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5951D6F6">
      <w:pPr>
        <w:pStyle w:val="7"/>
        <w:spacing w:line="336" w:lineRule="auto"/>
        <w:rPr>
          <w:rFonts w:hint="eastAsia" w:ascii="仿宋" w:hAnsi="仿宋"/>
          <w:szCs w:val="32"/>
          <w:highlight w:val="none"/>
        </w:rPr>
      </w:pPr>
    </w:p>
    <w:p w14:paraId="72D9CFCF">
      <w:pPr>
        <w:pStyle w:val="7"/>
        <w:spacing w:line="520" w:lineRule="exact"/>
        <w:ind w:firstLine="560" w:firstLineChars="20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14:paraId="1CD55932">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法定代表人</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w:t>
      </w:r>
      <w:r>
        <w:rPr>
          <w:rFonts w:hint="eastAsia" w:ascii="仿宋" w:hAnsi="仿宋"/>
          <w:sz w:val="28"/>
          <w:szCs w:val="28"/>
          <w:highlight w:val="none"/>
        </w:rPr>
        <w:t>手机号码:</w:t>
      </w:r>
      <w:r>
        <w:rPr>
          <w:rFonts w:ascii="仿宋" w:hAnsi="仿宋"/>
          <w:sz w:val="28"/>
          <w:szCs w:val="28"/>
          <w:highlight w:val="none"/>
        </w:rPr>
        <w:t>______</w:t>
      </w:r>
      <w:r>
        <w:rPr>
          <w:rFonts w:ascii="仿宋" w:hAnsi="仿宋"/>
          <w:sz w:val="28"/>
          <w:szCs w:val="28"/>
          <w:highlight w:val="none"/>
          <w:u w:val="single"/>
        </w:rPr>
        <w:t>_</w:t>
      </w:r>
      <w:r>
        <w:rPr>
          <w:rFonts w:hint="eastAsia" w:ascii="仿宋" w:hAnsi="仿宋"/>
          <w:sz w:val="28"/>
          <w:szCs w:val="28"/>
          <w:highlight w:val="none"/>
          <w:u w:val="single"/>
        </w:rPr>
        <w:t xml:space="preserve">    </w:t>
      </w:r>
      <w:r>
        <w:rPr>
          <w:rFonts w:ascii="仿宋" w:hAnsi="仿宋"/>
          <w:sz w:val="28"/>
          <w:szCs w:val="28"/>
          <w:highlight w:val="none"/>
          <w:u w:val="single"/>
        </w:rPr>
        <w:t>_</w:t>
      </w:r>
    </w:p>
    <w:p w14:paraId="3BC00E68">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65A4F89A">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授权代表</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w:t>
      </w:r>
      <w:r>
        <w:rPr>
          <w:rFonts w:hint="eastAsia" w:ascii="仿宋" w:hAnsi="仿宋"/>
          <w:sz w:val="28"/>
          <w:szCs w:val="28"/>
          <w:highlight w:val="none"/>
        </w:rPr>
        <w:t>手机号码:</w:t>
      </w:r>
      <w:r>
        <w:rPr>
          <w:rFonts w:hint="eastAsia" w:ascii="仿宋" w:hAnsi="仿宋"/>
          <w:sz w:val="28"/>
          <w:szCs w:val="28"/>
          <w:highlight w:val="none"/>
          <w:u w:val="single"/>
        </w:rPr>
        <w:t xml:space="preserve">               </w:t>
      </w:r>
    </w:p>
    <w:p w14:paraId="640FA30A">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273331B8">
      <w:pPr>
        <w:pStyle w:val="7"/>
        <w:spacing w:line="336" w:lineRule="auto"/>
        <w:ind w:firstLine="560" w:firstLineChars="200"/>
        <w:jc w:val="right"/>
        <w:rPr>
          <w:rFonts w:hint="eastAsia" w:ascii="仿宋" w:hAnsi="仿宋"/>
          <w:sz w:val="28"/>
          <w:szCs w:val="28"/>
          <w:highlight w:val="none"/>
        </w:rPr>
      </w:pP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AFFB4E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04DDBA80">
      <w:pPr>
        <w:pStyle w:val="7"/>
        <w:spacing w:line="336" w:lineRule="auto"/>
        <w:jc w:val="center"/>
        <w:rPr>
          <w:rFonts w:ascii="仿宋" w:hAnsi="仿宋"/>
          <w:b/>
          <w:bCs/>
          <w:sz w:val="28"/>
          <w:szCs w:val="28"/>
          <w:highlight w:val="none"/>
        </w:rPr>
      </w:pPr>
      <w:r>
        <w:rPr>
          <w:rFonts w:hint="eastAsia" w:ascii="仿宋" w:hAnsi="仿宋"/>
          <w:b/>
          <w:bCs/>
          <w:sz w:val="28"/>
          <w:szCs w:val="28"/>
          <w:highlight w:val="none"/>
        </w:rPr>
        <w:br w:type="page"/>
      </w:r>
      <w:r>
        <w:rPr>
          <w:rFonts w:hint="eastAsia" w:ascii="仿宋" w:hAnsi="仿宋"/>
          <w:b/>
          <w:bCs/>
          <w:sz w:val="28"/>
          <w:szCs w:val="28"/>
          <w:highlight w:val="none"/>
        </w:rPr>
        <w:t>自然人授权委托书</w:t>
      </w:r>
      <w:r>
        <w:rPr>
          <w:rFonts w:ascii="仿宋" w:hAnsi="仿宋"/>
          <w:b/>
          <w:bCs/>
          <w:sz w:val="28"/>
          <w:szCs w:val="28"/>
          <w:highlight w:val="none"/>
        </w:rPr>
        <w:t>(</w:t>
      </w:r>
      <w:r>
        <w:rPr>
          <w:rFonts w:hint="eastAsia" w:ascii="仿宋" w:hAnsi="仿宋"/>
          <w:b/>
          <w:bCs/>
          <w:sz w:val="28"/>
          <w:szCs w:val="28"/>
          <w:highlight w:val="none"/>
        </w:rPr>
        <w:t>格式二</w:t>
      </w:r>
      <w:r>
        <w:rPr>
          <w:rFonts w:ascii="仿宋" w:hAnsi="仿宋"/>
          <w:b/>
          <w:bCs/>
          <w:sz w:val="28"/>
          <w:szCs w:val="28"/>
          <w:highlight w:val="none"/>
        </w:rPr>
        <w:t>)(</w:t>
      </w:r>
      <w:r>
        <w:rPr>
          <w:rFonts w:hint="eastAsia" w:ascii="仿宋" w:hAnsi="仿宋"/>
          <w:b/>
          <w:bCs/>
          <w:sz w:val="28"/>
          <w:szCs w:val="28"/>
          <w:highlight w:val="none"/>
        </w:rPr>
        <w:t>适用于自然人投标</w:t>
      </w:r>
      <w:r>
        <w:rPr>
          <w:rFonts w:ascii="仿宋" w:hAnsi="仿宋"/>
          <w:b/>
          <w:bCs/>
          <w:sz w:val="28"/>
          <w:szCs w:val="28"/>
          <w:highlight w:val="none"/>
        </w:rPr>
        <w:t>)</w:t>
      </w:r>
    </w:p>
    <w:p w14:paraId="46AE9A0F">
      <w:pPr>
        <w:pStyle w:val="7"/>
        <w:spacing w:line="336" w:lineRule="auto"/>
        <w:ind w:firstLine="560" w:firstLineChars="200"/>
        <w:rPr>
          <w:rFonts w:hint="eastAsia" w:ascii="仿宋" w:hAnsi="仿宋"/>
          <w:sz w:val="28"/>
          <w:szCs w:val="28"/>
          <w:highlight w:val="none"/>
        </w:rPr>
      </w:pPr>
    </w:p>
    <w:p w14:paraId="73BA1380">
      <w:pPr>
        <w:pStyle w:val="7"/>
        <w:spacing w:line="336" w:lineRule="auto"/>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p>
    <w:p w14:paraId="752C4C49">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w:t>
      </w:r>
      <w:r>
        <w:rPr>
          <w:rFonts w:ascii="仿宋" w:hAnsi="仿宋"/>
          <w:sz w:val="28"/>
          <w:szCs w:val="28"/>
          <w:highlight w:val="none"/>
        </w:rPr>
        <w:t>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系自然人，现授权委托</w:t>
      </w:r>
      <w:r>
        <w:rPr>
          <w:rFonts w:ascii="仿宋" w:hAnsi="仿宋"/>
          <w:sz w:val="28"/>
          <w:szCs w:val="28"/>
          <w:highlight w:val="none"/>
        </w:rPr>
        <w:t>____________(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以本人名义参加</w:t>
      </w:r>
      <w:r>
        <w:rPr>
          <w:rFonts w:ascii="仿宋" w:hAnsi="仿宋"/>
          <w:sz w:val="28"/>
          <w:szCs w:val="28"/>
          <w:highlight w:val="none"/>
        </w:rPr>
        <w:t>____________(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的投标活动，并代表本人全权办理针对上述项目的投标、签约等具体事务和签署相关文件。</w:t>
      </w:r>
    </w:p>
    <w:p w14:paraId="0079A9C0">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本人对被授权人的签字事项负全部责任，代理人无转委托权。</w:t>
      </w:r>
    </w:p>
    <w:p w14:paraId="273BDA48">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授权委托代理期限：本授权书自投标文件递交截止时间起有效期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1689E76C">
      <w:pPr>
        <w:pStyle w:val="7"/>
        <w:spacing w:line="336" w:lineRule="auto"/>
        <w:ind w:firstLine="560" w:firstLineChars="200"/>
        <w:rPr>
          <w:rFonts w:ascii="仿宋" w:hAnsi="仿宋"/>
          <w:sz w:val="28"/>
          <w:szCs w:val="28"/>
          <w:highlight w:val="none"/>
        </w:rPr>
      </w:pPr>
    </w:p>
    <w:p w14:paraId="66BA18C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特此委托。</w:t>
      </w:r>
    </w:p>
    <w:p w14:paraId="47F3DD5C">
      <w:pPr>
        <w:pStyle w:val="7"/>
        <w:spacing w:line="336" w:lineRule="auto"/>
        <w:ind w:firstLine="560" w:firstLineChars="200"/>
        <w:rPr>
          <w:rFonts w:ascii="仿宋" w:hAnsi="仿宋"/>
          <w:sz w:val="28"/>
          <w:szCs w:val="28"/>
          <w:highlight w:val="none"/>
        </w:rPr>
      </w:pPr>
    </w:p>
    <w:p w14:paraId="0F228F31">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我已在下面签字，以资证明。</w:t>
      </w:r>
    </w:p>
    <w:p w14:paraId="01D56967">
      <w:pPr>
        <w:pStyle w:val="7"/>
        <w:spacing w:line="336" w:lineRule="auto"/>
        <w:ind w:firstLine="560" w:firstLineChars="200"/>
        <w:rPr>
          <w:rFonts w:ascii="仿宋" w:hAnsi="仿宋"/>
          <w:sz w:val="28"/>
          <w:szCs w:val="28"/>
          <w:highlight w:val="none"/>
        </w:rPr>
      </w:pPr>
    </w:p>
    <w:p w14:paraId="088E1AFE">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自然人签字并在签名处加盖食指指印：</w:t>
      </w:r>
    </w:p>
    <w:p w14:paraId="0390DE63">
      <w:pPr>
        <w:pStyle w:val="7"/>
        <w:spacing w:line="336" w:lineRule="auto"/>
        <w:ind w:firstLine="560" w:firstLineChars="200"/>
        <w:rPr>
          <w:rFonts w:ascii="仿宋" w:hAnsi="仿宋"/>
          <w:sz w:val="28"/>
          <w:szCs w:val="28"/>
          <w:highlight w:val="none"/>
        </w:rPr>
      </w:pPr>
    </w:p>
    <w:p w14:paraId="125172D5">
      <w:pPr>
        <w:pStyle w:val="7"/>
        <w:spacing w:line="336" w:lineRule="auto"/>
        <w:ind w:firstLine="560" w:firstLineChars="200"/>
        <w:rPr>
          <w:rFonts w:hint="eastAsia" w:ascii="仿宋" w:hAnsi="仿宋"/>
          <w:sz w:val="28"/>
          <w:szCs w:val="28"/>
          <w:highlight w:val="none"/>
        </w:rPr>
      </w:pPr>
    </w:p>
    <w:p w14:paraId="4E550B46">
      <w:pPr>
        <w:pStyle w:val="7"/>
        <w:spacing w:line="336" w:lineRule="auto"/>
        <w:ind w:firstLine="560" w:firstLineChars="200"/>
        <w:rPr>
          <w:rFonts w:ascii="仿宋" w:hAnsi="仿宋"/>
          <w:sz w:val="28"/>
          <w:szCs w:val="28"/>
          <w:highlight w:val="none"/>
        </w:rPr>
      </w:pPr>
    </w:p>
    <w:p w14:paraId="2A92ECCF">
      <w:pPr>
        <w:autoSpaceDE w:val="0"/>
        <w:autoSpaceDN w:val="0"/>
        <w:adjustRightInd w:val="0"/>
        <w:spacing w:line="336" w:lineRule="auto"/>
        <w:jc w:val="center"/>
        <w:rPr>
          <w:rFonts w:hint="eastAsia" w:ascii="仿宋" w:hAnsi="仿宋" w:eastAsia="仿宋"/>
          <w:sz w:val="28"/>
          <w:szCs w:val="28"/>
          <w:highlight w:val="none"/>
          <w:lang w:eastAsia="zh-CN"/>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341AD970">
      <w:pPr>
        <w:pStyle w:val="6"/>
        <w:rPr>
          <w:rFonts w:hint="eastAsia"/>
          <w:highlight w:val="none"/>
          <w:lang w:eastAsia="zh-CN"/>
        </w:rPr>
      </w:pPr>
    </w:p>
    <w:p w14:paraId="41D3FDF2">
      <w:pPr>
        <w:pStyle w:val="6"/>
        <w:rPr>
          <w:rFonts w:hint="eastAsia"/>
          <w:highlight w:val="none"/>
          <w:lang w:eastAsia="zh-CN"/>
        </w:rPr>
      </w:pPr>
    </w:p>
    <w:p w14:paraId="0BED86B9">
      <w:pPr>
        <w:pStyle w:val="6"/>
        <w:rPr>
          <w:rFonts w:hint="eastAsia"/>
          <w:highlight w:val="none"/>
          <w:lang w:eastAsia="zh-CN"/>
        </w:rPr>
      </w:pPr>
    </w:p>
    <w:p w14:paraId="101E1163">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陕西正信招标有限公司：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default"/>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default"/>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default"/>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default"/>
                <w:b w:val="0"/>
                <w:bCs w:val="0"/>
                <w:sz w:val="24"/>
                <w:szCs w:val="24"/>
                <w:highlight w:val="none"/>
                <w:vertAlign w:val="baseline"/>
                <w:lang w:val="en-US"/>
              </w:rPr>
            </w:pPr>
          </w:p>
        </w:tc>
      </w:tr>
    </w:tbl>
    <w:p w14:paraId="0EFD4A10">
      <w:pPr>
        <w:spacing w:line="336" w:lineRule="auto"/>
        <w:ind w:left="640" w:leftChars="200" w:firstLine="0" w:firstLineChars="0"/>
        <w:rPr>
          <w:rFonts w:hint="eastAsia" w:ascii="仿宋" w:hAnsi="仿宋" w:eastAsia="仿宋"/>
          <w:sz w:val="28"/>
          <w:szCs w:val="28"/>
          <w:highlight w:val="none"/>
          <w:lang w:eastAsia="zh-CN"/>
        </w:rPr>
      </w:pPr>
    </w:p>
    <w:p w14:paraId="0BFD22FE">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0F7A0E7E">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4EE0E026">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210326BC">
      <w:pPr>
        <w:pStyle w:val="6"/>
        <w:rPr>
          <w:rFonts w:hint="eastAsia"/>
          <w:highlight w:val="none"/>
          <w:lang w:eastAsia="zh-CN"/>
        </w:rPr>
      </w:pPr>
    </w:p>
    <w:p w14:paraId="6FC15F6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97D33BF">
      <w:pPr>
        <w:kinsoku w:val="0"/>
        <w:spacing w:line="336" w:lineRule="auto"/>
        <w:ind w:firstLine="562" w:firstLineChars="200"/>
        <w:jc w:val="left"/>
        <w:rPr>
          <w:rFonts w:hint="eastAsia" w:ascii="仿宋" w:hAnsi="仿宋" w:eastAsia="仿宋"/>
          <w:b/>
          <w:sz w:val="28"/>
          <w:szCs w:val="28"/>
          <w:highlight w:val="none"/>
        </w:rPr>
      </w:pPr>
    </w:p>
    <w:p w14:paraId="6C1BA4E1">
      <w:pPr>
        <w:pStyle w:val="7"/>
        <w:spacing w:line="336" w:lineRule="auto"/>
        <w:ind w:firstLine="640" w:firstLineChars="200"/>
        <w:rPr>
          <w:rFonts w:ascii="仿宋" w:hAnsi="仿宋"/>
          <w:szCs w:val="32"/>
          <w:highlight w:val="none"/>
        </w:rPr>
      </w:pPr>
    </w:p>
    <w:p w14:paraId="3600D757">
      <w:pPr>
        <w:pStyle w:val="7"/>
        <w:spacing w:line="336" w:lineRule="auto"/>
        <w:jc w:val="left"/>
        <w:rPr>
          <w:rFonts w:hint="eastAsia" w:ascii="仿宋" w:hAnsi="仿宋"/>
          <w:color w:val="FF0000"/>
          <w:szCs w:val="32"/>
          <w:highlight w:val="none"/>
        </w:rPr>
      </w:pPr>
    </w:p>
    <w:p w14:paraId="0F6D3BFB">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42606F5F">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陕西正信招标有限公司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 xml:space="preserve">（项 </w:t>
      </w:r>
    </w:p>
    <w:p w14:paraId="6B9CE377">
      <w:pPr>
        <w:keepNext w:val="0"/>
        <w:keepLines w:val="0"/>
        <w:widowControl/>
        <w:suppressLineNumbers w:val="0"/>
        <w:jc w:val="left"/>
        <w:rPr>
          <w:highlight w:val="none"/>
        </w:rPr>
      </w:pPr>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）第</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包采购活动，为非联合体投标，本项目实施过程由本单位独立承担。 </w:t>
      </w:r>
    </w:p>
    <w:p w14:paraId="669F844D">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2C2ADE8">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228763AD">
      <w:pPr>
        <w:keepNext w:val="0"/>
        <w:keepLines w:val="0"/>
        <w:widowControl/>
        <w:suppressLineNumbers w:val="0"/>
        <w:ind w:firstLine="560" w:firstLineChars="200"/>
        <w:jc w:val="left"/>
        <w:rPr>
          <w:b/>
          <w:bCs/>
          <w:highlight w:val="none"/>
        </w:rPr>
      </w:pPr>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r>
        <w:rPr>
          <w:rFonts w:hint="eastAsia" w:ascii="仿宋" w:hAnsi="仿宋" w:cs="Times New Roman"/>
          <w:b/>
          <w:bCs/>
          <w:sz w:val="28"/>
          <w:szCs w:val="28"/>
          <w:highlight w:val="none"/>
          <w:lang w:val="en-US" w:eastAsia="zh-CN"/>
        </w:rPr>
        <w:t>备注：项目不分包的，第___包空白处填写“/”。</w:t>
      </w:r>
    </w:p>
    <w:p w14:paraId="6A9AC03D">
      <w:r>
        <w:br w:type="page"/>
      </w:r>
    </w:p>
    <w:p w14:paraId="78C095A7">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673C4959">
      <w:pPr>
        <w:pStyle w:val="7"/>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671FA5C7">
      <w:pPr>
        <w:spacing w:line="336" w:lineRule="auto"/>
        <w:ind w:firstLine="700" w:firstLineChars="250"/>
        <w:rPr>
          <w:rFonts w:hint="eastAsia" w:ascii="仿宋" w:hAnsi="仿宋"/>
          <w:sz w:val="28"/>
          <w:szCs w:val="28"/>
          <w:highlight w:val="none"/>
        </w:rPr>
      </w:pPr>
      <w:r>
        <w:rPr>
          <w:rFonts w:hint="eastAsia" w:ascii="仿宋" w:hAnsi="仿宋"/>
          <w:sz w:val="28"/>
          <w:szCs w:val="28"/>
          <w:highlight w:val="none"/>
        </w:rPr>
        <w:t>为响应党中央、国务院关于治理政府采购领域商业贿赂行为的号召，我公司在此庄严承诺：</w:t>
      </w:r>
    </w:p>
    <w:p w14:paraId="4F5F9369">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1、</w:t>
      </w:r>
      <w:r>
        <w:rPr>
          <w:rFonts w:hint="eastAsia" w:ascii="仿宋" w:hAnsi="仿宋" w:cs="宋体"/>
          <w:kern w:val="0"/>
          <w:sz w:val="28"/>
          <w:szCs w:val="28"/>
          <w:highlight w:val="none"/>
          <w:lang w:val="zh-CN"/>
        </w:rPr>
        <w:t>自觉遵守各项法律、法规、规章、制度以及社会公德，</w:t>
      </w:r>
      <w:r>
        <w:rPr>
          <w:rFonts w:hint="eastAsia" w:ascii="仿宋" w:hAnsi="仿宋"/>
          <w:sz w:val="28"/>
          <w:szCs w:val="28"/>
          <w:highlight w:val="none"/>
        </w:rPr>
        <w:t>诚信经营，</w:t>
      </w:r>
      <w:r>
        <w:rPr>
          <w:rFonts w:hint="eastAsia" w:ascii="仿宋" w:hAnsi="仿宋" w:cs="宋体"/>
          <w:kern w:val="0"/>
          <w:sz w:val="28"/>
          <w:szCs w:val="28"/>
          <w:highlight w:val="none"/>
          <w:lang w:val="zh-CN"/>
        </w:rPr>
        <w:t>维护廉洁环境，与同场竞争的投标人平等参加政府采购活动。</w:t>
      </w:r>
    </w:p>
    <w:p w14:paraId="595956E5">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14:paraId="29F4CEC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14:paraId="36A1BCA0">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14:paraId="575B20AF">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14:paraId="66A67061">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14:paraId="70AED0FE">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14:paraId="4A1F1C5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8、尊重和接受政府采购监督管理部门的监督和政府采购代理机构招标采购要求，承担因违约行为给采购人造成的损失。</w:t>
      </w:r>
    </w:p>
    <w:p w14:paraId="57EBB87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9、不发生其他有悖于政府采购公开、公平、公正和诚信原则的行为。</w:t>
      </w:r>
    </w:p>
    <w:p w14:paraId="31F58F41">
      <w:pPr>
        <w:pStyle w:val="7"/>
        <w:spacing w:line="336" w:lineRule="auto"/>
        <w:ind w:firstLine="560" w:firstLineChars="200"/>
        <w:rPr>
          <w:rFonts w:hint="eastAsia" w:ascii="仿宋" w:hAnsi="仿宋" w:cs="SSJ-PK74820000023-Identity-H"/>
          <w:kern w:val="0"/>
          <w:sz w:val="28"/>
          <w:szCs w:val="28"/>
          <w:highlight w:val="none"/>
        </w:rPr>
      </w:pPr>
    </w:p>
    <w:p w14:paraId="39CBE234">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F3D25DC">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3983433">
      <w:pPr>
        <w:spacing w:line="336" w:lineRule="auto"/>
        <w:ind w:firstLine="560" w:firstLineChars="200"/>
        <w:jc w:val="both"/>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143996C1">
      <w:pPr>
        <w:spacing w:line="336" w:lineRule="auto"/>
        <w:jc w:val="left"/>
        <w:rPr>
          <w:rFonts w:hint="eastAsia" w:ascii="仿宋" w:hAnsi="仿宋"/>
          <w:b/>
          <w:sz w:val="28"/>
          <w:szCs w:val="28"/>
          <w:highlight w:val="none"/>
        </w:rPr>
      </w:pPr>
      <w:r>
        <w:rPr>
          <w:rFonts w:ascii="仿宋" w:hAnsi="仿宋"/>
          <w:szCs w:val="32"/>
          <w:highlight w:val="none"/>
        </w:rPr>
        <w:br w:type="page"/>
      </w:r>
    </w:p>
    <w:p w14:paraId="15954257">
      <w:pPr>
        <w:spacing w:line="336" w:lineRule="auto"/>
        <w:jc w:val="center"/>
        <w:rPr>
          <w:rFonts w:hint="eastAsia" w:ascii="宋体" w:hAnsi="宋体"/>
          <w:b/>
          <w:sz w:val="28"/>
          <w:szCs w:val="28"/>
          <w:highlight w:val="none"/>
        </w:rPr>
      </w:pPr>
      <w:r>
        <w:rPr>
          <w:rFonts w:hint="eastAsia" w:ascii="宋体" w:hAnsi="宋体"/>
          <w:b/>
          <w:sz w:val="28"/>
          <w:szCs w:val="28"/>
          <w:highlight w:val="none"/>
        </w:rPr>
        <w:t>承诺书Ⅱ</w:t>
      </w:r>
    </w:p>
    <w:p w14:paraId="0CA4BEB1">
      <w:pPr>
        <w:spacing w:line="336" w:lineRule="auto"/>
        <w:jc w:val="center"/>
        <w:rPr>
          <w:rFonts w:hint="eastAsia" w:ascii="宋体" w:hAnsi="宋体"/>
          <w:b/>
          <w:sz w:val="40"/>
          <w:szCs w:val="40"/>
          <w:highlight w:val="none"/>
        </w:rPr>
      </w:pPr>
    </w:p>
    <w:p w14:paraId="3CD17334">
      <w:pPr>
        <w:spacing w:line="336" w:lineRule="auto"/>
        <w:rPr>
          <w:rFonts w:hint="eastAsia" w:ascii="仿宋" w:hAnsi="仿宋"/>
          <w:sz w:val="28"/>
          <w:szCs w:val="28"/>
          <w:highlight w:val="none"/>
        </w:rPr>
      </w:pPr>
      <w:r>
        <w:rPr>
          <w:rFonts w:hint="eastAsia" w:ascii="仿宋" w:hAnsi="仿宋"/>
          <w:sz w:val="28"/>
          <w:szCs w:val="28"/>
          <w:highlight w:val="none"/>
        </w:rPr>
        <w:t>致：陕西正信招标有限公司</w:t>
      </w:r>
    </w:p>
    <w:p w14:paraId="46808AA3">
      <w:pPr>
        <w:autoSpaceDE w:val="0"/>
        <w:autoSpaceDN w:val="0"/>
        <w:adjustRightInd w:val="0"/>
        <w:spacing w:line="336"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为了诚实、客观、有序地参与陕西省政府采购活动，愿就以下内容作出承诺：</w:t>
      </w:r>
    </w:p>
    <w:p w14:paraId="3A4E07AB">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1、参加采购代理机构组织的政府采购活动时，严格按照招标文件的规定和要求提供所需的相关材料，并对所提供的各类资料的真实性负责，不虚假应标，不虚列业绩。</w:t>
      </w:r>
    </w:p>
    <w:p w14:paraId="7EE27F49">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2、尊重参与政府采购活动各相关方的合法行为，接受政府采购活动依法形成的意见、结果。</w:t>
      </w:r>
    </w:p>
    <w:p w14:paraId="6FE11649">
      <w:pPr>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3、依法参加政府采购活动，不围标、串标，维护市场秩序。</w:t>
      </w:r>
      <w:r>
        <w:rPr>
          <w:rFonts w:hint="eastAsia" w:ascii="仿宋" w:hAnsi="仿宋"/>
          <w:sz w:val="28"/>
          <w:szCs w:val="28"/>
          <w:highlight w:val="none"/>
        </w:rPr>
        <w:t>近三年因服务质量的不法行为记录为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14:paraId="349F5F1E">
      <w:pPr>
        <w:autoSpaceDE w:val="0"/>
        <w:autoSpaceDN w:val="0"/>
        <w:adjustRightInd w:val="0"/>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作为参加贵公司组织的招标采购项目的投标人，本公司承诺：在参加本项目招标之前不存在被依法禁止经营行为、财产被接管或冻结的情况，如有隐瞒实情，愿承担一切责任及后果。</w:t>
      </w:r>
    </w:p>
    <w:p w14:paraId="13CD00BD">
      <w:pPr>
        <w:ind w:firstLine="640" w:firstLineChars="200"/>
        <w:rPr>
          <w:rFonts w:hint="eastAsia" w:ascii="仿宋" w:hAnsi="仿宋" w:eastAsia="仿宋" w:cs="仿宋"/>
        </w:rPr>
      </w:pPr>
      <w:r>
        <w:rPr>
          <w:rFonts w:hint="eastAsia" w:ascii="仿宋" w:hAnsi="仿宋" w:eastAsia="仿宋" w:cs="仿宋"/>
        </w:rPr>
        <w:t>5、近三年受到有关行政主管部门的行政处理、不良行为记录为</w:t>
      </w:r>
      <w:r>
        <w:rPr>
          <w:rFonts w:hint="eastAsia" w:ascii="仿宋" w:hAnsi="仿宋" w:eastAsia="仿宋" w:cs="仿宋"/>
          <w:u w:val="single"/>
        </w:rPr>
        <w:t xml:space="preserve">     </w:t>
      </w:r>
      <w:r>
        <w:rPr>
          <w:rFonts w:hint="eastAsia" w:ascii="仿宋" w:hAnsi="仿宋" w:eastAsia="仿宋" w:cs="仿宋"/>
        </w:rPr>
        <w:t>次（没有填零），如有隐瞒实情，愿承担一切责任及后果。</w:t>
      </w:r>
    </w:p>
    <w:p w14:paraId="72C22092">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6、参加本次投标提交的所有资质证明文件及业绩证明是真实的、有效的，如有隐瞒实情，愿承担一切责任及后果。</w:t>
      </w:r>
    </w:p>
    <w:p w14:paraId="32BA07F3">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D29D94F">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8、认真履行中标人应承担的责任和义务，全面执行采购合同规定的各项内容，保质保量地按时提供采购物品。</w:t>
      </w:r>
    </w:p>
    <w:p w14:paraId="607128FD">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若本企业（单位）发生有悖于上述承诺的行为，愿意接受《中华人民共和国政府采购法》和《中华人民共和国政府采购法实施条例》中对投标人的相关处理。</w:t>
      </w:r>
    </w:p>
    <w:p w14:paraId="470EBC2A">
      <w:pPr>
        <w:spacing w:line="336" w:lineRule="auto"/>
        <w:ind w:firstLine="560" w:firstLineChars="200"/>
        <w:rPr>
          <w:rFonts w:hint="eastAsia" w:ascii="仿宋" w:hAnsi="仿宋"/>
          <w:b/>
          <w:sz w:val="28"/>
          <w:szCs w:val="28"/>
          <w:highlight w:val="none"/>
        </w:rPr>
      </w:pPr>
      <w:r>
        <w:rPr>
          <w:rFonts w:hint="eastAsia" w:ascii="仿宋" w:hAnsi="仿宋" w:cs="宋体"/>
          <w:kern w:val="0"/>
          <w:sz w:val="28"/>
          <w:szCs w:val="28"/>
          <w:highlight w:val="none"/>
          <w:lang w:val="zh-CN"/>
        </w:rPr>
        <w:t>本承诺是采购项目投标文件的组成部分。</w:t>
      </w:r>
    </w:p>
    <w:p w14:paraId="1EDFE319">
      <w:pPr>
        <w:spacing w:line="336" w:lineRule="auto"/>
        <w:ind w:firstLine="560" w:firstLineChars="200"/>
        <w:rPr>
          <w:rFonts w:hint="eastAsia" w:ascii="仿宋" w:hAnsi="仿宋"/>
          <w:sz w:val="28"/>
          <w:szCs w:val="28"/>
          <w:highlight w:val="none"/>
        </w:rPr>
      </w:pPr>
    </w:p>
    <w:p w14:paraId="0841A6DB">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56BF593B">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D79EDEC">
      <w:pPr>
        <w:spacing w:line="336" w:lineRule="auto"/>
        <w:jc w:val="center"/>
        <w:rPr>
          <w:rFonts w:ascii="仿宋" w:hAnsi="仿宋"/>
          <w:sz w:val="28"/>
          <w:szCs w:val="28"/>
          <w:highlight w:val="none"/>
        </w:rPr>
      </w:pPr>
    </w:p>
    <w:p w14:paraId="183485B4">
      <w:pPr>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7A298DD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20AD4818"/>
    <w:rsid w:val="03C77E99"/>
    <w:rsid w:val="0561174D"/>
    <w:rsid w:val="1D2366AB"/>
    <w:rsid w:val="1FB97650"/>
    <w:rsid w:val="20AD4818"/>
    <w:rsid w:val="21C02D6D"/>
    <w:rsid w:val="2755784B"/>
    <w:rsid w:val="29B7714B"/>
    <w:rsid w:val="2A09202A"/>
    <w:rsid w:val="2B57116C"/>
    <w:rsid w:val="2D012D2F"/>
    <w:rsid w:val="2D027094"/>
    <w:rsid w:val="2DC047AC"/>
    <w:rsid w:val="37537E51"/>
    <w:rsid w:val="3FA639A6"/>
    <w:rsid w:val="432B57DF"/>
    <w:rsid w:val="469B0D50"/>
    <w:rsid w:val="4C334E7A"/>
    <w:rsid w:val="578318F4"/>
    <w:rsid w:val="62F04E50"/>
    <w:rsid w:val="688E376F"/>
    <w:rsid w:val="6D2055BE"/>
    <w:rsid w:val="6FA403B2"/>
    <w:rsid w:val="79354D7A"/>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3900</Words>
  <Characters>4213</Characters>
  <Lines>0</Lines>
  <Paragraphs>0</Paragraphs>
  <TotalTime>1</TotalTime>
  <ScaleCrop>false</ScaleCrop>
  <LinksUpToDate>false</LinksUpToDate>
  <CharactersWithSpaces>4398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2024-11-15T07:21:00Z</dcterms:created>
  <dc:creator>罗永山</dc:creator>
  <cp:lastModifiedBy>H</cp:lastModifiedBy>
  <dcterms:modified xsi:type="dcterms:W3CDTF">2025-04-08T07:41:46Z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C6F57ED3AD6042DE961A6320884B9826_11</vt:lpwstr>
  </property>
  <property fmtid="{D5CDD505-2E9C-101B-9397-08002B2CF9AE}" pid="4" name="KSOTemplateDocerSaveRecord">
    <vt:lpwstr>eyJoZGlkIjoiNWVlZWQ2MGQxNmE1ODQyMmRiYjA3Yzk4MTMyMWVjOGQiLCJ1c2VySWQiOiI1MjUwOTc0MjQifQ==</vt:lpwstr>
  </property>
</Properties>
</file>