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5D5227">
      <w:pPr>
        <w:pStyle w:val="2"/>
        <w:keepNext w:val="0"/>
        <w:keepLines w:val="0"/>
        <w:pageBreakBefore w:val="0"/>
        <w:widowControl w:val="0"/>
        <w:numPr>
          <w:ilvl w:val="0"/>
          <w:numId w:val="0"/>
        </w:numPr>
        <w:wordWrap/>
        <w:overflowPunct/>
        <w:topLinePunct w:val="0"/>
        <w:bidi w:val="0"/>
        <w:spacing w:line="360" w:lineRule="auto"/>
        <w:jc w:val="center"/>
        <w:rPr>
          <w:rFonts w:hint="default" w:ascii="宋体" w:hAnsi="宋体" w:eastAsia="宋体" w:cs="宋体"/>
          <w:b/>
          <w:bCs w:val="0"/>
          <w:color w:val="auto"/>
          <w:sz w:val="36"/>
          <w:szCs w:val="36"/>
          <w:lang w:val="en-US" w:eastAsia="zh-CN"/>
        </w:rPr>
      </w:pPr>
      <w:bookmarkStart w:id="0" w:name="_Toc217446094"/>
      <w:r>
        <w:rPr>
          <w:rFonts w:hint="eastAsia" w:ascii="宋体" w:hAnsi="宋体" w:eastAsia="宋体" w:cs="宋体"/>
          <w:b/>
          <w:bCs w:val="0"/>
          <w:color w:val="auto"/>
          <w:sz w:val="36"/>
          <w:szCs w:val="36"/>
          <w:lang w:val="en-US" w:eastAsia="zh-CN"/>
        </w:rPr>
        <w:t>采购需求</w:t>
      </w:r>
    </w:p>
    <w:p w14:paraId="2A6649A0">
      <w:pPr>
        <w:pStyle w:val="2"/>
        <w:keepNext w:val="0"/>
        <w:keepLines w:val="0"/>
        <w:pageBreakBefore w:val="0"/>
        <w:widowControl w:val="0"/>
        <w:numPr>
          <w:ilvl w:val="0"/>
          <w:numId w:val="0"/>
        </w:numPr>
        <w:wordWrap/>
        <w:overflowPunct/>
        <w:topLinePunct w:val="0"/>
        <w:bidi w:val="0"/>
        <w:spacing w:line="360" w:lineRule="auto"/>
        <w:rPr>
          <w:rFonts w:hint="eastAsia" w:ascii="宋体" w:hAnsi="宋体" w:eastAsia="宋体" w:cs="宋体"/>
          <w:b/>
          <w:bCs w:val="0"/>
          <w:color w:val="auto"/>
          <w:sz w:val="21"/>
          <w:szCs w:val="21"/>
          <w:lang w:val="en-US" w:eastAsia="zh-CN"/>
        </w:rPr>
      </w:pPr>
      <w:r>
        <w:rPr>
          <w:rFonts w:hint="eastAsia" w:ascii="宋体" w:hAnsi="宋体" w:eastAsia="宋体" w:cs="宋体"/>
          <w:b/>
          <w:bCs w:val="0"/>
          <w:color w:val="auto"/>
          <w:sz w:val="21"/>
          <w:szCs w:val="21"/>
          <w:lang w:val="en-US" w:eastAsia="zh-CN"/>
        </w:rPr>
        <w:t>一、项目概况：</w:t>
      </w:r>
    </w:p>
    <w:p w14:paraId="22273ACF">
      <w:pPr>
        <w:pStyle w:val="7"/>
        <w:keepNext w:val="0"/>
        <w:keepLines w:val="0"/>
        <w:pageBreakBefore w:val="0"/>
        <w:widowControl w:val="0"/>
        <w:wordWrap/>
        <w:overflowPunct/>
        <w:topLinePunct w:val="0"/>
        <w:bidi w:val="0"/>
        <w:spacing w:line="360" w:lineRule="auto"/>
        <w:ind w:firstLine="400"/>
        <w:jc w:val="both"/>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lang w:eastAsia="zh-CN"/>
        </w:rPr>
        <w:t>本项目为陕西省女强制隔离戒毒所消防维保服务项目。为保障消防设施正常运行，需对陕西省女强制隔离戒毒所65915平方米设施进行消防设施维护保养及消防器材维修检测。</w:t>
      </w:r>
    </w:p>
    <w:p w14:paraId="5B14800C">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2" w:firstLineChars="200"/>
        <w:jc w:val="left"/>
        <w:textAlignment w:val="auto"/>
        <w:rPr>
          <w:rFonts w:hint="eastAsia" w:ascii="宋体" w:hAnsi="宋体" w:eastAsia="宋体" w:cs="宋体"/>
          <w:b/>
          <w:bCs w:val="0"/>
          <w:color w:val="auto"/>
          <w:sz w:val="21"/>
          <w:szCs w:val="21"/>
          <w:lang w:val="en-US" w:eastAsia="zh-CN"/>
        </w:rPr>
      </w:pPr>
      <w:r>
        <w:rPr>
          <w:rFonts w:hint="eastAsia" w:ascii="宋体" w:hAnsi="宋体" w:eastAsia="宋体" w:cs="宋体"/>
          <w:b/>
          <w:bCs/>
          <w:color w:val="auto"/>
          <w:sz w:val="21"/>
          <w:szCs w:val="21"/>
          <w:highlight w:val="none"/>
        </w:rPr>
        <w:t>本项目所属行业</w:t>
      </w:r>
      <w:r>
        <w:rPr>
          <w:rFonts w:hint="eastAsia" w:ascii="宋体" w:hAnsi="宋体" w:eastAsia="宋体" w:cs="宋体"/>
          <w:b/>
          <w:bCs/>
          <w:color w:val="auto"/>
          <w:sz w:val="21"/>
          <w:szCs w:val="21"/>
          <w:highlight w:val="none"/>
          <w:lang w:eastAsia="zh-CN"/>
        </w:rPr>
        <w:t>为其他未列明行业。</w:t>
      </w:r>
      <w:r>
        <w:rPr>
          <w:rFonts w:hint="eastAsia" w:ascii="宋体" w:hAnsi="宋体" w:eastAsia="宋体" w:cs="宋体"/>
          <w:color w:val="auto"/>
          <w:sz w:val="21"/>
          <w:szCs w:val="21"/>
          <w:highlight w:val="none"/>
          <w:lang w:eastAsia="zh-CN"/>
        </w:rPr>
        <w:t>（从业人员300人以下的为中小微型企业。其中，从业人员100人及以上的为中型企业；从业人员10人及以上的为小型企业；从业人员10人以下的为微型企业。）</w:t>
      </w:r>
    </w:p>
    <w:p w14:paraId="6CF2F0D8">
      <w:pPr>
        <w:pStyle w:val="2"/>
        <w:keepNext w:val="0"/>
        <w:keepLines w:val="0"/>
        <w:pageBreakBefore w:val="0"/>
        <w:widowControl w:val="0"/>
        <w:numPr>
          <w:ilvl w:val="0"/>
          <w:numId w:val="0"/>
        </w:numPr>
        <w:wordWrap/>
        <w:overflowPunct/>
        <w:topLinePunct w:val="0"/>
        <w:bidi w:val="0"/>
        <w:spacing w:line="360" w:lineRule="auto"/>
        <w:rPr>
          <w:rFonts w:hint="eastAsia" w:ascii="宋体" w:hAnsi="宋体" w:eastAsia="宋体" w:cs="宋体"/>
          <w:b/>
          <w:bCs w:val="0"/>
          <w:color w:val="auto"/>
          <w:sz w:val="21"/>
          <w:szCs w:val="21"/>
          <w:lang w:val="en-US" w:eastAsia="zh-CN"/>
        </w:rPr>
      </w:pPr>
      <w:r>
        <w:rPr>
          <w:rFonts w:hint="eastAsia" w:ascii="宋体" w:hAnsi="宋体" w:eastAsia="宋体" w:cs="宋体"/>
          <w:b/>
          <w:bCs w:val="0"/>
          <w:color w:val="auto"/>
          <w:sz w:val="21"/>
          <w:szCs w:val="21"/>
          <w:lang w:val="en-US" w:eastAsia="zh-CN"/>
        </w:rPr>
        <w:t>二、服务内容</w:t>
      </w:r>
    </w:p>
    <w:bookmarkEnd w:id="0"/>
    <w:p w14:paraId="30BC8289">
      <w:pPr>
        <w:keepNext w:val="0"/>
        <w:keepLines w:val="0"/>
        <w:pageBreakBefore w:val="0"/>
        <w:widowControl/>
        <w:kinsoku/>
        <w:wordWrap/>
        <w:overflowPunct/>
        <w:topLinePunct w:val="0"/>
        <w:autoSpaceDE w:val="0"/>
        <w:autoSpaceDN w:val="0"/>
        <w:bidi w:val="0"/>
        <w:adjustRightInd w:val="0"/>
        <w:snapToGrid w:val="0"/>
        <w:spacing w:line="360" w:lineRule="auto"/>
        <w:ind w:right="0" w:firstLine="420" w:firstLineChars="200"/>
        <w:textAlignment w:val="bottom"/>
        <w:rPr>
          <w:rFonts w:hint="eastAsia" w:ascii="宋体" w:hAnsi="宋体" w:eastAsia="宋体" w:cs="宋体"/>
          <w:color w:val="auto"/>
          <w:sz w:val="21"/>
          <w:szCs w:val="21"/>
        </w:rPr>
      </w:pPr>
      <w:r>
        <w:rPr>
          <w:rFonts w:hint="eastAsia" w:ascii="宋体" w:hAnsi="宋体" w:eastAsia="宋体" w:cs="宋体"/>
          <w:color w:val="auto"/>
          <w:sz w:val="21"/>
          <w:szCs w:val="21"/>
          <w:lang w:eastAsia="zh-CN"/>
        </w:rPr>
        <w:t>陕西省女强隔离戒毒所</w:t>
      </w:r>
      <w:r>
        <w:rPr>
          <w:rFonts w:hint="eastAsia" w:ascii="宋体" w:hAnsi="宋体" w:eastAsia="宋体" w:cs="宋体"/>
          <w:color w:val="auto"/>
          <w:sz w:val="21"/>
          <w:szCs w:val="21"/>
        </w:rPr>
        <w:t>消防设施维护保养</w:t>
      </w:r>
      <w:r>
        <w:rPr>
          <w:rFonts w:hint="eastAsia" w:ascii="宋体" w:hAnsi="宋体" w:eastAsia="宋体" w:cs="宋体"/>
          <w:color w:val="auto"/>
          <w:sz w:val="21"/>
          <w:szCs w:val="21"/>
          <w:lang w:eastAsia="zh-CN"/>
        </w:rPr>
        <w:t>项目主要包含两部分：</w:t>
      </w:r>
    </w:p>
    <w:p w14:paraId="63D0ECB9">
      <w:pPr>
        <w:keepNext w:val="0"/>
        <w:keepLines w:val="0"/>
        <w:pageBreakBefore w:val="0"/>
        <w:widowControl/>
        <w:kinsoku/>
        <w:wordWrap/>
        <w:overflowPunct/>
        <w:topLinePunct w:val="0"/>
        <w:autoSpaceDE w:val="0"/>
        <w:autoSpaceDN w:val="0"/>
        <w:bidi w:val="0"/>
        <w:adjustRightInd w:val="0"/>
        <w:snapToGrid w:val="0"/>
        <w:spacing w:line="360" w:lineRule="auto"/>
        <w:ind w:right="0" w:firstLine="420" w:firstLineChars="200"/>
        <w:textAlignment w:val="bottom"/>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一</w:t>
      </w:r>
      <w:r>
        <w:rPr>
          <w:rFonts w:hint="eastAsia" w:ascii="宋体" w:hAnsi="宋体" w:eastAsia="宋体" w:cs="宋体"/>
          <w:color w:val="auto"/>
          <w:sz w:val="21"/>
          <w:szCs w:val="21"/>
          <w:lang w:eastAsia="zh-CN"/>
        </w:rPr>
        <w:t>）年度消防设施维护保养服务（</w:t>
      </w:r>
      <w:r>
        <w:rPr>
          <w:rFonts w:hint="eastAsia" w:ascii="宋体" w:hAnsi="宋体" w:eastAsia="宋体" w:cs="宋体"/>
          <w:color w:val="auto"/>
          <w:sz w:val="21"/>
          <w:szCs w:val="21"/>
          <w:highlight w:val="none"/>
          <w:vertAlign w:val="baseline"/>
          <w:lang w:val="en-US" w:eastAsia="zh-CN"/>
        </w:rPr>
        <w:t>最高限价</w:t>
      </w:r>
      <w:r>
        <w:rPr>
          <w:rFonts w:hint="eastAsia" w:ascii="宋体" w:hAnsi="宋体" w:eastAsia="宋体" w:cs="宋体"/>
          <w:color w:val="auto"/>
          <w:sz w:val="21"/>
          <w:szCs w:val="21"/>
          <w:highlight w:val="none"/>
          <w:vertAlign w:val="baseline"/>
          <w:lang w:eastAsia="zh-CN"/>
        </w:rPr>
        <w:t>：</w:t>
      </w:r>
      <w:r>
        <w:rPr>
          <w:rFonts w:hint="eastAsia" w:ascii="宋体" w:hAnsi="宋体" w:eastAsia="宋体" w:cs="宋体"/>
          <w:color w:val="auto"/>
          <w:sz w:val="21"/>
          <w:szCs w:val="21"/>
          <w:highlight w:val="none"/>
          <w:vertAlign w:val="baseline"/>
          <w:lang w:val="en-US" w:eastAsia="zh-CN"/>
        </w:rPr>
        <w:t>120000元</w:t>
      </w:r>
      <w:r>
        <w:rPr>
          <w:rFonts w:hint="eastAsia" w:ascii="宋体" w:hAnsi="宋体" w:eastAsia="宋体" w:cs="宋体"/>
          <w:color w:val="auto"/>
          <w:sz w:val="21"/>
          <w:szCs w:val="21"/>
          <w:lang w:eastAsia="zh-CN"/>
        </w:rPr>
        <w:t>）</w:t>
      </w:r>
    </w:p>
    <w:p w14:paraId="23951385">
      <w:pPr>
        <w:pStyle w:val="3"/>
        <w:keepNext w:val="0"/>
        <w:keepLines w:val="0"/>
        <w:pageBreakBefore w:val="0"/>
        <w:widowControl w:val="0"/>
        <w:kinsoku/>
        <w:wordWrap/>
        <w:overflowPunct/>
        <w:topLinePunct w:val="0"/>
        <w:bidi w:val="0"/>
        <w:adjustRightInd w:val="0"/>
        <w:snapToGrid w:val="0"/>
        <w:spacing w:after="0" w:line="360" w:lineRule="auto"/>
        <w:ind w:right="0" w:firstLine="420" w:firstLineChars="200"/>
        <w:jc w:val="both"/>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场所现有建筑10栋，</w:t>
      </w:r>
      <w:r>
        <w:rPr>
          <w:rFonts w:hint="eastAsia" w:ascii="宋体" w:hAnsi="宋体" w:eastAsia="宋体" w:cs="宋体"/>
          <w:color w:val="auto"/>
          <w:sz w:val="21"/>
          <w:szCs w:val="21"/>
        </w:rPr>
        <w:t>建筑内设有火灾自动报警系统、消防专用电话系统、消防广播系统、防火门监控系统、防火卷帘门系统、防排烟系统、消防应急照明控制系统、水系统</w:t>
      </w:r>
      <w:r>
        <w:rPr>
          <w:rFonts w:hint="eastAsia" w:ascii="宋体" w:hAnsi="宋体" w:eastAsia="宋体" w:cs="宋体"/>
          <w:color w:val="auto"/>
          <w:sz w:val="21"/>
          <w:szCs w:val="21"/>
          <w:lang w:val="en-US" w:eastAsia="zh-CN"/>
        </w:rPr>
        <w:t>等，需按照相关法律法规</w:t>
      </w:r>
      <w:r>
        <w:rPr>
          <w:rFonts w:hint="eastAsia" w:ascii="宋体" w:hAnsi="宋体" w:eastAsia="宋体" w:cs="宋体"/>
          <w:color w:val="auto"/>
          <w:sz w:val="21"/>
          <w:szCs w:val="21"/>
          <w:lang w:eastAsia="zh-CN"/>
        </w:rPr>
        <w:t>提供消防系统运行与维护等相关保障任务</w:t>
      </w:r>
      <w:r>
        <w:rPr>
          <w:rFonts w:hint="eastAsia" w:ascii="宋体" w:hAnsi="宋体" w:eastAsia="宋体" w:cs="宋体"/>
          <w:color w:val="auto"/>
          <w:sz w:val="21"/>
          <w:szCs w:val="21"/>
        </w:rPr>
        <w:t>。</w:t>
      </w:r>
      <w:r>
        <w:rPr>
          <w:rFonts w:hint="eastAsia" w:ascii="宋体" w:hAnsi="宋体" w:eastAsia="宋体" w:cs="宋体"/>
          <w:color w:val="auto"/>
          <w:sz w:val="21"/>
          <w:szCs w:val="21"/>
          <w:lang w:eastAsia="zh-CN"/>
        </w:rPr>
        <w:t>具体任务如下：</w:t>
      </w:r>
    </w:p>
    <w:p w14:paraId="11C84A39">
      <w:pPr>
        <w:pStyle w:val="3"/>
        <w:keepNext w:val="0"/>
        <w:keepLines w:val="0"/>
        <w:pageBreakBefore w:val="0"/>
        <w:widowControl w:val="0"/>
        <w:kinsoku/>
        <w:wordWrap/>
        <w:overflowPunct/>
        <w:topLinePunct w:val="0"/>
        <w:bidi w:val="0"/>
        <w:adjustRightInd w:val="0"/>
        <w:snapToGrid w:val="0"/>
        <w:spacing w:after="0" w:line="360" w:lineRule="auto"/>
        <w:ind w:right="0" w:firstLine="420" w:firstLineChars="200"/>
        <w:jc w:val="both"/>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1.消防栓灭火系统的维护保养；</w:t>
      </w:r>
    </w:p>
    <w:p w14:paraId="4DB8B0F2">
      <w:pPr>
        <w:pStyle w:val="3"/>
        <w:keepNext w:val="0"/>
        <w:keepLines w:val="0"/>
        <w:pageBreakBefore w:val="0"/>
        <w:widowControl w:val="0"/>
        <w:kinsoku/>
        <w:wordWrap/>
        <w:overflowPunct/>
        <w:topLinePunct w:val="0"/>
        <w:bidi w:val="0"/>
        <w:adjustRightInd w:val="0"/>
        <w:snapToGrid w:val="0"/>
        <w:spacing w:after="0" w:line="360" w:lineRule="auto"/>
        <w:ind w:right="0" w:firstLine="420" w:firstLineChars="200"/>
        <w:jc w:val="both"/>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2.水泵房系统的维护保养；</w:t>
      </w:r>
    </w:p>
    <w:p w14:paraId="7E44C409">
      <w:pPr>
        <w:pStyle w:val="3"/>
        <w:keepNext w:val="0"/>
        <w:keepLines w:val="0"/>
        <w:pageBreakBefore w:val="0"/>
        <w:widowControl w:val="0"/>
        <w:kinsoku/>
        <w:wordWrap/>
        <w:overflowPunct/>
        <w:topLinePunct w:val="0"/>
        <w:bidi w:val="0"/>
        <w:adjustRightInd w:val="0"/>
        <w:snapToGrid w:val="0"/>
        <w:spacing w:after="0" w:line="360" w:lineRule="auto"/>
        <w:ind w:right="0" w:firstLine="420" w:firstLineChars="200"/>
        <w:jc w:val="both"/>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3.自动喷水灭火系统的维护保养；</w:t>
      </w:r>
    </w:p>
    <w:p w14:paraId="573E67CF">
      <w:pPr>
        <w:pStyle w:val="3"/>
        <w:keepNext w:val="0"/>
        <w:keepLines w:val="0"/>
        <w:pageBreakBefore w:val="0"/>
        <w:widowControl w:val="0"/>
        <w:kinsoku/>
        <w:wordWrap/>
        <w:overflowPunct/>
        <w:topLinePunct w:val="0"/>
        <w:bidi w:val="0"/>
        <w:adjustRightInd w:val="0"/>
        <w:snapToGrid w:val="0"/>
        <w:spacing w:after="0" w:line="360" w:lineRule="auto"/>
        <w:ind w:right="0" w:firstLine="420" w:firstLineChars="200"/>
        <w:jc w:val="both"/>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4.火灾自动报警系统的维护保养；</w:t>
      </w:r>
    </w:p>
    <w:p w14:paraId="73404CC2">
      <w:pPr>
        <w:pStyle w:val="3"/>
        <w:keepNext w:val="0"/>
        <w:keepLines w:val="0"/>
        <w:pageBreakBefore w:val="0"/>
        <w:widowControl w:val="0"/>
        <w:kinsoku/>
        <w:wordWrap/>
        <w:overflowPunct/>
        <w:topLinePunct w:val="0"/>
        <w:bidi w:val="0"/>
        <w:adjustRightInd w:val="0"/>
        <w:snapToGrid w:val="0"/>
        <w:spacing w:after="0" w:line="360" w:lineRule="auto"/>
        <w:ind w:right="0" w:firstLine="420" w:firstLineChars="200"/>
        <w:jc w:val="both"/>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5.防火卷帘的维护保养；</w:t>
      </w:r>
    </w:p>
    <w:p w14:paraId="24CFB027">
      <w:pPr>
        <w:pStyle w:val="3"/>
        <w:keepNext w:val="0"/>
        <w:keepLines w:val="0"/>
        <w:pageBreakBefore w:val="0"/>
        <w:widowControl w:val="0"/>
        <w:kinsoku/>
        <w:wordWrap/>
        <w:overflowPunct/>
        <w:topLinePunct w:val="0"/>
        <w:bidi w:val="0"/>
        <w:adjustRightInd w:val="0"/>
        <w:snapToGrid w:val="0"/>
        <w:spacing w:after="0" w:line="360" w:lineRule="auto"/>
        <w:ind w:right="0" w:firstLine="420" w:firstLineChars="200"/>
        <w:jc w:val="both"/>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6.通讯系统的维护保养；</w:t>
      </w:r>
    </w:p>
    <w:p w14:paraId="4DB8BFFD">
      <w:pPr>
        <w:pStyle w:val="3"/>
        <w:keepNext w:val="0"/>
        <w:keepLines w:val="0"/>
        <w:pageBreakBefore w:val="0"/>
        <w:widowControl w:val="0"/>
        <w:kinsoku/>
        <w:wordWrap/>
        <w:overflowPunct/>
        <w:topLinePunct w:val="0"/>
        <w:bidi w:val="0"/>
        <w:adjustRightInd w:val="0"/>
        <w:snapToGrid w:val="0"/>
        <w:spacing w:after="0" w:line="360" w:lineRule="auto"/>
        <w:ind w:right="0" w:firstLine="420" w:firstLineChars="200"/>
        <w:jc w:val="both"/>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7.消防广播的维护保养；</w:t>
      </w:r>
    </w:p>
    <w:p w14:paraId="525AD1F2">
      <w:pPr>
        <w:pStyle w:val="3"/>
        <w:keepNext w:val="0"/>
        <w:keepLines w:val="0"/>
        <w:pageBreakBefore w:val="0"/>
        <w:widowControl w:val="0"/>
        <w:kinsoku/>
        <w:wordWrap/>
        <w:overflowPunct/>
        <w:topLinePunct w:val="0"/>
        <w:bidi w:val="0"/>
        <w:adjustRightInd w:val="0"/>
        <w:snapToGrid w:val="0"/>
        <w:spacing w:after="0" w:line="360" w:lineRule="auto"/>
        <w:ind w:right="0" w:firstLine="420" w:firstLineChars="200"/>
        <w:jc w:val="both"/>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8.消防联动系统(含防排烟系统)的维护保养；</w:t>
      </w:r>
    </w:p>
    <w:p w14:paraId="00C142EB">
      <w:pPr>
        <w:pStyle w:val="3"/>
        <w:keepNext w:val="0"/>
        <w:keepLines w:val="0"/>
        <w:pageBreakBefore w:val="0"/>
        <w:widowControl w:val="0"/>
        <w:kinsoku/>
        <w:wordWrap/>
        <w:overflowPunct/>
        <w:topLinePunct w:val="0"/>
        <w:bidi w:val="0"/>
        <w:adjustRightInd w:val="0"/>
        <w:snapToGrid w:val="0"/>
        <w:spacing w:after="0" w:line="360" w:lineRule="auto"/>
        <w:ind w:right="0" w:firstLine="420" w:firstLineChars="200"/>
        <w:jc w:val="both"/>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9.水泵、水箱、水池、控制柜、联动柜的维护保养；</w:t>
      </w:r>
    </w:p>
    <w:p w14:paraId="78CFBFD0">
      <w:pPr>
        <w:pStyle w:val="3"/>
        <w:keepNext w:val="0"/>
        <w:keepLines w:val="0"/>
        <w:pageBreakBefore w:val="0"/>
        <w:widowControl w:val="0"/>
        <w:kinsoku/>
        <w:wordWrap/>
        <w:overflowPunct/>
        <w:topLinePunct w:val="0"/>
        <w:bidi w:val="0"/>
        <w:adjustRightInd w:val="0"/>
        <w:snapToGrid w:val="0"/>
        <w:spacing w:after="0" w:line="360" w:lineRule="auto"/>
        <w:ind w:right="0" w:firstLine="420" w:firstLineChars="200"/>
        <w:jc w:val="both"/>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10.应急疏散系统的维护保养；</w:t>
      </w:r>
    </w:p>
    <w:p w14:paraId="6C7A7EB5">
      <w:pPr>
        <w:pStyle w:val="3"/>
        <w:keepNext w:val="0"/>
        <w:keepLines w:val="0"/>
        <w:pageBreakBefore w:val="0"/>
        <w:widowControl w:val="0"/>
        <w:kinsoku/>
        <w:wordWrap/>
        <w:overflowPunct/>
        <w:topLinePunct w:val="0"/>
        <w:bidi w:val="0"/>
        <w:adjustRightInd w:val="0"/>
        <w:snapToGrid w:val="0"/>
        <w:spacing w:after="0" w:line="360" w:lineRule="auto"/>
        <w:ind w:right="0" w:firstLine="420" w:firstLineChars="200"/>
        <w:jc w:val="both"/>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11.安全检查巡查；</w:t>
      </w:r>
    </w:p>
    <w:p w14:paraId="13CF193A">
      <w:pPr>
        <w:pStyle w:val="3"/>
        <w:keepNext w:val="0"/>
        <w:keepLines w:val="0"/>
        <w:pageBreakBefore w:val="0"/>
        <w:widowControl w:val="0"/>
        <w:kinsoku/>
        <w:wordWrap/>
        <w:overflowPunct/>
        <w:topLinePunct w:val="0"/>
        <w:bidi w:val="0"/>
        <w:adjustRightInd w:val="0"/>
        <w:snapToGrid w:val="0"/>
        <w:spacing w:after="0" w:line="360" w:lineRule="auto"/>
        <w:ind w:right="0" w:firstLine="420" w:firstLineChars="200"/>
        <w:jc w:val="both"/>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12.消防控制室日常工作；</w:t>
      </w:r>
    </w:p>
    <w:p w14:paraId="606E004A">
      <w:pPr>
        <w:pStyle w:val="3"/>
        <w:keepNext w:val="0"/>
        <w:keepLines w:val="0"/>
        <w:pageBreakBefore w:val="0"/>
        <w:widowControl w:val="0"/>
        <w:kinsoku/>
        <w:wordWrap/>
        <w:overflowPunct/>
        <w:topLinePunct w:val="0"/>
        <w:bidi w:val="0"/>
        <w:adjustRightInd w:val="0"/>
        <w:snapToGrid w:val="0"/>
        <w:spacing w:after="0" w:line="360" w:lineRule="auto"/>
        <w:ind w:right="0" w:firstLine="420" w:firstLineChars="200"/>
        <w:jc w:val="both"/>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13.消防培训；</w:t>
      </w:r>
    </w:p>
    <w:p w14:paraId="4B70758B">
      <w:pPr>
        <w:pStyle w:val="3"/>
        <w:keepNext w:val="0"/>
        <w:keepLines w:val="0"/>
        <w:pageBreakBefore w:val="0"/>
        <w:widowControl w:val="0"/>
        <w:kinsoku/>
        <w:wordWrap/>
        <w:overflowPunct/>
        <w:topLinePunct w:val="0"/>
        <w:bidi w:val="0"/>
        <w:adjustRightInd w:val="0"/>
        <w:snapToGrid w:val="0"/>
        <w:spacing w:after="0" w:line="360" w:lineRule="auto"/>
        <w:ind w:right="0" w:firstLine="420" w:firstLineChars="200"/>
        <w:jc w:val="both"/>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14.消防演练；</w:t>
      </w:r>
    </w:p>
    <w:p w14:paraId="3AB3BA75">
      <w:pPr>
        <w:pStyle w:val="3"/>
        <w:keepNext w:val="0"/>
        <w:keepLines w:val="0"/>
        <w:pageBreakBefore w:val="0"/>
        <w:widowControl w:val="0"/>
        <w:kinsoku/>
        <w:wordWrap/>
        <w:overflowPunct/>
        <w:topLinePunct w:val="0"/>
        <w:bidi w:val="0"/>
        <w:adjustRightInd w:val="0"/>
        <w:snapToGrid w:val="0"/>
        <w:spacing w:after="0" w:line="360" w:lineRule="auto"/>
        <w:ind w:right="0" w:firstLine="420" w:firstLineChars="200"/>
        <w:jc w:val="both"/>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15.技术咨询服务；</w:t>
      </w:r>
    </w:p>
    <w:p w14:paraId="1A4F0D09">
      <w:pPr>
        <w:pStyle w:val="3"/>
        <w:keepNext w:val="0"/>
        <w:keepLines w:val="0"/>
        <w:pageBreakBefore w:val="0"/>
        <w:widowControl w:val="0"/>
        <w:kinsoku/>
        <w:wordWrap/>
        <w:overflowPunct/>
        <w:topLinePunct w:val="0"/>
        <w:bidi w:val="0"/>
        <w:adjustRightInd w:val="0"/>
        <w:snapToGrid w:val="0"/>
        <w:spacing w:after="0" w:line="360" w:lineRule="auto"/>
        <w:ind w:right="0" w:firstLine="420" w:firstLineChars="200"/>
        <w:jc w:val="both"/>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16.资料归档工作；</w:t>
      </w:r>
    </w:p>
    <w:p w14:paraId="20B3A31C">
      <w:pPr>
        <w:pStyle w:val="3"/>
        <w:keepNext w:val="0"/>
        <w:keepLines w:val="0"/>
        <w:pageBreakBefore w:val="0"/>
        <w:widowControl w:val="0"/>
        <w:kinsoku/>
        <w:wordWrap/>
        <w:overflowPunct/>
        <w:topLinePunct w:val="0"/>
        <w:bidi w:val="0"/>
        <w:adjustRightInd w:val="0"/>
        <w:snapToGrid w:val="0"/>
        <w:spacing w:after="0" w:line="360" w:lineRule="auto"/>
        <w:ind w:right="0" w:firstLine="420" w:firstLineChars="200"/>
        <w:jc w:val="both"/>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（具体任务</w:t>
      </w:r>
      <w:r>
        <w:rPr>
          <w:rFonts w:hint="eastAsia" w:ascii="宋体" w:hAnsi="宋体" w:eastAsia="宋体" w:cs="宋体"/>
          <w:color w:val="auto"/>
          <w:kern w:val="2"/>
          <w:sz w:val="21"/>
          <w:szCs w:val="21"/>
          <w:lang w:val="en-US" w:eastAsia="zh-CN" w:bidi="ar-SA"/>
        </w:rPr>
        <w:t>见合同附件1：消防维保人员工作职责）</w:t>
      </w:r>
    </w:p>
    <w:p w14:paraId="21C824B0">
      <w:pPr>
        <w:keepNext w:val="0"/>
        <w:keepLines w:val="0"/>
        <w:pageBreakBefore w:val="0"/>
        <w:widowControl/>
        <w:kinsoku/>
        <w:wordWrap/>
        <w:overflowPunct/>
        <w:topLinePunct w:val="0"/>
        <w:autoSpaceDE w:val="0"/>
        <w:autoSpaceDN w:val="0"/>
        <w:bidi w:val="0"/>
        <w:adjustRightInd w:val="0"/>
        <w:snapToGrid w:val="0"/>
        <w:spacing w:line="360" w:lineRule="auto"/>
        <w:ind w:right="0" w:firstLine="420" w:firstLineChars="200"/>
        <w:textAlignment w:val="bottom"/>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二</w:t>
      </w:r>
      <w:r>
        <w:rPr>
          <w:rFonts w:hint="eastAsia" w:ascii="宋体" w:hAnsi="宋体" w:eastAsia="宋体" w:cs="宋体"/>
          <w:color w:val="auto"/>
          <w:sz w:val="21"/>
          <w:szCs w:val="21"/>
          <w:lang w:eastAsia="zh-CN"/>
        </w:rPr>
        <w:t>）消防设备设施检测维修服务（</w:t>
      </w:r>
      <w:r>
        <w:rPr>
          <w:rFonts w:hint="eastAsia" w:ascii="宋体" w:hAnsi="宋体" w:eastAsia="宋体" w:cs="宋体"/>
          <w:color w:val="auto"/>
          <w:sz w:val="21"/>
          <w:szCs w:val="21"/>
          <w:highlight w:val="none"/>
          <w:vertAlign w:val="baseline"/>
          <w:lang w:val="en-US" w:eastAsia="zh-CN"/>
        </w:rPr>
        <w:t>最高限价:80000元）</w:t>
      </w:r>
    </w:p>
    <w:p w14:paraId="5FB51883">
      <w:pPr>
        <w:pStyle w:val="3"/>
        <w:keepNext w:val="0"/>
        <w:keepLines w:val="0"/>
        <w:pageBreakBefore w:val="0"/>
        <w:widowControl w:val="0"/>
        <w:kinsoku/>
        <w:wordWrap/>
        <w:overflowPunct/>
        <w:topLinePunct w:val="0"/>
        <w:bidi w:val="0"/>
        <w:adjustRightInd w:val="0"/>
        <w:snapToGrid w:val="0"/>
        <w:spacing w:after="0" w:line="360" w:lineRule="auto"/>
        <w:ind w:right="0" w:firstLine="420" w:firstLineChars="200"/>
        <w:jc w:val="both"/>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1.供应商应提供2025年至2026年度气体灭火系统6组80公斤七氟丙烷钢瓶的年检、药剂填充服务。</w:t>
      </w:r>
    </w:p>
    <w:p w14:paraId="09919067">
      <w:pPr>
        <w:pStyle w:val="3"/>
        <w:keepNext w:val="0"/>
        <w:keepLines w:val="0"/>
        <w:pageBreakBefore w:val="0"/>
        <w:widowControl w:val="0"/>
        <w:kinsoku/>
        <w:wordWrap/>
        <w:overflowPunct/>
        <w:topLinePunct w:val="0"/>
        <w:bidi w:val="0"/>
        <w:adjustRightInd w:val="0"/>
        <w:snapToGrid w:val="0"/>
        <w:spacing w:after="0" w:line="360" w:lineRule="auto"/>
        <w:ind w:right="0" w:firstLine="420" w:firstLineChars="200"/>
        <w:jc w:val="both"/>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2.供应商需完成消火栓系统和自动喷水灭火系统联动信息与调试服务。</w:t>
      </w:r>
    </w:p>
    <w:p w14:paraId="6ADE4C34">
      <w:pPr>
        <w:pStyle w:val="3"/>
        <w:keepNext w:val="0"/>
        <w:keepLines w:val="0"/>
        <w:pageBreakBefore w:val="0"/>
        <w:widowControl w:val="0"/>
        <w:kinsoku/>
        <w:wordWrap/>
        <w:overflowPunct/>
        <w:topLinePunct w:val="0"/>
        <w:bidi w:val="0"/>
        <w:adjustRightInd w:val="0"/>
        <w:snapToGrid w:val="0"/>
        <w:spacing w:after="0" w:line="360" w:lineRule="auto"/>
        <w:ind w:right="0" w:firstLine="420" w:firstLineChars="200"/>
        <w:jc w:val="both"/>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3.供应商需提供应急照明疏散系统设备与调试服务。</w:t>
      </w:r>
    </w:p>
    <w:p w14:paraId="4934C650">
      <w:pPr>
        <w:pStyle w:val="3"/>
        <w:keepNext w:val="0"/>
        <w:keepLines w:val="0"/>
        <w:pageBreakBefore w:val="0"/>
        <w:widowControl w:val="0"/>
        <w:kinsoku/>
        <w:wordWrap/>
        <w:overflowPunct/>
        <w:topLinePunct w:val="0"/>
        <w:bidi w:val="0"/>
        <w:adjustRightInd w:val="0"/>
        <w:snapToGrid w:val="0"/>
        <w:spacing w:after="0" w:line="360" w:lineRule="auto"/>
        <w:ind w:right="0" w:firstLine="420" w:firstLineChars="200"/>
        <w:jc w:val="both"/>
        <w:rPr>
          <w:rFonts w:hint="eastAsia" w:ascii="宋体" w:hAnsi="宋体" w:eastAsia="宋体" w:cs="宋体"/>
          <w:b w:val="0"/>
          <w:bCs w:val="0"/>
          <w:color w:val="auto"/>
          <w:kern w:val="2"/>
          <w:sz w:val="21"/>
          <w:szCs w:val="21"/>
          <w:lang w:val="en-US" w:eastAsia="zh-CN" w:bidi="ar-SA"/>
        </w:rPr>
      </w:pPr>
      <w:r>
        <w:rPr>
          <w:rFonts w:hint="eastAsia" w:ascii="宋体" w:hAnsi="宋体" w:eastAsia="宋体" w:cs="宋体"/>
          <w:b w:val="0"/>
          <w:bCs w:val="0"/>
          <w:color w:val="auto"/>
          <w:kern w:val="2"/>
          <w:sz w:val="21"/>
          <w:szCs w:val="21"/>
          <w:lang w:val="en-US" w:eastAsia="zh-CN" w:bidi="ar-SA"/>
        </w:rPr>
        <w:t>4.供应商需提供消防控制室图形显示装置（CRT）中火灾报警、消防联动控制、设备位置、报警信息等的各类信息完善服务。</w:t>
      </w:r>
    </w:p>
    <w:p w14:paraId="0DA87B4A">
      <w:pPr>
        <w:pStyle w:val="3"/>
        <w:keepNext w:val="0"/>
        <w:keepLines w:val="0"/>
        <w:pageBreakBefore w:val="0"/>
        <w:widowControl w:val="0"/>
        <w:kinsoku/>
        <w:wordWrap/>
        <w:overflowPunct/>
        <w:topLinePunct w:val="0"/>
        <w:bidi w:val="0"/>
        <w:adjustRightInd w:val="0"/>
        <w:snapToGrid w:val="0"/>
        <w:spacing w:after="0" w:line="360" w:lineRule="auto"/>
        <w:ind w:right="0" w:firstLine="420" w:firstLineChars="200"/>
        <w:jc w:val="both"/>
        <w:rPr>
          <w:rFonts w:hint="eastAsia" w:ascii="宋体" w:hAnsi="宋体" w:eastAsia="宋体" w:cs="宋体"/>
          <w:color w:val="auto"/>
          <w:sz w:val="21"/>
          <w:szCs w:val="21"/>
          <w:lang w:val="en-US" w:eastAsia="zh-CN"/>
        </w:rPr>
      </w:pPr>
      <w:r>
        <w:rPr>
          <w:rFonts w:hint="eastAsia" w:ascii="宋体" w:hAnsi="宋体" w:eastAsia="宋体" w:cs="宋体"/>
          <w:b w:val="0"/>
          <w:bCs w:val="0"/>
          <w:color w:val="auto"/>
          <w:sz w:val="21"/>
          <w:szCs w:val="21"/>
          <w:lang w:val="en-US" w:eastAsia="zh-CN"/>
        </w:rPr>
        <w:t>5.供应商应提供2025年至2026年度一年期700余具</w:t>
      </w:r>
      <w:r>
        <w:rPr>
          <w:rFonts w:hint="eastAsia" w:ascii="宋体" w:hAnsi="宋体" w:eastAsia="宋体" w:cs="宋体"/>
          <w:color w:val="auto"/>
          <w:sz w:val="21"/>
          <w:szCs w:val="21"/>
          <w:lang w:val="en-US" w:eastAsia="zh-CN"/>
        </w:rPr>
        <w:t>灭火器年检维修服务。</w:t>
      </w:r>
    </w:p>
    <w:p w14:paraId="47589B26">
      <w:pPr>
        <w:pStyle w:val="3"/>
        <w:keepNext w:val="0"/>
        <w:keepLines w:val="0"/>
        <w:pageBreakBefore w:val="0"/>
        <w:widowControl w:val="0"/>
        <w:kinsoku/>
        <w:wordWrap/>
        <w:overflowPunct/>
        <w:topLinePunct w:val="0"/>
        <w:bidi w:val="0"/>
        <w:adjustRightInd w:val="0"/>
        <w:snapToGrid w:val="0"/>
        <w:spacing w:after="0" w:line="360" w:lineRule="auto"/>
        <w:ind w:right="0" w:firstLine="420" w:firstLineChars="200"/>
        <w:jc w:val="both"/>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6.供应商应提供6座微型消防站内到期防毒面具、破损防火服、应急照明、喊话器更换电池等设施设备更换服务。</w:t>
      </w:r>
    </w:p>
    <w:p w14:paraId="7B684A75">
      <w:pPr>
        <w:pStyle w:val="7"/>
        <w:keepNext w:val="0"/>
        <w:keepLines w:val="0"/>
        <w:pageBreakBefore w:val="0"/>
        <w:widowControl w:val="0"/>
        <w:wordWrap/>
        <w:overflowPunct/>
        <w:topLinePunct w:val="0"/>
        <w:bidi w:val="0"/>
        <w:spacing w:line="360" w:lineRule="auto"/>
        <w:jc w:val="both"/>
        <w:rPr>
          <w:rFonts w:hint="eastAsia" w:ascii="宋体" w:hAnsi="宋体" w:eastAsia="宋体" w:cs="宋体"/>
          <w:b/>
          <w:bCs w:val="0"/>
          <w:color w:val="auto"/>
          <w:sz w:val="21"/>
          <w:szCs w:val="21"/>
          <w:lang w:val="en-US" w:eastAsia="zh-CN"/>
        </w:rPr>
      </w:pPr>
      <w:r>
        <w:rPr>
          <w:rFonts w:hint="eastAsia" w:ascii="宋体" w:hAnsi="宋体" w:eastAsia="宋体" w:cs="宋体"/>
          <w:b/>
          <w:bCs w:val="0"/>
          <w:color w:val="auto"/>
          <w:sz w:val="21"/>
          <w:szCs w:val="21"/>
          <w:lang w:val="en-US" w:eastAsia="zh-CN"/>
        </w:rPr>
        <w:t>三、服务要求</w:t>
      </w:r>
    </w:p>
    <w:p w14:paraId="3BA27B42">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jc w:val="left"/>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lang w:eastAsia="zh-CN"/>
        </w:rPr>
        <w:t>.供应商在合同执行期间有义务及时为采购人提供合理化的建设建议。</w:t>
      </w:r>
    </w:p>
    <w:p w14:paraId="3D214040">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jc w:val="left"/>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lang w:eastAsia="zh-CN"/>
        </w:rPr>
        <w:t>.供应商维保工作人员须遵守采购人规章制度，听从采购人有关人员的领导，严格按照操作规程作业，确保施工安全。</w:t>
      </w:r>
    </w:p>
    <w:p w14:paraId="7B114B6C">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jc w:val="left"/>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lang w:eastAsia="zh-CN"/>
        </w:rPr>
        <w:t>.维保人员根据《火灾自动报警系统施工及验收规范》、《自动喷水灭火系统施工及验收规范》、《建筑自动消防设施及消防控制室规范化管理标准》,严格对建筑消防设施进行维护保养，认真做好消防设施维保记录，确保维保工作的各项工作记录或表格完善。</w:t>
      </w:r>
    </w:p>
    <w:p w14:paraId="7C686F12">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jc w:val="left"/>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lang w:eastAsia="zh-CN"/>
        </w:rPr>
        <w:t>.故障维修响应时间：24小时内解决；确实无法在规定时间内完成的，出专门报告，说明原因和方法，并妥善做足善后措施，确保</w:t>
      </w:r>
      <w:r>
        <w:rPr>
          <w:rFonts w:hint="eastAsia" w:ascii="宋体" w:hAnsi="宋体" w:eastAsia="宋体" w:cs="宋体"/>
          <w:color w:val="auto"/>
          <w:sz w:val="21"/>
          <w:szCs w:val="21"/>
          <w:highlight w:val="none"/>
          <w:lang w:val="en-US" w:eastAsia="zh-CN"/>
        </w:rPr>
        <w:t>所</w:t>
      </w:r>
      <w:r>
        <w:rPr>
          <w:rFonts w:hint="eastAsia" w:ascii="宋体" w:hAnsi="宋体" w:eastAsia="宋体" w:cs="宋体"/>
          <w:color w:val="auto"/>
          <w:sz w:val="21"/>
          <w:szCs w:val="21"/>
          <w:highlight w:val="none"/>
          <w:lang w:eastAsia="zh-CN"/>
        </w:rPr>
        <w:t>内的防火安全。</w:t>
      </w:r>
    </w:p>
    <w:p w14:paraId="537FD04C">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jc w:val="left"/>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lang w:eastAsia="zh-CN"/>
        </w:rPr>
        <w:t>.维护保养过程中，更换的设备配件必须是合格产品。</w:t>
      </w:r>
    </w:p>
    <w:p w14:paraId="6F2203ED">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jc w:val="left"/>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6</w:t>
      </w:r>
      <w:r>
        <w:rPr>
          <w:rFonts w:hint="eastAsia" w:ascii="宋体" w:hAnsi="宋体" w:eastAsia="宋体" w:cs="宋体"/>
          <w:color w:val="auto"/>
          <w:sz w:val="21"/>
          <w:szCs w:val="21"/>
          <w:highlight w:val="none"/>
          <w:lang w:eastAsia="zh-CN"/>
        </w:rPr>
        <w:t>.每月维保后，供应商应提供一份由技术人员签名的维保记录，并由</w:t>
      </w:r>
      <w:r>
        <w:rPr>
          <w:rFonts w:hint="eastAsia" w:ascii="宋体" w:hAnsi="宋体" w:eastAsia="宋体" w:cs="宋体"/>
          <w:color w:val="auto"/>
          <w:sz w:val="21"/>
          <w:szCs w:val="21"/>
          <w:highlight w:val="none"/>
          <w:lang w:val="en-US" w:eastAsia="zh-CN"/>
        </w:rPr>
        <w:t>采购人</w:t>
      </w:r>
      <w:r>
        <w:rPr>
          <w:rFonts w:hint="eastAsia" w:ascii="宋体" w:hAnsi="宋体" w:eastAsia="宋体" w:cs="宋体"/>
          <w:color w:val="auto"/>
          <w:sz w:val="21"/>
          <w:szCs w:val="21"/>
          <w:highlight w:val="none"/>
          <w:lang w:eastAsia="zh-CN"/>
        </w:rPr>
        <w:t>主管领导或指定代表签字确认，并对本次工作情况作出评价。</w:t>
      </w:r>
    </w:p>
    <w:p w14:paraId="7DE3179A">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jc w:val="left"/>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7</w:t>
      </w:r>
      <w:r>
        <w:rPr>
          <w:rFonts w:hint="eastAsia" w:ascii="宋体" w:hAnsi="宋体" w:eastAsia="宋体" w:cs="宋体"/>
          <w:color w:val="auto"/>
          <w:sz w:val="21"/>
          <w:szCs w:val="21"/>
          <w:highlight w:val="none"/>
          <w:lang w:eastAsia="zh-CN"/>
        </w:rPr>
        <w:t>.当供应商检测、调试或维护保养消防系统将可能影响到</w:t>
      </w:r>
      <w:r>
        <w:rPr>
          <w:rFonts w:hint="eastAsia" w:ascii="宋体" w:hAnsi="宋体" w:eastAsia="宋体" w:cs="宋体"/>
          <w:color w:val="auto"/>
          <w:sz w:val="21"/>
          <w:szCs w:val="21"/>
          <w:highlight w:val="none"/>
          <w:lang w:val="en-US" w:eastAsia="zh-CN"/>
        </w:rPr>
        <w:t>采购人</w:t>
      </w:r>
      <w:r>
        <w:rPr>
          <w:rFonts w:hint="eastAsia" w:ascii="宋体" w:hAnsi="宋体" w:eastAsia="宋体" w:cs="宋体"/>
          <w:color w:val="auto"/>
          <w:sz w:val="21"/>
          <w:szCs w:val="21"/>
          <w:highlight w:val="none"/>
          <w:lang w:eastAsia="zh-CN"/>
        </w:rPr>
        <w:t>的日常生产办公时，须提前报请</w:t>
      </w:r>
      <w:r>
        <w:rPr>
          <w:rFonts w:hint="eastAsia" w:ascii="宋体" w:hAnsi="宋体" w:eastAsia="宋体" w:cs="宋体"/>
          <w:color w:val="auto"/>
          <w:sz w:val="21"/>
          <w:szCs w:val="21"/>
          <w:highlight w:val="none"/>
          <w:lang w:val="en-US" w:eastAsia="zh-CN"/>
        </w:rPr>
        <w:t>采购人</w:t>
      </w:r>
      <w:r>
        <w:rPr>
          <w:rFonts w:hint="eastAsia" w:ascii="宋体" w:hAnsi="宋体" w:eastAsia="宋体" w:cs="宋体"/>
          <w:color w:val="auto"/>
          <w:sz w:val="21"/>
          <w:szCs w:val="21"/>
          <w:highlight w:val="none"/>
          <w:lang w:eastAsia="zh-CN"/>
        </w:rPr>
        <w:t>批准后方可进行。</w:t>
      </w:r>
    </w:p>
    <w:p w14:paraId="5EB870A2">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jc w:val="left"/>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8</w:t>
      </w:r>
      <w:r>
        <w:rPr>
          <w:rFonts w:hint="eastAsia" w:ascii="宋体" w:hAnsi="宋体" w:eastAsia="宋体" w:cs="宋体"/>
          <w:color w:val="auto"/>
          <w:sz w:val="21"/>
          <w:szCs w:val="21"/>
          <w:highlight w:val="none"/>
          <w:lang w:eastAsia="zh-CN"/>
        </w:rPr>
        <w:t>.供应商保证消防系统原设计所有功能正常，若因维保不到位或维保过失，造成事故的，由供应商负责。其他原因造成事故的，由公安消防部门进行裁定，由责任方负责。</w:t>
      </w:r>
    </w:p>
    <w:p w14:paraId="7D35F597">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jc w:val="left"/>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9</w:t>
      </w:r>
      <w:r>
        <w:rPr>
          <w:rFonts w:hint="eastAsia" w:ascii="宋体" w:hAnsi="宋体" w:eastAsia="宋体" w:cs="宋体"/>
          <w:color w:val="auto"/>
          <w:sz w:val="21"/>
          <w:szCs w:val="21"/>
          <w:highlight w:val="none"/>
          <w:lang w:eastAsia="zh-CN"/>
        </w:rPr>
        <w:t>.供应商应向</w:t>
      </w:r>
      <w:r>
        <w:rPr>
          <w:rFonts w:hint="eastAsia" w:ascii="宋体" w:hAnsi="宋体" w:eastAsia="宋体" w:cs="宋体"/>
          <w:color w:val="auto"/>
          <w:sz w:val="21"/>
          <w:szCs w:val="21"/>
          <w:highlight w:val="none"/>
          <w:lang w:val="en-US" w:eastAsia="zh-CN"/>
        </w:rPr>
        <w:t>采购人</w:t>
      </w:r>
      <w:r>
        <w:rPr>
          <w:rFonts w:hint="eastAsia" w:ascii="宋体" w:hAnsi="宋体" w:eastAsia="宋体" w:cs="宋体"/>
          <w:color w:val="auto"/>
          <w:sz w:val="21"/>
          <w:szCs w:val="21"/>
          <w:highlight w:val="none"/>
          <w:lang w:eastAsia="zh-CN"/>
        </w:rPr>
        <w:t>提供消防业务支持服务(如配合</w:t>
      </w:r>
      <w:r>
        <w:rPr>
          <w:rFonts w:hint="eastAsia" w:ascii="宋体" w:hAnsi="宋体" w:eastAsia="宋体" w:cs="宋体"/>
          <w:color w:val="auto"/>
          <w:sz w:val="21"/>
          <w:szCs w:val="21"/>
          <w:highlight w:val="none"/>
          <w:lang w:val="en-US" w:eastAsia="zh-CN"/>
        </w:rPr>
        <w:t>采购人</w:t>
      </w:r>
      <w:r>
        <w:rPr>
          <w:rFonts w:hint="eastAsia" w:ascii="宋体" w:hAnsi="宋体" w:eastAsia="宋体" w:cs="宋体"/>
          <w:color w:val="auto"/>
          <w:sz w:val="21"/>
          <w:szCs w:val="21"/>
          <w:highlight w:val="none"/>
          <w:lang w:eastAsia="zh-CN"/>
        </w:rPr>
        <w:t>消防改造项目检查等)。</w:t>
      </w:r>
    </w:p>
    <w:p w14:paraId="050E113D">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10.供应商应提供为期一年的消防教育培训、应急演练指导服务。</w:t>
      </w:r>
    </w:p>
    <w:p w14:paraId="34840FDE">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11、服务商提供消防系统设备设施的建档服务。</w:t>
      </w:r>
    </w:p>
    <w:p w14:paraId="6503C6BF">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12</w:t>
      </w:r>
      <w:r>
        <w:rPr>
          <w:rFonts w:hint="eastAsia" w:ascii="宋体" w:hAnsi="宋体" w:eastAsia="宋体" w:cs="宋体"/>
          <w:color w:val="auto"/>
          <w:sz w:val="21"/>
          <w:szCs w:val="21"/>
          <w:highlight w:val="none"/>
          <w:lang w:eastAsia="zh-CN"/>
        </w:rPr>
        <w:t>.消防设备在使用过程中发生损坏需要维修或更换时(非供应商操作失误造成的损坏),每次需要维修或更换的零部件总价在200元(含200元)以下的，由供应商直接维修；每次需要维修或更换的零部件总价在200元以上的，供应商应向</w:t>
      </w:r>
      <w:r>
        <w:rPr>
          <w:rFonts w:hint="eastAsia" w:ascii="宋体" w:hAnsi="宋体" w:eastAsia="宋体" w:cs="宋体"/>
          <w:color w:val="auto"/>
          <w:sz w:val="21"/>
          <w:szCs w:val="21"/>
          <w:highlight w:val="none"/>
          <w:lang w:val="en-US" w:eastAsia="zh-CN"/>
        </w:rPr>
        <w:t>采购人</w:t>
      </w:r>
      <w:r>
        <w:rPr>
          <w:rFonts w:hint="eastAsia" w:ascii="宋体" w:hAnsi="宋体" w:eastAsia="宋体" w:cs="宋体"/>
          <w:color w:val="auto"/>
          <w:sz w:val="21"/>
          <w:szCs w:val="21"/>
          <w:highlight w:val="none"/>
          <w:lang w:eastAsia="zh-CN"/>
        </w:rPr>
        <w:t>提出书面情况说明及更换配件的相关报价单，</w:t>
      </w:r>
      <w:r>
        <w:rPr>
          <w:rFonts w:hint="eastAsia" w:ascii="宋体" w:hAnsi="宋体" w:eastAsia="宋体" w:cs="宋体"/>
          <w:color w:val="auto"/>
          <w:sz w:val="21"/>
          <w:szCs w:val="21"/>
          <w:highlight w:val="none"/>
          <w:lang w:val="en-US" w:eastAsia="zh-CN"/>
        </w:rPr>
        <w:t>采购人</w:t>
      </w:r>
      <w:r>
        <w:rPr>
          <w:rFonts w:hint="eastAsia" w:ascii="宋体" w:hAnsi="宋体" w:eastAsia="宋体" w:cs="宋体"/>
          <w:color w:val="auto"/>
          <w:sz w:val="21"/>
          <w:szCs w:val="21"/>
          <w:highlight w:val="none"/>
          <w:lang w:eastAsia="zh-CN"/>
        </w:rPr>
        <w:t>评定后由供应商进行维修更换；</w:t>
      </w:r>
      <w:r>
        <w:rPr>
          <w:rFonts w:hint="eastAsia" w:ascii="宋体" w:hAnsi="宋体" w:eastAsia="宋体" w:cs="宋体"/>
          <w:color w:val="auto"/>
          <w:sz w:val="21"/>
          <w:szCs w:val="21"/>
          <w:highlight w:val="none"/>
          <w:lang w:val="en-US" w:eastAsia="zh-CN"/>
        </w:rPr>
        <w:t>维修产生的费用年度累计在2000元（含2000元）以下的由供应商支付，供应商承诺提供年度累计不超过2000元的维修费用，</w:t>
      </w:r>
      <w:bookmarkStart w:id="2" w:name="_GoBack"/>
      <w:bookmarkEnd w:id="2"/>
      <w:r>
        <w:rPr>
          <w:rFonts w:hint="eastAsia" w:ascii="宋体" w:hAnsi="宋体" w:eastAsia="宋体" w:cs="宋体"/>
          <w:color w:val="auto"/>
          <w:sz w:val="21"/>
          <w:szCs w:val="21"/>
          <w:highlight w:val="none"/>
          <w:lang w:val="en-US" w:eastAsia="zh-CN"/>
        </w:rPr>
        <w:t>维修产生的费用超过2000元的，超出部分由采购人承担。主要配件按照市场价格报价(在维修报价中，供应商根据采购人消防设施设备的实际情况，对主要配件报价)。</w:t>
      </w:r>
    </w:p>
    <w:p w14:paraId="42ED04DF">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jc w:val="left"/>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13、消防系统调试、设施设备需要维修或更换零配件产生的人工费用由供应商自行支付。</w:t>
      </w:r>
    </w:p>
    <w:p w14:paraId="1451DE0E">
      <w:pPr>
        <w:keepNext w:val="0"/>
        <w:keepLines w:val="0"/>
        <w:pageBreakBefore w:val="0"/>
        <w:widowControl/>
        <w:kinsoku/>
        <w:wordWrap/>
        <w:overflowPunct/>
        <w:topLinePunct w:val="0"/>
        <w:autoSpaceDE w:val="0"/>
        <w:autoSpaceDN w:val="0"/>
        <w:bidi w:val="0"/>
        <w:adjustRightInd/>
        <w:snapToGrid/>
        <w:spacing w:line="360" w:lineRule="auto"/>
        <w:ind w:right="51"/>
        <w:textAlignment w:val="bottom"/>
        <w:outlineLvl w:val="1"/>
        <w:rPr>
          <w:rFonts w:hint="eastAsia" w:ascii="宋体" w:hAnsi="宋体" w:eastAsia="宋体" w:cs="宋体"/>
          <w:b/>
          <w:bCs/>
          <w:color w:val="auto"/>
          <w:sz w:val="21"/>
          <w:szCs w:val="21"/>
          <w:lang w:val="en-US" w:eastAsia="zh-CN"/>
        </w:rPr>
      </w:pPr>
      <w:bookmarkStart w:id="1" w:name="_Toc20064"/>
      <w:r>
        <w:rPr>
          <w:rFonts w:hint="eastAsia" w:ascii="宋体" w:hAnsi="宋体" w:eastAsia="宋体" w:cs="宋体"/>
          <w:b/>
          <w:bCs/>
          <w:color w:val="auto"/>
          <w:sz w:val="21"/>
          <w:szCs w:val="21"/>
          <w:lang w:val="en-US" w:eastAsia="zh-CN"/>
        </w:rPr>
        <w:t>四</w:t>
      </w:r>
      <w:r>
        <w:rPr>
          <w:rFonts w:hint="eastAsia" w:ascii="宋体" w:hAnsi="宋体" w:eastAsia="宋体" w:cs="宋体"/>
          <w:b/>
          <w:bCs/>
          <w:color w:val="auto"/>
          <w:sz w:val="21"/>
          <w:szCs w:val="21"/>
        </w:rPr>
        <w:t>、其他</w:t>
      </w:r>
      <w:bookmarkEnd w:id="1"/>
      <w:r>
        <w:rPr>
          <w:rFonts w:hint="eastAsia" w:ascii="宋体" w:hAnsi="宋体" w:eastAsia="宋体" w:cs="宋体"/>
          <w:b/>
          <w:bCs/>
          <w:color w:val="auto"/>
          <w:sz w:val="21"/>
          <w:szCs w:val="21"/>
          <w:lang w:val="en-US" w:eastAsia="zh-CN"/>
        </w:rPr>
        <w:t>要求</w:t>
      </w:r>
    </w:p>
    <w:p w14:paraId="23CAAEFE">
      <w:pPr>
        <w:keepNext w:val="0"/>
        <w:keepLines w:val="0"/>
        <w:pageBreakBefore w:val="0"/>
        <w:widowControl/>
        <w:kinsoku/>
        <w:wordWrap/>
        <w:overflowPunct/>
        <w:topLinePunct w:val="0"/>
        <w:autoSpaceDE w:val="0"/>
        <w:autoSpaceDN w:val="0"/>
        <w:bidi w:val="0"/>
        <w:adjustRightInd/>
        <w:snapToGrid/>
        <w:spacing w:line="360" w:lineRule="auto"/>
        <w:ind w:right="51" w:firstLine="420" w:firstLineChars="200"/>
        <w:textAlignment w:val="bottom"/>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采购人</w:t>
      </w:r>
      <w:r>
        <w:rPr>
          <w:rFonts w:hint="eastAsia" w:ascii="宋体" w:hAnsi="宋体" w:eastAsia="宋体" w:cs="宋体"/>
          <w:color w:val="auto"/>
          <w:sz w:val="21"/>
          <w:szCs w:val="21"/>
          <w:highlight w:val="none"/>
        </w:rPr>
        <w:t>根据磋商文件、合同等相关文件，进行验收，确认服务标准和服务方式是否达到采购要求。</w:t>
      </w:r>
    </w:p>
    <w:p w14:paraId="101D2341">
      <w:pPr>
        <w:keepNext w:val="0"/>
        <w:keepLines w:val="0"/>
        <w:pageBreakBefore w:val="0"/>
        <w:widowControl/>
        <w:kinsoku/>
        <w:wordWrap/>
        <w:overflowPunct/>
        <w:topLinePunct w:val="0"/>
        <w:autoSpaceDE w:val="0"/>
        <w:autoSpaceDN w:val="0"/>
        <w:bidi w:val="0"/>
        <w:adjustRightInd/>
        <w:snapToGrid/>
        <w:spacing w:line="360" w:lineRule="auto"/>
        <w:ind w:right="51" w:firstLine="420" w:firstLineChars="200"/>
        <w:textAlignment w:val="bottom"/>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采购人</w:t>
      </w:r>
      <w:r>
        <w:rPr>
          <w:rFonts w:hint="eastAsia" w:ascii="宋体" w:hAnsi="宋体" w:eastAsia="宋体" w:cs="宋体"/>
          <w:color w:val="auto"/>
          <w:sz w:val="21"/>
          <w:szCs w:val="21"/>
          <w:highlight w:val="none"/>
        </w:rPr>
        <w:t>组织</w:t>
      </w: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rPr>
        <w:t>进行验收，验收合格后，填写政府采购项目验收单作为对项目的最终认可。</w:t>
      </w:r>
    </w:p>
    <w:p w14:paraId="078BBA31">
      <w:pPr>
        <w:keepNext w:val="0"/>
        <w:keepLines w:val="0"/>
        <w:pageBreakBefore w:val="0"/>
        <w:widowControl/>
        <w:kinsoku/>
        <w:wordWrap/>
        <w:overflowPunct/>
        <w:topLinePunct w:val="0"/>
        <w:autoSpaceDE w:val="0"/>
        <w:autoSpaceDN w:val="0"/>
        <w:bidi w:val="0"/>
        <w:adjustRightInd/>
        <w:snapToGrid/>
        <w:spacing w:line="360" w:lineRule="auto"/>
        <w:ind w:right="51" w:firstLine="420" w:firstLineChars="200"/>
        <w:textAlignment w:val="bottom"/>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rPr>
        <w:t>向</w:t>
      </w:r>
      <w:r>
        <w:rPr>
          <w:rFonts w:hint="eastAsia" w:ascii="宋体" w:hAnsi="宋体" w:eastAsia="宋体" w:cs="宋体"/>
          <w:color w:val="auto"/>
          <w:sz w:val="21"/>
          <w:szCs w:val="21"/>
          <w:highlight w:val="none"/>
          <w:lang w:val="en-US" w:eastAsia="zh-CN"/>
        </w:rPr>
        <w:t>采购人</w:t>
      </w:r>
      <w:r>
        <w:rPr>
          <w:rFonts w:hint="eastAsia" w:ascii="宋体" w:hAnsi="宋体" w:eastAsia="宋体" w:cs="宋体"/>
          <w:color w:val="auto"/>
          <w:sz w:val="21"/>
          <w:szCs w:val="21"/>
          <w:highlight w:val="none"/>
        </w:rPr>
        <w:t>提供服务过程中的所有资料，以便</w:t>
      </w:r>
      <w:r>
        <w:rPr>
          <w:rFonts w:hint="eastAsia" w:ascii="宋体" w:hAnsi="宋体" w:eastAsia="宋体" w:cs="宋体"/>
          <w:color w:val="auto"/>
          <w:sz w:val="21"/>
          <w:szCs w:val="21"/>
          <w:highlight w:val="none"/>
          <w:lang w:val="en-US" w:eastAsia="zh-CN"/>
        </w:rPr>
        <w:t>采购人</w:t>
      </w:r>
      <w:r>
        <w:rPr>
          <w:rFonts w:hint="eastAsia" w:ascii="宋体" w:hAnsi="宋体" w:eastAsia="宋体" w:cs="宋体"/>
          <w:color w:val="auto"/>
          <w:sz w:val="21"/>
          <w:szCs w:val="21"/>
          <w:highlight w:val="none"/>
        </w:rPr>
        <w:t>日后管理。</w:t>
      </w:r>
    </w:p>
    <w:p w14:paraId="5C7ED381">
      <w:pPr>
        <w:keepNext w:val="0"/>
        <w:keepLines w:val="0"/>
        <w:pageBreakBefore w:val="0"/>
        <w:widowControl/>
        <w:kinsoku/>
        <w:wordWrap/>
        <w:overflowPunct/>
        <w:topLinePunct w:val="0"/>
        <w:autoSpaceDE w:val="0"/>
        <w:autoSpaceDN w:val="0"/>
        <w:bidi w:val="0"/>
        <w:adjustRightInd/>
        <w:snapToGrid/>
        <w:spacing w:line="360" w:lineRule="auto"/>
        <w:ind w:right="51" w:firstLine="420" w:firstLineChars="200"/>
        <w:textAlignment w:val="bottom"/>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.合同期内，</w:t>
      </w: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rPr>
        <w:t>接受</w:t>
      </w:r>
      <w:r>
        <w:rPr>
          <w:rFonts w:hint="eastAsia" w:ascii="宋体" w:hAnsi="宋体" w:eastAsia="宋体" w:cs="宋体"/>
          <w:color w:val="auto"/>
          <w:sz w:val="21"/>
          <w:szCs w:val="21"/>
          <w:highlight w:val="none"/>
          <w:lang w:val="en-US" w:eastAsia="zh-CN"/>
        </w:rPr>
        <w:t>采购人</w:t>
      </w:r>
      <w:r>
        <w:rPr>
          <w:rFonts w:hint="eastAsia" w:ascii="宋体" w:hAnsi="宋体" w:eastAsia="宋体" w:cs="宋体"/>
          <w:color w:val="auto"/>
          <w:sz w:val="21"/>
          <w:szCs w:val="21"/>
          <w:highlight w:val="none"/>
        </w:rPr>
        <w:t>的检查，每检查一次发现消防维保存在安全隐患的问题，</w:t>
      </w:r>
      <w:r>
        <w:rPr>
          <w:rFonts w:hint="eastAsia" w:ascii="宋体" w:hAnsi="宋体" w:eastAsia="宋体" w:cs="宋体"/>
          <w:color w:val="auto"/>
          <w:sz w:val="21"/>
          <w:szCs w:val="21"/>
          <w:highlight w:val="none"/>
          <w:lang w:val="en-US" w:eastAsia="zh-CN"/>
        </w:rPr>
        <w:t>采购人</w:t>
      </w:r>
      <w:r>
        <w:rPr>
          <w:rFonts w:hint="eastAsia" w:ascii="宋体" w:hAnsi="宋体" w:eastAsia="宋体" w:cs="宋体"/>
          <w:color w:val="auto"/>
          <w:sz w:val="21"/>
          <w:szCs w:val="21"/>
          <w:highlight w:val="none"/>
        </w:rPr>
        <w:t>有权扣除合同总价款的1%作为违约金，若三次抽查发现消防维保存在安全隐患的问题，</w:t>
      </w:r>
      <w:r>
        <w:rPr>
          <w:rFonts w:hint="eastAsia" w:ascii="宋体" w:hAnsi="宋体" w:eastAsia="宋体" w:cs="宋体"/>
          <w:color w:val="auto"/>
          <w:sz w:val="21"/>
          <w:szCs w:val="21"/>
          <w:highlight w:val="none"/>
          <w:lang w:val="en-US" w:eastAsia="zh-CN"/>
        </w:rPr>
        <w:t>采购人</w:t>
      </w:r>
      <w:r>
        <w:rPr>
          <w:rFonts w:hint="eastAsia" w:ascii="宋体" w:hAnsi="宋体" w:eastAsia="宋体" w:cs="宋体"/>
          <w:color w:val="auto"/>
          <w:sz w:val="21"/>
          <w:szCs w:val="21"/>
          <w:highlight w:val="none"/>
        </w:rPr>
        <w:t>有权单方解除本合同。</w:t>
      </w:r>
    </w:p>
    <w:p w14:paraId="4B78943D">
      <w:pPr>
        <w:keepNext w:val="0"/>
        <w:keepLines w:val="0"/>
        <w:pageBreakBefore w:val="0"/>
        <w:widowControl/>
        <w:kinsoku/>
        <w:wordWrap/>
        <w:overflowPunct/>
        <w:topLinePunct w:val="0"/>
        <w:autoSpaceDE w:val="0"/>
        <w:autoSpaceDN w:val="0"/>
        <w:bidi w:val="0"/>
        <w:adjustRightInd/>
        <w:snapToGrid/>
        <w:spacing w:line="360" w:lineRule="auto"/>
        <w:ind w:right="51" w:firstLine="420" w:firstLineChars="200"/>
        <w:textAlignment w:val="bottom"/>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rPr>
        <w:t>违反合同任何一条即</w:t>
      </w:r>
      <w:r>
        <w:rPr>
          <w:rFonts w:hint="eastAsia" w:ascii="宋体" w:hAnsi="宋体" w:eastAsia="宋体" w:cs="宋体"/>
          <w:color w:val="auto"/>
          <w:sz w:val="21"/>
          <w:szCs w:val="21"/>
          <w:highlight w:val="none"/>
          <w:lang w:eastAsia="zh-CN"/>
        </w:rPr>
        <w:t>视为</w:t>
      </w:r>
      <w:r>
        <w:rPr>
          <w:rFonts w:hint="eastAsia" w:ascii="宋体" w:hAnsi="宋体" w:eastAsia="宋体" w:cs="宋体"/>
          <w:color w:val="auto"/>
          <w:sz w:val="21"/>
          <w:szCs w:val="21"/>
          <w:highlight w:val="none"/>
        </w:rPr>
        <w:t>违约，承担由此造成的相应损失，</w:t>
      </w:r>
      <w:r>
        <w:rPr>
          <w:rFonts w:hint="eastAsia" w:ascii="宋体" w:hAnsi="宋体" w:eastAsia="宋体" w:cs="宋体"/>
          <w:color w:val="auto"/>
          <w:sz w:val="21"/>
          <w:szCs w:val="21"/>
          <w:highlight w:val="none"/>
          <w:lang w:val="en-US" w:eastAsia="zh-CN"/>
        </w:rPr>
        <w:t>采购人</w:t>
      </w:r>
      <w:r>
        <w:rPr>
          <w:rFonts w:hint="eastAsia" w:ascii="宋体" w:hAnsi="宋体" w:eastAsia="宋体" w:cs="宋体"/>
          <w:color w:val="auto"/>
          <w:sz w:val="21"/>
          <w:szCs w:val="21"/>
          <w:highlight w:val="none"/>
        </w:rPr>
        <w:t>有权要求</w:t>
      </w: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rPr>
        <w:t>赔偿由此造成的损失</w:t>
      </w:r>
      <w:r>
        <w:rPr>
          <w:rFonts w:hint="eastAsia" w:ascii="宋体" w:hAnsi="宋体" w:eastAsia="宋体" w:cs="宋体"/>
          <w:color w:val="auto"/>
          <w:sz w:val="21"/>
          <w:szCs w:val="21"/>
          <w:highlight w:val="none"/>
          <w:lang w:eastAsia="zh-CN"/>
        </w:rPr>
        <w:t>。</w:t>
      </w:r>
    </w:p>
    <w:p w14:paraId="7EC14704">
      <w:pPr>
        <w:keepNext w:val="0"/>
        <w:keepLines w:val="0"/>
        <w:pageBreakBefore w:val="0"/>
        <w:widowControl/>
        <w:kinsoku/>
        <w:wordWrap/>
        <w:overflowPunct/>
        <w:topLinePunct w:val="0"/>
        <w:autoSpaceDE w:val="0"/>
        <w:autoSpaceDN w:val="0"/>
        <w:bidi w:val="0"/>
        <w:adjustRightInd/>
        <w:snapToGrid/>
        <w:spacing w:line="360" w:lineRule="auto"/>
        <w:ind w:right="51" w:firstLine="420" w:firstLineChars="200"/>
        <w:textAlignment w:val="bottom"/>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6.维保现场</w:t>
      </w:r>
      <w:r>
        <w:rPr>
          <w:rFonts w:hint="eastAsia" w:ascii="宋体" w:hAnsi="宋体" w:eastAsia="宋体" w:cs="宋体"/>
          <w:color w:val="auto"/>
          <w:sz w:val="21"/>
          <w:szCs w:val="21"/>
          <w:highlight w:val="none"/>
        </w:rPr>
        <w:t>其他要求：</w:t>
      </w:r>
    </w:p>
    <w:p w14:paraId="54CEE0B1">
      <w:pPr>
        <w:keepNext w:val="0"/>
        <w:keepLines w:val="0"/>
        <w:pageBreakBefore w:val="0"/>
        <w:widowControl/>
        <w:kinsoku/>
        <w:wordWrap/>
        <w:overflowPunct/>
        <w:topLinePunct w:val="0"/>
        <w:autoSpaceDE w:val="0"/>
        <w:autoSpaceDN w:val="0"/>
        <w:bidi w:val="0"/>
        <w:adjustRightInd/>
        <w:snapToGrid/>
        <w:spacing w:line="360" w:lineRule="auto"/>
        <w:ind w:right="51" w:firstLine="420" w:firstLineChars="200"/>
        <w:textAlignment w:val="bottom"/>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rPr>
        <w:t>在维修灭火器后要向</w:t>
      </w:r>
      <w:r>
        <w:rPr>
          <w:rFonts w:hint="eastAsia" w:ascii="宋体" w:hAnsi="宋体" w:eastAsia="宋体" w:cs="宋体"/>
          <w:color w:val="auto"/>
          <w:sz w:val="21"/>
          <w:szCs w:val="21"/>
          <w:highlight w:val="none"/>
          <w:lang w:val="en-US" w:eastAsia="zh-CN"/>
        </w:rPr>
        <w:t>采购人</w:t>
      </w:r>
      <w:r>
        <w:rPr>
          <w:rFonts w:hint="eastAsia" w:ascii="宋体" w:hAnsi="宋体" w:eastAsia="宋体" w:cs="宋体"/>
          <w:color w:val="auto"/>
          <w:sz w:val="21"/>
          <w:szCs w:val="21"/>
          <w:highlight w:val="none"/>
        </w:rPr>
        <w:t>提供灌装药剂检验报告及药剂生产批次号。</w:t>
      </w:r>
    </w:p>
    <w:p w14:paraId="3CB79D7A">
      <w:pPr>
        <w:keepNext w:val="0"/>
        <w:keepLines w:val="0"/>
        <w:pageBreakBefore w:val="0"/>
        <w:widowControl/>
        <w:kinsoku/>
        <w:wordWrap/>
        <w:overflowPunct/>
        <w:topLinePunct w:val="0"/>
        <w:autoSpaceDE w:val="0"/>
        <w:autoSpaceDN w:val="0"/>
        <w:bidi w:val="0"/>
        <w:adjustRightInd/>
        <w:snapToGrid/>
        <w:spacing w:line="360" w:lineRule="auto"/>
        <w:ind w:right="51" w:firstLine="420" w:firstLineChars="200"/>
        <w:textAlignment w:val="bottom"/>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灭火器材维修更换分批进行检测维修，同一箱内灭火器分两次更换，以免出现空箱现象。</w:t>
      </w:r>
    </w:p>
    <w:p w14:paraId="729924CA">
      <w:pPr>
        <w:keepNext w:val="0"/>
        <w:keepLines w:val="0"/>
        <w:pageBreakBefore w:val="0"/>
        <w:widowControl/>
        <w:kinsoku/>
        <w:wordWrap/>
        <w:overflowPunct/>
        <w:topLinePunct w:val="0"/>
        <w:autoSpaceDE w:val="0"/>
        <w:autoSpaceDN w:val="0"/>
        <w:bidi w:val="0"/>
        <w:adjustRightInd/>
        <w:snapToGrid/>
        <w:spacing w:line="360" w:lineRule="auto"/>
        <w:ind w:right="51" w:firstLine="420" w:firstLineChars="200"/>
        <w:textAlignment w:val="bottom"/>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灭火器材维修费用包含检测、换药、灭火器摆放、搬运费、运输费、灭火器材损坏补充、配件更换。</w:t>
      </w:r>
    </w:p>
    <w:p w14:paraId="4D4B65D0">
      <w:pPr>
        <w:keepNext w:val="0"/>
        <w:keepLines w:val="0"/>
        <w:pageBreakBefore w:val="0"/>
        <w:widowControl/>
        <w:kinsoku/>
        <w:wordWrap/>
        <w:overflowPunct/>
        <w:topLinePunct w:val="0"/>
        <w:autoSpaceDE w:val="0"/>
        <w:autoSpaceDN w:val="0"/>
        <w:bidi w:val="0"/>
        <w:adjustRightInd/>
        <w:snapToGrid/>
        <w:spacing w:line="360" w:lineRule="auto"/>
        <w:ind w:right="51" w:firstLine="420" w:firstLineChars="200"/>
        <w:textAlignment w:val="bottom"/>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维修后的灭火器表面清洁、合格证清晰规范。</w:t>
      </w:r>
    </w:p>
    <w:p w14:paraId="6B6AEAE2">
      <w:pPr>
        <w:keepNext w:val="0"/>
        <w:keepLines w:val="0"/>
        <w:pageBreakBefore w:val="0"/>
        <w:widowControl/>
        <w:kinsoku/>
        <w:wordWrap/>
        <w:overflowPunct/>
        <w:topLinePunct w:val="0"/>
        <w:autoSpaceDE w:val="0"/>
        <w:autoSpaceDN w:val="0"/>
        <w:bidi w:val="0"/>
        <w:adjustRightInd/>
        <w:snapToGrid/>
        <w:spacing w:line="360" w:lineRule="auto"/>
        <w:ind w:right="51" w:firstLine="420" w:firstLineChars="200"/>
        <w:textAlignment w:val="bottom"/>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灭火器如有失压情况，应及时更换，不得拖延。</w:t>
      </w:r>
    </w:p>
    <w:p w14:paraId="0AE8D3A8">
      <w:pPr>
        <w:keepNext w:val="0"/>
        <w:keepLines w:val="0"/>
        <w:pageBreakBefore w:val="0"/>
        <w:widowControl/>
        <w:kinsoku/>
        <w:wordWrap/>
        <w:overflowPunct/>
        <w:topLinePunct w:val="0"/>
        <w:autoSpaceDE w:val="0"/>
        <w:autoSpaceDN w:val="0"/>
        <w:bidi w:val="0"/>
        <w:adjustRightInd/>
        <w:snapToGrid/>
        <w:spacing w:line="360" w:lineRule="auto"/>
        <w:ind w:right="51" w:firstLine="420" w:firstLineChars="200"/>
        <w:textAlignment w:val="bottom"/>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6</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损坏灭火器应将罐体交回</w:t>
      </w:r>
      <w:r>
        <w:rPr>
          <w:rFonts w:hint="eastAsia" w:ascii="宋体" w:hAnsi="宋体" w:eastAsia="宋体" w:cs="宋体"/>
          <w:color w:val="auto"/>
          <w:sz w:val="21"/>
          <w:szCs w:val="21"/>
          <w:highlight w:val="none"/>
          <w:lang w:val="en-US" w:eastAsia="zh-CN"/>
        </w:rPr>
        <w:t>采购人</w:t>
      </w:r>
      <w:r>
        <w:rPr>
          <w:rFonts w:hint="eastAsia" w:ascii="宋体" w:hAnsi="宋体" w:eastAsia="宋体" w:cs="宋体"/>
          <w:color w:val="auto"/>
          <w:sz w:val="21"/>
          <w:szCs w:val="21"/>
          <w:highlight w:val="none"/>
        </w:rPr>
        <w:t>，经核实后，方可补充灭火器。</w:t>
      </w:r>
    </w:p>
    <w:p w14:paraId="78F7B953">
      <w:pPr>
        <w:keepNext w:val="0"/>
        <w:keepLines w:val="0"/>
        <w:pageBreakBefore w:val="0"/>
        <w:widowControl/>
        <w:kinsoku/>
        <w:wordWrap/>
        <w:overflowPunct/>
        <w:topLinePunct w:val="0"/>
        <w:autoSpaceDE w:val="0"/>
        <w:autoSpaceDN w:val="0"/>
        <w:bidi w:val="0"/>
        <w:adjustRightInd/>
        <w:snapToGrid/>
        <w:spacing w:line="360" w:lineRule="auto"/>
        <w:ind w:right="51" w:firstLine="420" w:firstLineChars="200"/>
        <w:textAlignment w:val="bottom"/>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7</w:t>
      </w: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rPr>
        <w:t>在充粉（药）时应将罐体清空，由</w:t>
      </w:r>
      <w:r>
        <w:rPr>
          <w:rFonts w:hint="eastAsia" w:ascii="宋体" w:hAnsi="宋体" w:eastAsia="宋体" w:cs="宋体"/>
          <w:color w:val="auto"/>
          <w:sz w:val="21"/>
          <w:szCs w:val="21"/>
          <w:highlight w:val="none"/>
          <w:lang w:val="en-US" w:eastAsia="zh-CN"/>
        </w:rPr>
        <w:t>采购人</w:t>
      </w:r>
      <w:r>
        <w:rPr>
          <w:rFonts w:hint="eastAsia" w:ascii="宋体" w:hAnsi="宋体" w:eastAsia="宋体" w:cs="宋体"/>
          <w:color w:val="auto"/>
          <w:sz w:val="21"/>
          <w:szCs w:val="21"/>
          <w:highlight w:val="none"/>
        </w:rPr>
        <w:t>派专人现场检查签字后方可充装粉剂。</w:t>
      </w:r>
    </w:p>
    <w:p w14:paraId="6D218A54">
      <w:pPr>
        <w:keepNext w:val="0"/>
        <w:keepLines w:val="0"/>
        <w:pageBreakBefore w:val="0"/>
        <w:widowControl/>
        <w:kinsoku/>
        <w:wordWrap/>
        <w:overflowPunct/>
        <w:topLinePunct w:val="0"/>
        <w:autoSpaceDE w:val="0"/>
        <w:autoSpaceDN w:val="0"/>
        <w:bidi w:val="0"/>
        <w:adjustRightInd/>
        <w:snapToGrid/>
        <w:spacing w:line="360" w:lineRule="auto"/>
        <w:ind w:right="51" w:firstLine="420" w:firstLineChars="200"/>
        <w:textAlignment w:val="bottom"/>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8</w:t>
      </w: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rPr>
        <w:t>提供购置货物必须有检验报告、合格证。</w:t>
      </w:r>
    </w:p>
    <w:p w14:paraId="227312FD">
      <w:pPr>
        <w:keepNext w:val="0"/>
        <w:keepLines w:val="0"/>
        <w:pageBreakBefore w:val="0"/>
        <w:widowControl/>
        <w:kinsoku/>
        <w:wordWrap/>
        <w:overflowPunct/>
        <w:topLinePunct w:val="0"/>
        <w:autoSpaceDE w:val="0"/>
        <w:autoSpaceDN w:val="0"/>
        <w:bidi w:val="0"/>
        <w:adjustRightInd/>
        <w:snapToGrid/>
        <w:spacing w:line="360" w:lineRule="auto"/>
        <w:ind w:right="51" w:firstLine="420" w:firstLineChars="200"/>
        <w:textAlignment w:val="bottom"/>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9</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依据</w:t>
      </w:r>
      <w:r>
        <w:rPr>
          <w:rFonts w:hint="eastAsia" w:ascii="宋体" w:hAnsi="宋体" w:eastAsia="宋体" w:cs="宋体"/>
          <w:color w:val="auto"/>
          <w:sz w:val="21"/>
          <w:szCs w:val="21"/>
          <w:highlight w:val="none"/>
          <w:lang w:val="en-US" w:eastAsia="zh-CN"/>
        </w:rPr>
        <w:t>采购人</w:t>
      </w:r>
      <w:r>
        <w:rPr>
          <w:rFonts w:hint="eastAsia" w:ascii="宋体" w:hAnsi="宋体" w:eastAsia="宋体" w:cs="宋体"/>
          <w:color w:val="auto"/>
          <w:sz w:val="21"/>
          <w:szCs w:val="21"/>
          <w:highlight w:val="none"/>
        </w:rPr>
        <w:t>现有消防配电柜和应急照明控制柜进行维修更换。</w:t>
      </w:r>
    </w:p>
    <w:p w14:paraId="40BFEA60">
      <w:pPr>
        <w:keepNext w:val="0"/>
        <w:keepLines w:val="0"/>
        <w:pageBreakBefore w:val="0"/>
        <w:widowControl/>
        <w:kinsoku/>
        <w:wordWrap/>
        <w:overflowPunct/>
        <w:topLinePunct w:val="0"/>
        <w:autoSpaceDE w:val="0"/>
        <w:autoSpaceDN w:val="0"/>
        <w:bidi w:val="0"/>
        <w:adjustRightInd/>
        <w:snapToGrid/>
        <w:spacing w:line="360" w:lineRule="auto"/>
        <w:ind w:right="51" w:firstLine="420" w:firstLineChars="200"/>
        <w:textAlignment w:val="bottom"/>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10</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维修好的消防应急照明控制柜和消防配电柜应和消防设施联动正常工作。</w:t>
      </w:r>
    </w:p>
    <w:p w14:paraId="66A9E07C">
      <w:pPr>
        <w:keepNext w:val="0"/>
        <w:keepLines w:val="0"/>
        <w:pageBreakBefore w:val="0"/>
        <w:wordWrap/>
        <w:overflowPunct/>
        <w:topLinePunct w:val="0"/>
        <w:bidi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11</w:t>
      </w: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rPr>
        <w:t>必须将消防软管盘安装到位，喷水测试，报废消防软管盘搬运到</w:t>
      </w:r>
      <w:r>
        <w:rPr>
          <w:rFonts w:hint="eastAsia" w:ascii="宋体" w:hAnsi="宋体" w:eastAsia="宋体" w:cs="宋体"/>
          <w:color w:val="auto"/>
          <w:sz w:val="21"/>
          <w:szCs w:val="21"/>
          <w:highlight w:val="none"/>
          <w:lang w:val="en-US" w:eastAsia="zh-CN"/>
        </w:rPr>
        <w:t>采购人</w:t>
      </w:r>
      <w:r>
        <w:rPr>
          <w:rFonts w:hint="eastAsia" w:ascii="宋体" w:hAnsi="宋体" w:eastAsia="宋体" w:cs="宋体"/>
          <w:color w:val="auto"/>
          <w:sz w:val="21"/>
          <w:szCs w:val="21"/>
          <w:highlight w:val="none"/>
        </w:rPr>
        <w:t>指定位置。</w:t>
      </w:r>
    </w:p>
    <w:p w14:paraId="43D76EB9">
      <w:pPr>
        <w:keepNext w:val="0"/>
        <w:keepLines w:val="0"/>
        <w:pageBreakBefore w:val="0"/>
        <w:widowControl/>
        <w:kinsoku/>
        <w:wordWrap/>
        <w:overflowPunct/>
        <w:topLinePunct w:val="0"/>
        <w:autoSpaceDE w:val="0"/>
        <w:autoSpaceDN w:val="0"/>
        <w:bidi w:val="0"/>
        <w:adjustRightInd/>
        <w:snapToGrid/>
        <w:spacing w:line="360" w:lineRule="auto"/>
        <w:ind w:right="51" w:firstLine="422" w:firstLineChars="200"/>
        <w:textAlignment w:val="bottom"/>
        <w:outlineLvl w:val="1"/>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五、本项目需要落实的政府采购政策：</w:t>
      </w:r>
    </w:p>
    <w:p w14:paraId="79560AFB">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199" w:rightChars="-95" w:firstLine="420" w:firstLineChars="200"/>
        <w:textAlignment w:val="baseline"/>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中小企业发展政策：《关于进一步加大政府采购支持中小企业力度的通知》（财库〔2022〕19号）《政府采购促进中小企业发展管理办法》（财库〔2020〕46号）；《财政部、司法部关于政府采购支持监狱企业发展有关问题的通知》（财库〔2014〕68号）；《关于促进残疾人就业政府采购政策的通知》（财库〔2017〕141号）；《陕西省中小企业政府采购信用融资办法》（陕财办采〔2018〕23号）。</w:t>
      </w:r>
    </w:p>
    <w:p w14:paraId="7B40407B">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199" w:rightChars="-95" w:firstLine="420" w:firstLineChars="200"/>
        <w:textAlignment w:val="baseline"/>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绿色发展政策：《国务院办公厅关于建立政府强制采购节能产品制度的通知》（国办发〔2007〕51号）；《关于印发环境标志产品政府采购品目清单的通知》（财库〔2019〕18号）《关于印发节能产品政府采购品目清单的通知》（财库〔2019〕19号）；《财政部、国家发展改革委、生态环境部、市场监管总局关于调整优化节能产品、环境标志产品政府采购执行机制的通知》（财库〔2019〕9号）；《商品包装政府采购需求标准（试行）》和《快递包装政府采购需求标准（试行）》（财办库〔2020〕123号）。</w:t>
      </w:r>
    </w:p>
    <w:p w14:paraId="0D3F1885">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199" w:rightChars="-95" w:firstLine="420" w:firstLineChars="200"/>
        <w:textAlignment w:val="baseline"/>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3、支持本国产业政策：《财政部关于印发&lt;进口产品管理办法&gt;的通知》（财库〔2007〕119号）；《财政部办公厅关于政府采购进口产品管理有关问题的通知》（财办库〔2008〕248号）。</w:t>
      </w:r>
    </w:p>
    <w:p w14:paraId="67346608">
      <w:pPr>
        <w:keepNext w:val="0"/>
        <w:keepLines w:val="0"/>
        <w:pageBreakBefore w:val="0"/>
        <w:wordWrap/>
        <w:overflowPunct/>
        <w:topLinePunct w:val="0"/>
        <w:bidi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4、支持创新等政府采购政策。</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9BD3D43"/>
    <w:rsid w:val="3C917B9D"/>
    <w:rsid w:val="64087DF6"/>
    <w:rsid w:val="787B71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Body Text"/>
    <w:basedOn w:val="1"/>
    <w:next w:val="1"/>
    <w:semiHidden/>
    <w:qFormat/>
    <w:uiPriority w:val="0"/>
    <w:rPr>
      <w:rFonts w:ascii="Arial" w:hAnsi="Arial" w:eastAsia="Arial" w:cs="Arial"/>
      <w:sz w:val="21"/>
      <w:szCs w:val="21"/>
      <w:lang w:val="en-US" w:eastAsia="en-US" w:bidi="ar-SA"/>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2838</Words>
  <Characters>3000</Characters>
  <Lines>0</Lines>
  <Paragraphs>0</Paragraphs>
  <TotalTime>0</TotalTime>
  <ScaleCrop>false</ScaleCrop>
  <LinksUpToDate>false</LinksUpToDate>
  <CharactersWithSpaces>3000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2025-06-05T09:02:00Z</dcterms:created>
  <dc:creator>Administrator</dc:creator>
  <cp:lastModifiedBy>Lenovo</cp:lastModifiedBy>
  <dcterms:modified xsi:type="dcterms:W3CDTF">2025-06-23T13:09:59Z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eyJoZGlkIjoiYzZkZTVhZDhmYjRjMGEwYTQwZWQ4YmZkZjE5MDQ2MzAiLCJ1c2VySWQiOiI0NDgyMTE1NDUifQ==</vt:lpwstr>
  </property>
  <property fmtid="{D5CDD505-2E9C-101B-9397-08002B2CF9AE}" pid="4" name="ICV">
    <vt:lpwstr>A1D97B582039417CB0022657CD77FB58_12</vt:lpwstr>
  </property>
</Properties>
</file>