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BA3B5">
      <w:pPr>
        <w:pStyle w:val="4"/>
        <w:spacing w:line="460" w:lineRule="exact"/>
        <w:ind w:firstLine="0" w:firstLineChars="0"/>
        <w:jc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商务条款响应偏离表</w:t>
      </w:r>
      <w:r>
        <w:rPr>
          <w:rFonts w:hint="eastAsia" w:ascii="宋体" w:hAnsi="宋体" w:cs="宋体"/>
          <w:sz w:val="24"/>
          <w:szCs w:val="24"/>
        </w:rPr>
        <w:t>（格式）</w:t>
      </w:r>
    </w:p>
    <w:p w14:paraId="088414B3">
      <w:pPr>
        <w:spacing w:line="46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投标人名称：</w:t>
      </w:r>
      <w:r>
        <w:rPr>
          <w:rFonts w:hint="eastAsia" w:ascii="宋体" w:hAnsi="宋体" w:cs="宋体"/>
          <w:u w:val="single"/>
        </w:rPr>
        <w:t xml:space="preserve">                 </w:t>
      </w:r>
      <w:r>
        <w:rPr>
          <w:rFonts w:hint="eastAsia" w:ascii="宋体" w:hAnsi="宋体" w:cs="宋体"/>
        </w:rPr>
        <w:t>（投标人单位公章）           项目编号：</w:t>
      </w:r>
      <w:r>
        <w:rPr>
          <w:rFonts w:hint="eastAsia" w:ascii="宋体" w:hAnsi="宋体" w:cs="宋体"/>
          <w:u w:val="single"/>
        </w:rPr>
        <w:t xml:space="preserve">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45F718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D54B02">
            <w:pPr>
              <w:spacing w:line="460" w:lineRule="exact"/>
              <w:ind w:left="-97" w:leftChars="-46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FD788E">
            <w:pPr>
              <w:spacing w:line="460" w:lineRule="exact"/>
              <w:ind w:left="210" w:leftChars="100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招标文件</w:t>
            </w:r>
            <w:r>
              <w:rPr>
                <w:rFonts w:hint="eastAsia" w:ascii="宋体" w:hAnsi="宋体" w:cs="宋体"/>
                <w:b/>
                <w:sz w:val="24"/>
              </w:rPr>
              <w:t>商务要求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46DA70">
            <w:pPr>
              <w:spacing w:line="460" w:lineRule="exact"/>
              <w:ind w:left="210" w:leftChars="100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投标文件</w:t>
            </w:r>
          </w:p>
          <w:p w14:paraId="3BE84171">
            <w:pPr>
              <w:spacing w:line="460" w:lineRule="exact"/>
              <w:ind w:left="210" w:leftChars="100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商务要求响应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3E4017">
            <w:pPr>
              <w:spacing w:line="46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14CA22F5">
            <w:pPr>
              <w:spacing w:line="46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响应说明</w:t>
            </w:r>
          </w:p>
        </w:tc>
      </w:tr>
      <w:tr w14:paraId="5295354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FB2873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A79D3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99C13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933078">
            <w:pPr>
              <w:spacing w:line="46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按实际响应情况填写“正偏离”、“负偏离”、</w:t>
            </w: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73330D81">
            <w:pPr>
              <w:spacing w:line="46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>如有正负偏离情况在此列详细说明</w:t>
            </w:r>
          </w:p>
        </w:tc>
      </w:tr>
      <w:tr w14:paraId="5C0733E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78432B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EEB69B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F4F2B3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2BBEF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70C2AFE3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0E6095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0B14DC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F1F0F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C98CF8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777DD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2C205D1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236BDE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F998B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BF511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41BFD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2E098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4B956FB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29F94D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F4099A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D5C85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71276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D5AD2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12EAB9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751D65E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CCA011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71A251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57E98C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04E55B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245F37E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6C2E11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860D2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01099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70B18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3CBEB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FFA48B3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6171191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DE3704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816B5A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32890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97DA9E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2BB357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59C2E6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6A94FA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2AD7B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9B6B3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1BEF8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E082132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6E6550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CA8DCA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006E1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6C8AA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14A55E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78B47EB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463416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F2CE7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9D0E3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C1F76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DF2507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698C95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064DE83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C700F2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ED568C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58D828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1483D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DEF2FD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</w:tbl>
    <w:p w14:paraId="0431F858">
      <w:pPr>
        <w:spacing w:line="460" w:lineRule="exact"/>
        <w:rPr>
          <w:rFonts w:hint="eastAsia" w:ascii="宋体" w:hAnsi="宋体" w:cs="宋体"/>
          <w:color w:val="FF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备注:“1.本表只填写招标文件中与投标文件有偏离(包括正偏离和负偏离)的内容，“投标文件商务要求响应”与招标文件第四章</w:t>
      </w:r>
      <w:bookmarkStart w:id="0" w:name="_Toc1511"/>
      <w:r>
        <w:rPr>
          <w:rFonts w:hint="eastAsia" w:ascii="宋体" w:hAnsi="宋体" w:cs="宋体"/>
          <w:color w:val="FF0000"/>
          <w:szCs w:val="21"/>
        </w:rPr>
        <w:t xml:space="preserve"> 商务要求</w:t>
      </w:r>
      <w:bookmarkEnd w:id="0"/>
      <w:r>
        <w:rPr>
          <w:rFonts w:hint="eastAsia" w:ascii="宋体" w:hAnsi="宋体" w:cs="宋体"/>
          <w:color w:val="FF0000"/>
          <w:szCs w:val="21"/>
        </w:rPr>
        <w:t>要求完全一致的，不用在此表中列出，但必须提交空白表（否则视为</w:t>
      </w:r>
      <w:r>
        <w:rPr>
          <w:rFonts w:hint="eastAsia" w:ascii="宋体" w:hAnsi="宋体" w:cs="宋体"/>
          <w:b/>
          <w:bCs/>
          <w:color w:val="FF0000"/>
          <w:szCs w:val="21"/>
        </w:rPr>
        <w:t>未</w:t>
      </w:r>
      <w:r>
        <w:rPr>
          <w:rFonts w:hint="eastAsia" w:ascii="宋体" w:hAnsi="宋体" w:cs="宋体"/>
          <w:color w:val="FF0000"/>
          <w:szCs w:val="21"/>
        </w:rPr>
        <w:t>完全响应招标文件要求)。</w:t>
      </w:r>
    </w:p>
    <w:p w14:paraId="7A0E2EE3">
      <w:pPr>
        <w:spacing w:line="460" w:lineRule="exact"/>
        <w:ind w:left="210" w:leftChars="100"/>
        <w:rPr>
          <w:rFonts w:hint="eastAsia" w:ascii="宋体" w:hAnsi="宋体" w:cs="宋体"/>
        </w:rPr>
      </w:pPr>
      <w:r>
        <w:rPr>
          <w:rFonts w:hint="eastAsia" w:ascii="宋体" w:hAnsi="宋体" w:cs="宋体"/>
          <w:color w:val="FF0000"/>
          <w:szCs w:val="21"/>
        </w:rPr>
        <w:t>2.投标人必须据实填写，不得虚假响应，否则将取消其投标或中标资格，并按有关规定进行处罚。</w:t>
      </w:r>
    </w:p>
    <w:p w14:paraId="6B19E234">
      <w:pPr>
        <w:spacing w:line="46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lang w:val="zh-CN"/>
        </w:rPr>
        <w:t>法定代表人或被授权人（签字或盖章）</w:t>
      </w:r>
      <w:r>
        <w:rPr>
          <w:rFonts w:hint="eastAsia" w:ascii="宋体" w:hAnsi="宋体" w:cs="宋体"/>
        </w:rPr>
        <w:t>：</w:t>
      </w:r>
      <w:r>
        <w:rPr>
          <w:rFonts w:hint="eastAsia" w:ascii="宋体" w:hAnsi="宋体" w:cs="宋体"/>
          <w:u w:val="single"/>
        </w:rPr>
        <w:t xml:space="preserve">             </w:t>
      </w:r>
      <w:r>
        <w:rPr>
          <w:rFonts w:hint="eastAsia" w:ascii="宋体" w:hAnsi="宋体" w:cs="宋体"/>
        </w:rPr>
        <w:t xml:space="preserve">        日 期：</w:t>
      </w:r>
      <w:r>
        <w:rPr>
          <w:rFonts w:hint="eastAsia" w:ascii="宋体" w:hAnsi="宋体" w:cs="宋体"/>
          <w:u w:val="single"/>
        </w:rPr>
        <w:t xml:space="preserve">          </w:t>
      </w:r>
    </w:p>
    <w:p w14:paraId="40DBB5EF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07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2025-06-23T07:37:51Z</dcterms:created>
  <dc:creator>Administrator</dc:creator>
  <cp:lastModifiedBy>慢慢慢半拍</cp:lastModifiedBy>
  <dcterms:modified xsi:type="dcterms:W3CDTF">2025-06-23T07:42:32Z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4C54EFD41B9D459DA8E4DACD22BFE587_12</vt:lpwstr>
  </property>
</Properties>
</file>