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CB6EAC">
      <w:pPr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供应商根据本项目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评审</w:t>
      </w:r>
      <w:r>
        <w:rPr>
          <w:rFonts w:hint="eastAsia" w:ascii="宋体" w:hAnsi="宋体" w:eastAsia="宋体" w:cs="宋体"/>
          <w:b/>
          <w:bCs/>
          <w:sz w:val="24"/>
        </w:rPr>
        <w:t>办法提供体检设备配备表，格式如下：</w:t>
      </w:r>
    </w:p>
    <w:p w14:paraId="36494F56">
      <w:pPr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z w:val="24"/>
        </w:rPr>
      </w:pPr>
    </w:p>
    <w:p w14:paraId="68ECA10D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（一）体检设备配备表</w:t>
      </w:r>
    </w:p>
    <w:p w14:paraId="62455C18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采购编号：</w:t>
      </w:r>
    </w:p>
    <w:p w14:paraId="53A17A61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 xml:space="preserve">项目名称： </w:t>
      </w:r>
    </w:p>
    <w:p w14:paraId="1471A50C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包号：</w:t>
      </w:r>
    </w:p>
    <w:p w14:paraId="7E2025FE">
      <w:pPr>
        <w:adjustRightInd w:val="0"/>
        <w:snapToGrid w:val="0"/>
        <w:spacing w:line="360" w:lineRule="auto"/>
        <w:rPr>
          <w:rFonts w:ascii="宋体" w:hAnsi="宋体" w:eastAsia="宋体" w:cs="宋体"/>
          <w:color w:val="0A82E5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</w:rPr>
        <w:t>供应商名称：</w:t>
      </w:r>
    </w:p>
    <w:tbl>
      <w:tblPr>
        <w:tblStyle w:val="2"/>
        <w:tblW w:w="8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1898"/>
        <w:gridCol w:w="2690"/>
        <w:gridCol w:w="3108"/>
      </w:tblGrid>
      <w:tr w14:paraId="0B12D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103" w:type="dxa"/>
            <w:vAlign w:val="center"/>
          </w:tcPr>
          <w:p w14:paraId="07FCC94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898" w:type="dxa"/>
            <w:vAlign w:val="center"/>
          </w:tcPr>
          <w:p w14:paraId="510078E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名称</w:t>
            </w:r>
          </w:p>
        </w:tc>
        <w:tc>
          <w:tcPr>
            <w:tcW w:w="2690" w:type="dxa"/>
            <w:vAlign w:val="center"/>
          </w:tcPr>
          <w:p w14:paraId="0DF3682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类别</w:t>
            </w:r>
          </w:p>
        </w:tc>
        <w:tc>
          <w:tcPr>
            <w:tcW w:w="3108" w:type="dxa"/>
            <w:vAlign w:val="center"/>
          </w:tcPr>
          <w:p w14:paraId="2F1B1E1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品牌/产地/型号</w:t>
            </w:r>
          </w:p>
        </w:tc>
      </w:tr>
      <w:tr w14:paraId="58245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1103" w:type="dxa"/>
          </w:tcPr>
          <w:p w14:paraId="07F239C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98" w:type="dxa"/>
          </w:tcPr>
          <w:p w14:paraId="6B1D1B54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90" w:type="dxa"/>
          </w:tcPr>
          <w:p w14:paraId="4F75EF5A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108" w:type="dxa"/>
          </w:tcPr>
          <w:p w14:paraId="765E9ECB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54AD3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103" w:type="dxa"/>
          </w:tcPr>
          <w:p w14:paraId="59C00316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98" w:type="dxa"/>
          </w:tcPr>
          <w:p w14:paraId="379071F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90" w:type="dxa"/>
          </w:tcPr>
          <w:p w14:paraId="66A056CD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108" w:type="dxa"/>
          </w:tcPr>
          <w:p w14:paraId="4E1C8DAC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15C9D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103" w:type="dxa"/>
          </w:tcPr>
          <w:p w14:paraId="07888EE9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98" w:type="dxa"/>
          </w:tcPr>
          <w:p w14:paraId="74990B1F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90" w:type="dxa"/>
          </w:tcPr>
          <w:p w14:paraId="33449BFB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108" w:type="dxa"/>
          </w:tcPr>
          <w:p w14:paraId="10F310B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21B45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103" w:type="dxa"/>
          </w:tcPr>
          <w:p w14:paraId="1073551E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98" w:type="dxa"/>
          </w:tcPr>
          <w:p w14:paraId="216119DC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90" w:type="dxa"/>
          </w:tcPr>
          <w:p w14:paraId="28F9160D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108" w:type="dxa"/>
          </w:tcPr>
          <w:p w14:paraId="38E651FF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06F73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103" w:type="dxa"/>
          </w:tcPr>
          <w:p w14:paraId="53F19ADA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98" w:type="dxa"/>
          </w:tcPr>
          <w:p w14:paraId="2AC5F710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90" w:type="dxa"/>
          </w:tcPr>
          <w:p w14:paraId="7FFFA065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108" w:type="dxa"/>
          </w:tcPr>
          <w:p w14:paraId="4064102F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401C8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103" w:type="dxa"/>
          </w:tcPr>
          <w:p w14:paraId="3C0F53E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98" w:type="dxa"/>
          </w:tcPr>
          <w:p w14:paraId="66937C5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90" w:type="dxa"/>
          </w:tcPr>
          <w:p w14:paraId="21192C97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108" w:type="dxa"/>
          </w:tcPr>
          <w:p w14:paraId="0D3735E9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1335C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1103" w:type="dxa"/>
          </w:tcPr>
          <w:p w14:paraId="00D64D98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98" w:type="dxa"/>
          </w:tcPr>
          <w:p w14:paraId="60B04978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90" w:type="dxa"/>
          </w:tcPr>
          <w:p w14:paraId="5DADE62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108" w:type="dxa"/>
          </w:tcPr>
          <w:p w14:paraId="3255570A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7D5198A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2830EF"/>
    <w:rsid w:val="26364E84"/>
    <w:rsid w:val="2C1A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0</TotalTime>
  <ScaleCrop>false</ScaleCrop>
  <LinksUpToDate>false</LinksUpToDate>
  <CharactersWithSpaces>103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2025-04-03T10:11:00Z</dcterms:created>
  <dc:creator>A</dc:creator>
  <cp:lastModifiedBy>开瑞</cp:lastModifiedBy>
  <dcterms:modified xsi:type="dcterms:W3CDTF">2025-06-23T07:43:24Z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7711B704848A4F42911106B0FE22DB62_12</vt:lpwstr>
  </property>
</Properties>
</file>