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8B894">
      <w:pPr>
        <w:spacing w:line="360" w:lineRule="auto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证明书与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授权书</w:t>
      </w:r>
      <w:bookmarkEnd w:id="0"/>
    </w:p>
    <w:p w14:paraId="2F1410B9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highlight w:val="none"/>
        </w:rPr>
        <w:t>证明书</w:t>
      </w:r>
    </w:p>
    <w:p w14:paraId="27200C1A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2342"/>
        <w:gridCol w:w="1783"/>
        <w:gridCol w:w="176"/>
        <w:gridCol w:w="2061"/>
        <w:gridCol w:w="2060"/>
      </w:tblGrid>
      <w:tr w14:paraId="21794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25EE0398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致：陕西海堂项目管理咨询有限公司</w:t>
            </w:r>
          </w:p>
        </w:tc>
      </w:tr>
      <w:tr w14:paraId="6196C2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50035E6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61A0898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C4AC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50C5ED7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926A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信</w:t>
            </w:r>
          </w:p>
          <w:p w14:paraId="4DC882F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7B8B7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息</w:t>
            </w:r>
          </w:p>
        </w:tc>
        <w:tc>
          <w:tcPr>
            <w:tcW w:w="2342" w:type="dxa"/>
            <w:noWrap w:val="0"/>
            <w:vAlign w:val="center"/>
          </w:tcPr>
          <w:p w14:paraId="057C86C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7BA22AA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AAEC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3227E4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1E3F773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7004ECD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81F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5CBD8AD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333A3B3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4F5315C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9AC3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6FB5EF7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7053C55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统一社会信用代码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5C554D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775F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684F86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法定代表人（或负责人）</w:t>
            </w:r>
          </w:p>
        </w:tc>
        <w:tc>
          <w:tcPr>
            <w:tcW w:w="2342" w:type="dxa"/>
            <w:noWrap w:val="0"/>
            <w:vAlign w:val="center"/>
          </w:tcPr>
          <w:p w14:paraId="7AFEA0C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78F8743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4F4D0A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2060" w:type="dxa"/>
            <w:noWrap w:val="0"/>
            <w:vAlign w:val="center"/>
          </w:tcPr>
          <w:p w14:paraId="5584F7F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94AC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2AC69E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2A6DFCF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1959" w:type="dxa"/>
            <w:gridSpan w:val="2"/>
            <w:noWrap w:val="0"/>
            <w:vAlign w:val="center"/>
          </w:tcPr>
          <w:p w14:paraId="5F00F58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32537DE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2060" w:type="dxa"/>
            <w:noWrap w:val="0"/>
            <w:vAlign w:val="center"/>
          </w:tcPr>
          <w:p w14:paraId="67F50E7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A900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17DEB1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342" w:type="dxa"/>
            <w:noWrap w:val="0"/>
            <w:vAlign w:val="center"/>
          </w:tcPr>
          <w:p w14:paraId="27B61E2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身份证号</w:t>
            </w:r>
          </w:p>
        </w:tc>
        <w:tc>
          <w:tcPr>
            <w:tcW w:w="6080" w:type="dxa"/>
            <w:gridSpan w:val="4"/>
            <w:noWrap w:val="0"/>
            <w:vAlign w:val="center"/>
          </w:tcPr>
          <w:p w14:paraId="5046039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1056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5" w:hRule="atLeast"/>
          <w:jc w:val="center"/>
        </w:trPr>
        <w:tc>
          <w:tcPr>
            <w:tcW w:w="864" w:type="dxa"/>
            <w:vMerge w:val="restart"/>
            <w:noWrap w:val="0"/>
            <w:vAlign w:val="center"/>
          </w:tcPr>
          <w:p w14:paraId="31EC759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法定代表人（或负责人）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536D098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（正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反面）</w:t>
            </w:r>
          </w:p>
        </w:tc>
        <w:tc>
          <w:tcPr>
            <w:tcW w:w="4297" w:type="dxa"/>
            <w:gridSpan w:val="3"/>
            <w:noWrap w:val="0"/>
            <w:vAlign w:val="center"/>
          </w:tcPr>
          <w:p w14:paraId="426FA49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eastAsia="zh-CN"/>
              </w:rPr>
              <w:t>法定代表人（或负责人）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（签字或盖章）</w:t>
            </w:r>
          </w:p>
        </w:tc>
      </w:tr>
      <w:tr w14:paraId="185DF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3" w:hRule="atLeast"/>
          <w:jc w:val="center"/>
        </w:trPr>
        <w:tc>
          <w:tcPr>
            <w:tcW w:w="864" w:type="dxa"/>
            <w:vMerge w:val="continue"/>
            <w:noWrap w:val="0"/>
            <w:vAlign w:val="center"/>
          </w:tcPr>
          <w:p w14:paraId="409EFA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48925F1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297" w:type="dxa"/>
            <w:gridSpan w:val="3"/>
            <w:noWrap w:val="0"/>
            <w:vAlign w:val="bottom"/>
          </w:tcPr>
          <w:p w14:paraId="66FC58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24DF25D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0FBEA0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411A1D8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003CCC9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62F0D00F">
      <w:pPr>
        <w:tabs>
          <w:tab w:val="left" w:pos="210"/>
        </w:tabs>
        <w:spacing w:line="320" w:lineRule="exact"/>
        <w:jc w:val="center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 w14:paraId="5411177F">
      <w:pPr>
        <w:tabs>
          <w:tab w:val="left" w:pos="210"/>
        </w:tabs>
        <w:spacing w:line="320" w:lineRule="exact"/>
        <w:jc w:val="center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直接谈判，只须提供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证明书</w:t>
      </w:r>
    </w:p>
    <w:p w14:paraId="51146987">
      <w:pPr>
        <w:tabs>
          <w:tab w:val="left" w:pos="210"/>
        </w:tabs>
        <w:spacing w:line="320" w:lineRule="exact"/>
        <w:jc w:val="both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及身份证原件）</w:t>
      </w:r>
    </w:p>
    <w:p w14:paraId="29079B57">
      <w:pPr>
        <w:tabs>
          <w:tab w:val="left" w:pos="210"/>
        </w:tabs>
        <w:spacing w:line="320" w:lineRule="exact"/>
        <w:jc w:val="both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 w14:paraId="610B3BA6">
      <w:pPr>
        <w:tabs>
          <w:tab w:val="left" w:pos="210"/>
        </w:tabs>
        <w:spacing w:line="320" w:lineRule="exact"/>
        <w:jc w:val="both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 w14:paraId="7EF02803">
      <w:pPr>
        <w:tabs>
          <w:tab w:val="left" w:pos="210"/>
        </w:tabs>
        <w:spacing w:line="320" w:lineRule="exact"/>
        <w:jc w:val="both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 w14:paraId="2DEE8EAC">
      <w:pPr>
        <w:tabs>
          <w:tab w:val="left" w:pos="210"/>
        </w:tabs>
        <w:spacing w:line="320" w:lineRule="exact"/>
        <w:jc w:val="both"/>
        <w:outlineLvl w:val="9"/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</w:pPr>
    </w:p>
    <w:p w14:paraId="09D60B6C">
      <w:pPr>
        <w:tabs>
          <w:tab w:val="left" w:pos="210"/>
        </w:tabs>
        <w:spacing w:line="320" w:lineRule="exact"/>
        <w:jc w:val="center"/>
        <w:outlineLvl w:val="9"/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  <w:lang w:eastAsia="zh-CN"/>
        </w:rPr>
        <w:t>法定代表人（或负责人）</w:t>
      </w:r>
      <w:r>
        <w:rPr>
          <w:rFonts w:hint="eastAsia" w:ascii="宋体" w:hAnsi="宋体" w:eastAsia="宋体" w:cs="宋体"/>
          <w:b/>
          <w:color w:val="auto"/>
          <w:kern w:val="0"/>
          <w:sz w:val="32"/>
          <w:szCs w:val="32"/>
          <w:highlight w:val="none"/>
        </w:rPr>
        <w:t>授权书</w:t>
      </w:r>
    </w:p>
    <w:p w14:paraId="43B1A17A">
      <w:pPr>
        <w:widowControl w:val="0"/>
        <w:spacing w:line="500" w:lineRule="exact"/>
        <w:jc w:val="both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陕西海堂项目管理咨询有限公司：</w:t>
      </w:r>
    </w:p>
    <w:p w14:paraId="258F6E10">
      <w:pPr>
        <w:widowControl w:val="0"/>
        <w:spacing w:line="500" w:lineRule="exact"/>
        <w:ind w:firstLine="42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本授权书声明：注册于（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市场监督管理局名称）之（委托单位全称）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的法定代表人（或负责人）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（姓名、性别、职务、身份证号码）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授权</w:t>
      </w:r>
      <w:r>
        <w:rPr>
          <w:rFonts w:hint="eastAsia" w:ascii="宋体" w:hAnsi="宋体" w:eastAsia="宋体" w:cs="宋体"/>
          <w:color w:val="auto"/>
          <w:kern w:val="2"/>
          <w:sz w:val="24"/>
          <w:szCs w:val="21"/>
          <w:highlight w:val="none"/>
          <w:lang w:val="en-US" w:eastAsia="zh-CN" w:bidi="ar-SA"/>
        </w:rPr>
        <w:t>本公司的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（被授权人姓名、性别、职务、身份证号码 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为合法代理人，就贵方组织的有关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>（谈判项目名称）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（项目编号：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）的谈判、洽谈、执行等具体事务，签署全部有关文件、文书、协议、合同，本公司对被授权人在本项目中的签名承担全部法律责任。</w:t>
      </w:r>
      <w:r>
        <w:rPr>
          <w:rFonts w:hint="eastAsia" w:ascii="宋体" w:hAnsi="宋体" w:eastAsia="宋体" w:cs="宋体"/>
          <w:color w:val="auto"/>
          <w:spacing w:val="-6"/>
          <w:kern w:val="2"/>
          <w:sz w:val="24"/>
          <w:szCs w:val="24"/>
          <w:highlight w:val="none"/>
          <w:lang w:val="en-US" w:eastAsia="zh-CN" w:bidi="ar-SA"/>
        </w:rPr>
        <w:t>本授权书自谈判大会之日起计算有效期为</w:t>
      </w:r>
      <w:r>
        <w:rPr>
          <w:rFonts w:hint="eastAsia" w:ascii="宋体" w:hAnsi="宋体" w:eastAsia="宋体" w:cs="宋体"/>
          <w:color w:val="auto"/>
          <w:spacing w:val="-6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spacing w:val="-6"/>
          <w:kern w:val="2"/>
          <w:sz w:val="24"/>
          <w:szCs w:val="24"/>
          <w:highlight w:val="none"/>
          <w:lang w:val="en-US" w:eastAsia="zh-CN" w:bidi="ar-SA"/>
        </w:rPr>
        <w:t>日历日。</w:t>
      </w:r>
    </w:p>
    <w:p w14:paraId="39DE4DEB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供应商全称（公章）：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</w:t>
      </w:r>
    </w:p>
    <w:p w14:paraId="29FD995F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法定代表人（或负责人）（签字或盖章）：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</w:t>
      </w:r>
    </w:p>
    <w:p w14:paraId="2726DFEB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签发日期：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年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月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日</w:t>
      </w:r>
    </w:p>
    <w:p w14:paraId="1D4E6887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附：被授权人（签字或盖章）：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性别：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职务：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</w:t>
      </w:r>
    </w:p>
    <w:p w14:paraId="0301EC6D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联系地址：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                             </w:t>
      </w:r>
    </w:p>
    <w:p w14:paraId="7BED15B1">
      <w:pPr>
        <w:widowControl w:val="0"/>
        <w:spacing w:line="500" w:lineRule="exact"/>
        <w:ind w:firstLine="960" w:firstLineChars="4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联系电话：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传真：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u w:val="single"/>
          <w:lang w:val="en-US" w:eastAsia="zh-CN" w:bidi="ar-SA"/>
        </w:rPr>
        <w:t xml:space="preserve">                        </w:t>
      </w:r>
    </w:p>
    <w:p w14:paraId="16397433">
      <w:pPr>
        <w:widowControl w:val="0"/>
        <w:spacing w:line="500" w:lineRule="exact"/>
        <w:ind w:firstLine="2760" w:firstLineChars="115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法定代表人（或负责人）及被授权人身份证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F469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7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39C00635">
            <w:pPr>
              <w:widowControl w:val="0"/>
              <w:snapToGrid w:val="0"/>
              <w:spacing w:line="500" w:lineRule="exact"/>
              <w:ind w:firstLine="48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  <w:t>法定代表人（或负责人）身份证</w:t>
            </w:r>
          </w:p>
          <w:p w14:paraId="09AC2176">
            <w:pPr>
              <w:widowControl w:val="0"/>
              <w:snapToGrid w:val="0"/>
              <w:spacing w:line="500" w:lineRule="exact"/>
              <w:ind w:firstLine="48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  <w:t>（正/反面）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1933D700">
            <w:pPr>
              <w:widowControl w:val="0"/>
              <w:snapToGrid w:val="0"/>
              <w:spacing w:line="500" w:lineRule="exact"/>
              <w:ind w:firstLine="48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  <w:t>被授权人身份证</w:t>
            </w:r>
          </w:p>
          <w:p w14:paraId="79AF31FF">
            <w:pPr>
              <w:widowControl w:val="0"/>
              <w:snapToGrid w:val="0"/>
              <w:spacing w:line="500" w:lineRule="exact"/>
              <w:ind w:firstLine="480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1"/>
                <w:highlight w:val="none"/>
                <w:lang w:val="en-US" w:eastAsia="zh-CN" w:bidi="ar-SA"/>
              </w:rPr>
              <w:t>（正/反面）</w:t>
            </w:r>
          </w:p>
        </w:tc>
      </w:tr>
    </w:tbl>
    <w:p w14:paraId="29B73017">
      <w:pPr>
        <w:widowControl w:val="0"/>
        <w:spacing w:line="50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说明：</w:t>
      </w:r>
    </w:p>
    <w:p w14:paraId="35A8095B">
      <w:pPr>
        <w:widowControl w:val="0"/>
        <w:spacing w:line="44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1．本授权书有效期自谈判大会之日计算不得少于90日历日。</w:t>
      </w:r>
    </w:p>
    <w:p w14:paraId="6D68734F">
      <w:pPr>
        <w:ind w:firstLine="480" w:firstLineChars="200"/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  <w:t>2．授权书内容填写要明确，文字要工整清楚，涂改无效。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A6728"/>
    <w:rsid w:val="623A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2025-06-24T09:35:00Z</dcterms:created>
  <dc:creator>困</dc:creator>
  <cp:lastModifiedBy>困</cp:lastModifiedBy>
  <dcterms:modified xsi:type="dcterms:W3CDTF">2025-06-24T09:37:10Z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4391045735834AF4B5F023501D12C60B_11</vt:lpwstr>
  </property>
  <property fmtid="{D5CDD505-2E9C-101B-9397-08002B2CF9AE}" pid="4" name="KSOTemplateDocerSaveRecord">
    <vt:lpwstr>eyJoZGlkIjoiMTc2OTVjMjgxZDc0MWJkOWM4NTcyZjk2ZGYxZGJjNjUiLCJ1c2VySWQiOiI1NTI0MjI4NjgifQ==</vt:lpwstr>
  </property>
</Properties>
</file>