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BA277">
      <w:pPr>
        <w:keepNext w:val="0"/>
        <w:keepLines w:val="0"/>
        <w:widowControl w:val="0"/>
        <w:overflowPunct w:val="0"/>
        <w:spacing w:before="260" w:after="260" w:line="377" w:lineRule="auto"/>
        <w:jc w:val="center"/>
        <w:outlineLvl w:val="2"/>
        <w:rPr>
          <w:rFonts w:ascii="Times New Roman" w:hAnsi="Times New Roman" w:eastAsia="宋体" w:cs="Times New Roman"/>
          <w:b/>
          <w:bCs/>
          <w:snapToGrid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snapToGrid/>
          <w:color w:val="000000"/>
          <w:kern w:val="2"/>
          <w:sz w:val="32"/>
          <w:szCs w:val="32"/>
          <w:lang w:val="en-US" w:eastAsia="zh-CN" w:bidi="ar-SA"/>
        </w:rPr>
        <w:t>项目经理资格证书及无在建声明</w:t>
      </w:r>
    </w:p>
    <w:p w14:paraId="40CB3354">
      <w:pPr>
        <w:ind w:left="0" w:leftChars="0" w:right="0" w:rightChars="0" w:firstLine="0" w:firstLineChars="0"/>
        <w:jc w:val="center"/>
      </w:pPr>
      <w:bookmarkStart w:id="0" w:name="_GoBack"/>
      <w:bookmarkEnd w:id="0"/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4"/>
          <w:lang w:val="en-US" w:eastAsia="zh-CN" w:bidi="ar-SA"/>
        </w:rPr>
        <w:t>（按照</w:t>
      </w:r>
      <w:r>
        <w:rPr>
          <w:rFonts w:ascii="楷体_GB2312" w:hAnsi="宋体" w:eastAsia="楷体_GB2312" w:cs="仿宋_GB2312"/>
          <w:snapToGrid/>
          <w:color w:val="000000"/>
          <w:kern w:val="0"/>
          <w:sz w:val="22"/>
          <w:szCs w:val="24"/>
          <w:lang w:val="en-US" w:eastAsia="zh-CN" w:bidi="ar-SA"/>
        </w:rPr>
        <w:t>第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4"/>
          <w:lang w:val="en-US" w:eastAsia="zh-CN" w:bidi="ar-SA"/>
        </w:rPr>
        <w:t>四章</w:t>
      </w:r>
      <w:r>
        <w:rPr>
          <w:rFonts w:ascii="楷体_GB2312" w:hAnsi="宋体" w:eastAsia="楷体_GB2312" w:cs="仿宋_GB2312"/>
          <w:snapToGrid/>
          <w:color w:val="000000"/>
          <w:kern w:val="0"/>
          <w:sz w:val="22"/>
          <w:szCs w:val="24"/>
          <w:lang w:val="en-US" w:eastAsia="zh-CN" w:bidi="ar-SA"/>
        </w:rPr>
        <w:t>的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4"/>
          <w:lang w:val="en-US" w:eastAsia="zh-CN" w:bidi="ar-SA"/>
        </w:rPr>
        <w:t>要求</w:t>
      </w:r>
      <w:r>
        <w:rPr>
          <w:rFonts w:ascii="楷体_GB2312" w:hAnsi="宋体" w:eastAsia="楷体_GB2312" w:cs="仿宋_GB2312"/>
          <w:snapToGrid/>
          <w:color w:val="000000"/>
          <w:kern w:val="0"/>
          <w:sz w:val="22"/>
          <w:szCs w:val="24"/>
          <w:lang w:val="en-US" w:eastAsia="zh-CN" w:bidi="ar-SA"/>
        </w:rPr>
        <w:t>提供</w:t>
      </w:r>
      <w:r>
        <w:rPr>
          <w:rFonts w:hint="eastAsia" w:ascii="楷体_GB2312" w:hAnsi="宋体" w:eastAsia="楷体_GB2312" w:cs="仿宋_GB2312"/>
          <w:snapToGrid/>
          <w:color w:val="000000"/>
          <w:kern w:val="0"/>
          <w:sz w:val="22"/>
          <w:szCs w:val="24"/>
          <w:lang w:val="en-US" w:eastAsia="zh-CN" w:bidi="ar-SA"/>
        </w:rPr>
        <w:t>，项目经理无在建声明格式自拟）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3FF9428E"/>
    <w:rsid w:val="5481728A"/>
    <w:rsid w:val="71E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2024-11-05T09:22:35Z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DFA87F5597764438A9D74D7704E36153</vt:lpwstr>
  </property>
</Properties>
</file>