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AD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right="0" w:rightChars="0" w:firstLine="0" w:firstLineChars="0"/>
        <w:jc w:val="center"/>
        <w:textAlignment w:val="auto"/>
        <w:rPr>
          <w:rFonts w:hint="default" w:ascii="宋体" w:hAnsi="宋体" w:cs="宋体"/>
          <w:b/>
          <w:bCs/>
          <w:snapToGrid w:val="0"/>
          <w:kern w:val="0"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napToGrid w:val="0"/>
          <w:kern w:val="0"/>
          <w:sz w:val="32"/>
          <w:szCs w:val="30"/>
          <w:lang w:val="en-US" w:eastAsia="zh-CN"/>
        </w:rPr>
        <w:t>主要材料选型3</w:t>
      </w:r>
    </w:p>
    <w:p w14:paraId="650A3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/>
          <w:b/>
          <w:bCs/>
          <w:snapToGrid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snapToGrid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硅PU塑胶面层成品有害物质释放量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5"/>
        <w:gridCol w:w="1745"/>
        <w:gridCol w:w="1960"/>
        <w:gridCol w:w="1536"/>
        <w:gridCol w:w="1533"/>
      </w:tblGrid>
      <w:tr w14:paraId="76910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pct"/>
            <w:vAlign w:val="center"/>
          </w:tcPr>
          <w:p w14:paraId="01751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024" w:type="pct"/>
            <w:vAlign w:val="center"/>
          </w:tcPr>
          <w:p w14:paraId="3E304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制造商</w:t>
            </w:r>
          </w:p>
        </w:tc>
        <w:tc>
          <w:tcPr>
            <w:tcW w:w="1150" w:type="pct"/>
            <w:vAlign w:val="center"/>
          </w:tcPr>
          <w:p w14:paraId="16C7D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总挥发有机化合物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值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（TVOC）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mg/（㎡·h）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899" w:type="pct"/>
            <w:vAlign w:val="center"/>
          </w:tcPr>
          <w:p w14:paraId="27187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甲醛值（mg/（㎡·h））</w:t>
            </w:r>
          </w:p>
        </w:tc>
        <w:tc>
          <w:tcPr>
            <w:tcW w:w="899" w:type="pct"/>
            <w:vAlign w:val="center"/>
          </w:tcPr>
          <w:p w14:paraId="3D752E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气味等级（级）</w:t>
            </w:r>
          </w:p>
        </w:tc>
      </w:tr>
      <w:tr w14:paraId="1A39B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pct"/>
          </w:tcPr>
          <w:p w14:paraId="4DE02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both"/>
              <w:textAlignment w:val="auto"/>
              <w:rPr>
                <w:rFonts w:hint="default" w:ascii="宋体" w:hAnsi="宋体" w:cs="宋体"/>
                <w:b/>
                <w:bCs/>
                <w:snapToGrid w:val="0"/>
                <w:color w:val="000000" w:themeColor="text1"/>
                <w:kern w:val="0"/>
                <w:sz w:val="32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4" w:type="pct"/>
          </w:tcPr>
          <w:p w14:paraId="12F59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both"/>
              <w:textAlignment w:val="auto"/>
              <w:rPr>
                <w:rFonts w:hint="default" w:ascii="宋体" w:hAnsi="宋体" w:cs="宋体"/>
                <w:b/>
                <w:bCs/>
                <w:snapToGrid w:val="0"/>
                <w:color w:val="000000" w:themeColor="text1"/>
                <w:kern w:val="0"/>
                <w:sz w:val="32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0" w:type="pct"/>
          </w:tcPr>
          <w:p w14:paraId="35D56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both"/>
              <w:textAlignment w:val="auto"/>
              <w:rPr>
                <w:rFonts w:hint="default" w:ascii="宋体" w:hAnsi="宋体" w:cs="宋体"/>
                <w:b/>
                <w:bCs/>
                <w:snapToGrid w:val="0"/>
                <w:color w:val="000000" w:themeColor="text1"/>
                <w:kern w:val="0"/>
                <w:sz w:val="32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9" w:type="pct"/>
          </w:tcPr>
          <w:p w14:paraId="77727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both"/>
              <w:textAlignment w:val="auto"/>
              <w:rPr>
                <w:rFonts w:hint="default" w:ascii="宋体" w:hAnsi="宋体" w:cs="宋体"/>
                <w:b/>
                <w:bCs/>
                <w:snapToGrid w:val="0"/>
                <w:color w:val="000000" w:themeColor="text1"/>
                <w:kern w:val="0"/>
                <w:sz w:val="32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9" w:type="pct"/>
          </w:tcPr>
          <w:p w14:paraId="0D32C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both"/>
              <w:textAlignment w:val="auto"/>
              <w:rPr>
                <w:rFonts w:hint="default" w:ascii="宋体" w:hAnsi="宋体" w:cs="宋体"/>
                <w:b/>
                <w:bCs/>
                <w:snapToGrid w:val="0"/>
                <w:color w:val="000000" w:themeColor="text1"/>
                <w:kern w:val="0"/>
                <w:sz w:val="32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3BC2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right="0" w:rightChars="0" w:firstLine="0" w:firstLineChars="0"/>
        <w:jc w:val="both"/>
        <w:textAlignment w:val="auto"/>
        <w:rPr>
          <w:rFonts w:hint="default" w:ascii="宋体" w:hAnsi="宋体" w:cs="宋体"/>
          <w:b w:val="0"/>
          <w:bCs w:val="0"/>
          <w:snapToGrid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snapToGrid w:val="0"/>
          <w:kern w:val="0"/>
          <w:sz w:val="24"/>
          <w:szCs w:val="24"/>
          <w:lang w:val="en-US" w:eastAsia="zh-CN"/>
        </w:rPr>
        <w:t>注：后附带有CMA标志的检测报告。</w:t>
      </w:r>
      <w:r>
        <w:rPr>
          <w:rFonts w:hint="eastAsia" w:ascii="宋体" w:hAnsi="宋体" w:cs="宋体"/>
          <w:b w:val="0"/>
          <w:bCs w:val="0"/>
          <w:snapToGrid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供应商应在检测报告中将上表内的信息用颜色框标识，以便评委查阅。</w:t>
      </w:r>
      <w:bookmarkStart w:id="0" w:name="_GoBack"/>
      <w:bookmarkEnd w:id="0"/>
    </w:p>
    <w:p w14:paraId="7C2CE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right="0" w:rightChars="0" w:firstLine="0" w:firstLineChars="0"/>
        <w:jc w:val="both"/>
        <w:textAlignment w:val="auto"/>
        <w:rPr>
          <w:rFonts w:hint="default" w:ascii="宋体" w:hAnsi="宋体" w:cs="宋体"/>
          <w:b w:val="0"/>
          <w:bCs w:val="0"/>
          <w:snapToGrid w:val="0"/>
          <w:kern w:val="0"/>
          <w:sz w:val="24"/>
          <w:szCs w:val="24"/>
          <w:lang w:val="en-US" w:eastAsia="zh-CN"/>
        </w:rPr>
      </w:pPr>
    </w:p>
    <w:p w14:paraId="2F572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right="0" w:rightChars="0" w:firstLine="0" w:firstLineChars="0"/>
        <w:jc w:val="both"/>
        <w:textAlignment w:val="auto"/>
        <w:rPr>
          <w:rFonts w:hint="default" w:ascii="宋体" w:hAnsi="宋体" w:cs="宋体"/>
          <w:b/>
          <w:bCs/>
          <w:snapToGrid w:val="0"/>
          <w:kern w:val="0"/>
          <w:sz w:val="32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154A2982"/>
    <w:rsid w:val="08ED3610"/>
    <w:rsid w:val="09954507"/>
    <w:rsid w:val="136F116E"/>
    <w:rsid w:val="154A2982"/>
    <w:rsid w:val="17D16646"/>
    <w:rsid w:val="2B762959"/>
    <w:rsid w:val="569E332F"/>
    <w:rsid w:val="7C52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182</Characters>
  <Lines>0</Lines>
  <Paragraphs>0</Paragraphs>
  <TotalTime>0</TotalTime>
  <ScaleCrop>false</ScaleCrop>
  <LinksUpToDate>false</LinksUpToDate>
  <CharactersWithSpaces>182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2024-07-01T08:56:00Z</dcterms:created>
  <dc:creator>新昱</dc:creator>
  <cp:lastModifiedBy>新昱</cp:lastModifiedBy>
  <dcterms:modified xsi:type="dcterms:W3CDTF">2025-06-24T10:06:02Z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74ECB1A1B5B34FCB981C3D2687EE4271_13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