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164D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详细评审-供应商综合实力</w:t>
      </w:r>
    </w:p>
    <w:p w14:paraId="5240472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7D4E35E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511B01CD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2025-06-26T05:39:18Z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