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DDC301">
      <w:pPr>
        <w:spacing w:line="360" w:lineRule="atLeast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 xml:space="preserve">磋商响应函 </w:t>
      </w:r>
    </w:p>
    <w:p w14:paraId="4F9EE1C2">
      <w:pPr>
        <w:kinsoku w:val="0"/>
        <w:spacing w:line="500" w:lineRule="exact"/>
        <w:rPr>
          <w:rFonts w:hint="eastAsia" w:ascii="宋体" w:hAnsi="宋体" w:eastAsia="宋体" w:cs="宋体"/>
          <w:spacing w:val="-6"/>
          <w:sz w:val="24"/>
          <w:lang w:eastAsia="zh-CN"/>
        </w:rPr>
      </w:pPr>
    </w:p>
    <w:p w14:paraId="60CA02C2">
      <w:pPr>
        <w:kinsoku w:val="0"/>
        <w:spacing w:line="500" w:lineRule="exac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cs="宋体"/>
          <w:spacing w:val="-6"/>
          <w:sz w:val="24"/>
          <w:highlight w:val="none"/>
          <w:lang w:eastAsia="zh-CN"/>
        </w:rPr>
        <w:t>陕西炬荣招标代理有限公司</w:t>
      </w:r>
      <w:r>
        <w:rPr>
          <w:rFonts w:hint="eastAsia" w:ascii="宋体" w:hAnsi="宋体" w:eastAsia="宋体" w:cs="宋体"/>
          <w:sz w:val="24"/>
          <w:highlight w:val="none"/>
        </w:rPr>
        <w:t>：</w:t>
      </w:r>
    </w:p>
    <w:p w14:paraId="1746E0AD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我公司收到贵单</w:t>
      </w:r>
      <w:r>
        <w:rPr>
          <w:rFonts w:hint="eastAsia" w:ascii="宋体" w:hAnsi="宋体" w:eastAsia="宋体" w:cs="宋体"/>
          <w:spacing w:val="-6"/>
          <w:sz w:val="24"/>
        </w:rPr>
        <w:t>位</w:t>
      </w:r>
      <w:r>
        <w:rPr>
          <w:rFonts w:hint="eastAsia" w:ascii="宋体" w:hAnsi="宋体" w:eastAsia="宋体" w:cs="宋体"/>
          <w:spacing w:val="-6"/>
          <w:sz w:val="24"/>
          <w:u w:val="single"/>
        </w:rPr>
        <w:t xml:space="preserve">    </w:t>
      </w:r>
      <w:r>
        <w:rPr>
          <w:rFonts w:hint="eastAsia" w:ascii="宋体" w:hAnsi="宋体" w:cs="宋体"/>
          <w:spacing w:val="-6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-6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</w:rPr>
        <w:t>号磋商文件，经详细研究，决定参加本次磋商活动为此，我方郑重声明以下几点，并愿负法律责任。</w:t>
      </w:r>
    </w:p>
    <w:p w14:paraId="0CF320A0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1、按照磋商文件中的一切要求，提供完全满足采购需求的合格服务（技术检测）和全面技术保障；</w:t>
      </w:r>
      <w:bookmarkStart w:id="0" w:name="_GoBack"/>
      <w:bookmarkEnd w:id="0"/>
    </w:p>
    <w:p w14:paraId="37F1DA19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2、如若</w:t>
      </w:r>
      <w:r>
        <w:rPr>
          <w:rFonts w:hint="eastAsia" w:ascii="宋体" w:hAnsi="宋体" w:eastAsia="宋体" w:cs="宋体"/>
          <w:sz w:val="24"/>
          <w:lang w:val="en-US" w:eastAsia="zh-CN"/>
        </w:rPr>
        <w:t>成交</w:t>
      </w:r>
      <w:r>
        <w:rPr>
          <w:rFonts w:hint="eastAsia" w:ascii="宋体" w:hAnsi="宋体" w:eastAsia="宋体" w:cs="宋体"/>
          <w:sz w:val="24"/>
        </w:rPr>
        <w:t>，将根据磋商文件的要求、响应文件及承诺条件，全面签约并履行合同规定的责任和义务；</w:t>
      </w:r>
    </w:p>
    <w:p w14:paraId="63741F61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3、我方已详细阅读和核实全部磋商文件内容，完全理解并同意放弃提出含糊不清和误解问题的权力；</w:t>
      </w:r>
    </w:p>
    <w:p w14:paraId="7729110E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</w:rPr>
        <w:t>、同意提供贵方要求的与本次磋商有关的任何证明资料；</w:t>
      </w:r>
    </w:p>
    <w:p w14:paraId="05AA48DE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</w:rPr>
        <w:t>、我方的响应文件在磋商之日计算有效为九十（90）个日历日；</w:t>
      </w:r>
    </w:p>
    <w:p w14:paraId="2E117FBD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</w:rPr>
        <w:t>、所有关于本次响应的函电，请按下列地址、方式联系：</w:t>
      </w:r>
    </w:p>
    <w:p w14:paraId="53924DDF">
      <w:pPr>
        <w:kinsoku w:val="0"/>
        <w:snapToGrid w:val="0"/>
        <w:spacing w:line="360" w:lineRule="auto"/>
        <w:ind w:firstLine="570"/>
        <w:rPr>
          <w:rFonts w:hint="eastAsia" w:ascii="宋体" w:hAnsi="宋体" w:eastAsia="宋体" w:cs="宋体"/>
          <w:sz w:val="24"/>
        </w:rPr>
      </w:pPr>
    </w:p>
    <w:p w14:paraId="29F761DA">
      <w:pPr>
        <w:kinsoku w:val="0"/>
        <w:snapToGrid w:val="0"/>
        <w:spacing w:line="360" w:lineRule="auto"/>
        <w:ind w:firstLine="57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地    址：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</w:t>
      </w:r>
    </w:p>
    <w:p w14:paraId="235434AF">
      <w:pPr>
        <w:kinsoku w:val="0"/>
        <w:snapToGrid w:val="0"/>
        <w:spacing w:line="360" w:lineRule="auto"/>
        <w:ind w:firstLine="57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电    话：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</w:t>
      </w:r>
    </w:p>
    <w:p w14:paraId="71268BCA">
      <w:pPr>
        <w:kinsoku w:val="0"/>
        <w:snapToGrid w:val="0"/>
        <w:spacing w:line="360" w:lineRule="auto"/>
        <w:ind w:firstLine="57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传    真：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</w:t>
      </w:r>
    </w:p>
    <w:p w14:paraId="42151D56">
      <w:pPr>
        <w:kinsoku w:val="0"/>
        <w:snapToGrid w:val="0"/>
        <w:spacing w:line="360" w:lineRule="auto"/>
        <w:ind w:firstLine="57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邮    编：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</w:t>
      </w:r>
    </w:p>
    <w:p w14:paraId="27AD4EBD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磋商供应商：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</w:rPr>
        <w:t>（公章）</w:t>
      </w:r>
    </w:p>
    <w:p w14:paraId="433C005E">
      <w:pPr>
        <w:kinsoku w:val="0"/>
        <w:spacing w:line="500" w:lineRule="exact"/>
        <w:ind w:firstLine="570"/>
        <w:rPr>
          <w:rFonts w:hint="eastAsia" w:ascii="宋体" w:hAnsi="宋体" w:eastAsia="宋体" w:cs="宋体"/>
          <w:sz w:val="24"/>
        </w:rPr>
      </w:pPr>
    </w:p>
    <w:p w14:paraId="15FBCDDE">
      <w:pPr>
        <w:kinsoku w:val="0"/>
        <w:snapToGrid w:val="0"/>
        <w:spacing w:line="360" w:lineRule="auto"/>
        <w:ind w:firstLine="57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法定代表人/被授权人：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</w:rPr>
        <w:t>（签字或盖章）</w:t>
      </w:r>
    </w:p>
    <w:p w14:paraId="48595511">
      <w:pPr>
        <w:kinsoku w:val="0"/>
        <w:spacing w:line="500" w:lineRule="exact"/>
        <w:ind w:firstLine="57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  </w:t>
      </w:r>
    </w:p>
    <w:p w14:paraId="448DD3D7">
      <w:r>
        <w:rPr>
          <w:rFonts w:hint="eastAsia" w:ascii="宋体" w:hAnsi="宋体" w:eastAsia="宋体" w:cs="宋体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5C7F62"/>
    <w:rsid w:val="045C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2025-06-26T02:59:00Z</dcterms:created>
  <dc:creator>陕西炬荣招标代理有限公司  （主锁1）</dc:creator>
  <cp:lastModifiedBy>陕西炬荣招标代理有限公司  （主锁1）</cp:lastModifiedBy>
  <dcterms:modified xsi:type="dcterms:W3CDTF">2025-06-26T02:59:44Z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762FAF66A279435DB270123EEC0B0A69_11</vt:lpwstr>
  </property>
  <property fmtid="{D5CDD505-2E9C-101B-9397-08002B2CF9AE}" pid="4" name="KSOTemplateDocerSaveRecord">
    <vt:lpwstr>eyJoZGlkIjoiYWFmNjk2NDUwNTYyZjgzZTI4MzE1ZDhmOGVlZDAwYWEiLCJ1c2VySWQiOiIyOTY2Njk3MjAifQ==</vt:lpwstr>
  </property>
</Properties>
</file>