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953B5">
      <w:pPr>
        <w:pStyle w:val="2"/>
        <w:widowControl/>
        <w:kinsoku w:val="0"/>
        <w:autoSpaceDE w:val="0"/>
        <w:autoSpaceDN w:val="0"/>
        <w:adjustRightInd w:val="0"/>
        <w:snapToGrid w:val="0"/>
        <w:spacing w:before="0" w:after="0" w:line="360" w:lineRule="auto"/>
        <w:jc w:val="center"/>
        <w:textAlignment w:val="baseline"/>
        <w:rPr>
          <w:rFonts w:hint="eastAsia" w:ascii="宋体" w:hAnsi="宋体" w:eastAsia="宋体" w:cs="宋体"/>
          <w:sz w:val="36"/>
          <w:szCs w:val="36"/>
        </w:rPr>
      </w:pPr>
      <w:bookmarkStart w:id="1" w:name="_GoBack"/>
      <w:bookmarkStart w:id="0" w:name="_Toc8703"/>
      <w:r>
        <w:rPr>
          <w:rFonts w:hint="eastAsia" w:ascii="宋体" w:hAnsi="宋体" w:eastAsia="宋体" w:cs="宋体"/>
          <w:sz w:val="36"/>
          <w:szCs w:val="36"/>
        </w:rPr>
        <w:t>政府采购供应商拒绝政府采购领域商业贿赂承诺书</w:t>
      </w:r>
      <w:bookmarkEnd w:id="0"/>
    </w:p>
    <w:bookmarkEnd w:id="1"/>
    <w:p w14:paraId="60472CB5">
      <w:pPr>
        <w:spacing w:line="371" w:lineRule="auto"/>
        <w:rPr>
          <w:rFonts w:ascii="Arial"/>
        </w:rPr>
      </w:pPr>
    </w:p>
    <w:p w14:paraId="3CF41AA8">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 xml:space="preserve">为响应党中央、国务院关于治理采购领域商业贿赂行为的号召，我公司再次承诺：     </w:t>
      </w:r>
    </w:p>
    <w:p w14:paraId="0A4554E1">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 xml:space="preserve">1.在参与采购活动中遵纪守法、诚信经营、公平竞标。                              </w:t>
      </w:r>
    </w:p>
    <w:p w14:paraId="7CA300DB">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2.不向采购人、采购代理机构和采购评审专家进行任何形式的商业贿赂以谋取交易机会。</w:t>
      </w:r>
    </w:p>
    <w:p w14:paraId="542CE08F">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3.不向采购代理机构和采购人提供虚假资质文件或采用虚假应标方式参与采购市场竞争并谋 取中标、成交。</w:t>
      </w:r>
    </w:p>
    <w:p w14:paraId="5AB885B6">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 xml:space="preserve">4.不采取“围标、陪标”等商业欺诈手段获取采购订单。                </w:t>
      </w:r>
    </w:p>
    <w:p w14:paraId="631E4B3D">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 xml:space="preserve">5.不采取不正当手段诋毁、排挤其他供应商。                        </w:t>
      </w:r>
    </w:p>
    <w:p w14:paraId="722D2EB0">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6.不在提供商品和服务时“偷梁换柱、以次充好”损害采购人的合法权益。</w:t>
      </w:r>
    </w:p>
    <w:p w14:paraId="2AEE9B08">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7.不与采购人、采购代理机构、采购评审专家或其他供应商恶意串通，进行质疑和投诉，维 护采购市场秩序。</w:t>
      </w:r>
    </w:p>
    <w:p w14:paraId="08DD084C">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8.尊重和接受采购监督管理部门的监督和采购代理机构招标采购要求，承担因违约行为给采 购人造成的损失。</w:t>
      </w:r>
    </w:p>
    <w:p w14:paraId="6FF416CA">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9.不发生其他有悖于政府采购公开、公平、公正和诚信原则的行为。</w:t>
      </w:r>
    </w:p>
    <w:p w14:paraId="3E13E112">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p>
    <w:p w14:paraId="211AD368">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0F61105B">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3499B350">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320AFF2C">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14F35521">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48FFFC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4F5F99"/>
    <w:rsid w:val="3C4F5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2025-06-26T08:50:00Z</dcterms:created>
  <dc:creator>哎呦</dc:creator>
  <cp:lastModifiedBy>哎呦</cp:lastModifiedBy>
  <dcterms:modified xsi:type="dcterms:W3CDTF">2025-06-26T08:50:26Z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A76BB44122BD4B98B48BBAC33B148587_11</vt:lpwstr>
  </property>
  <property fmtid="{D5CDD505-2E9C-101B-9397-08002B2CF9AE}" pid="4" name="KSOTemplateDocerSaveRecord">
    <vt:lpwstr>eyJoZGlkIjoiNmY2NTZhMDBiNDhiMmU1ZGI1YzkzMmJkNzAwMDlhMmQiLCJ1c2VySWQiOiI0MzQxNzA0MDcifQ==</vt:lpwstr>
  </property>
</Properties>
</file>