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47B4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1"/>
        <w:rPr>
          <w:rFonts w:hint="eastAsia" w:cs="宋体" w:asciiTheme="minorEastAsia" w:hAnsiTheme="minorEastAsia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sz w:val="32"/>
          <w:szCs w:val="32"/>
          <w:lang w:val="en-US" w:eastAsia="zh-CN"/>
        </w:rPr>
        <w:t>技术偏离表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4"/>
        <w:gridCol w:w="1950"/>
        <w:gridCol w:w="1995"/>
        <w:gridCol w:w="1629"/>
        <w:gridCol w:w="944"/>
      </w:tblGrid>
      <w:tr w14:paraId="0E041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  <w:jc w:val="center"/>
        </w:trPr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E52A6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序号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FC4DB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招标文件的技术要求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AC69E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投标文件的技术要求</w:t>
            </w: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DE261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22CF2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说明</w:t>
            </w:r>
          </w:p>
        </w:tc>
      </w:tr>
      <w:tr w14:paraId="499EA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9C786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2D30B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89D3B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7EC5D7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881516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</w:tr>
      <w:tr w14:paraId="1EE28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643C3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2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B840F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47025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1EEBD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ED9D3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</w:tr>
      <w:tr w14:paraId="4EC28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6A95B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3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9B469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8313D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1346FE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EAC1C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</w:tr>
      <w:tr w14:paraId="29B96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9F419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4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7A136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A1479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D0095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FC17CC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</w:tr>
      <w:tr w14:paraId="7F845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exact"/>
          <w:jc w:val="center"/>
        </w:trPr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6D1E3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5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A2A3D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0C4E48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26EB77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19CC6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</w:tr>
      <w:tr w14:paraId="429D1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06F8F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...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DE31D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F3AE8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7C5AD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E3AA2">
            <w:pPr>
              <w:pStyle w:val="2"/>
              <w:widowControl w:val="0"/>
              <w:spacing w:before="0" w:beforeAutospacing="0" w:after="0" w:afterAutospacing="0"/>
              <w:ind w:firstLine="360" w:firstLineChars="200"/>
              <w:jc w:val="center"/>
              <w:rPr>
                <w:rFonts w:hint="eastAsia" w:cs="宋体"/>
              </w:rPr>
            </w:pPr>
          </w:p>
        </w:tc>
      </w:tr>
    </w:tbl>
    <w:p w14:paraId="1200CD2D">
      <w:pPr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注：1.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必须把招标文件全部技术要求列入此表；</w:t>
      </w:r>
    </w:p>
    <w:p w14:paraId="1B687719"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2.本表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偏离</w:t>
      </w:r>
      <w:r>
        <w:rPr>
          <w:rFonts w:hint="eastAsia" w:ascii="宋体" w:hAnsi="宋体" w:cs="宋体"/>
          <w:sz w:val="24"/>
          <w:szCs w:val="24"/>
        </w:rPr>
        <w:t>栏填写招标文件</w:t>
      </w:r>
      <w:r>
        <w:rPr>
          <w:rFonts w:hint="eastAsia" w:ascii="宋体" w:hAnsi="宋体" w:cs="宋体"/>
          <w:sz w:val="24"/>
          <w:szCs w:val="24"/>
          <w:lang w:eastAsia="zh-CN"/>
        </w:rPr>
        <w:t>中</w:t>
      </w:r>
      <w:r>
        <w:rPr>
          <w:rFonts w:hint="eastAsia" w:ascii="宋体" w:hAnsi="宋体" w:cs="宋体"/>
          <w:sz w:val="24"/>
          <w:szCs w:val="24"/>
        </w:rPr>
        <w:t>与投标文件</w:t>
      </w:r>
      <w:r>
        <w:rPr>
          <w:rFonts w:hint="eastAsia" w:ascii="宋体" w:hAnsi="宋体" w:cs="宋体"/>
          <w:sz w:val="24"/>
          <w:szCs w:val="24"/>
          <w:lang w:eastAsia="zh-CN"/>
        </w:rPr>
        <w:t>的偏离情况</w:t>
      </w:r>
      <w:r>
        <w:rPr>
          <w:rFonts w:hint="eastAsia" w:ascii="宋体" w:hAnsi="宋体" w:cs="宋体"/>
          <w:sz w:val="24"/>
          <w:szCs w:val="24"/>
        </w:rPr>
        <w:t>（包括正偏离、符合或负偏离）；</w:t>
      </w:r>
    </w:p>
    <w:p w14:paraId="6BB6FE3C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szCs w:val="24"/>
        </w:rPr>
        <w:t>3.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必须据实填写，不得虚假填写，否则将取消其投标或中标资格。</w:t>
      </w:r>
    </w:p>
    <w:p w14:paraId="37358C92">
      <w:pPr>
        <w:ind w:firstLine="2730" w:firstLineChars="1300"/>
        <w:rPr>
          <w:rFonts w:hint="eastAsia"/>
          <w:szCs w:val="24"/>
        </w:rPr>
      </w:pPr>
    </w:p>
    <w:p w14:paraId="0BF5FDD7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</w:rPr>
      </w:pPr>
    </w:p>
    <w:p w14:paraId="0F9EDE59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</w:rPr>
      </w:pPr>
    </w:p>
    <w:p w14:paraId="0388983F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</w:t>
      </w:r>
    </w:p>
    <w:p w14:paraId="7740382F">
      <w:pPr>
        <w:keepNext w:val="0"/>
        <w:keepLines w:val="0"/>
        <w:pageBreakBefore w:val="0"/>
        <w:widowControl w:val="0"/>
        <w:tabs>
          <w:tab w:val="left" w:pos="2160"/>
        </w:tabs>
        <w:kinsoku/>
        <w:wordWrap/>
        <w:overflowPunct/>
        <w:topLinePunct w:val="0"/>
        <w:autoSpaceDE/>
        <w:autoSpaceDN/>
        <w:bidi w:val="0"/>
        <w:spacing w:before="0" w:after="0" w:line="360" w:lineRule="auto"/>
        <w:ind w:firstLine="3120" w:firstLineChars="1300"/>
        <w:jc w:val="left"/>
        <w:textAlignment w:val="auto"/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  <w:t>供应商名称：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  <w:t>（公章）</w:t>
      </w:r>
    </w:p>
    <w:p w14:paraId="2AED5210">
      <w:pPr>
        <w:keepNext w:val="0"/>
        <w:keepLines w:val="0"/>
        <w:pageBreakBefore w:val="0"/>
        <w:widowControl w:val="0"/>
        <w:tabs>
          <w:tab w:val="left" w:pos="2160"/>
        </w:tabs>
        <w:kinsoku/>
        <w:wordWrap/>
        <w:overflowPunct/>
        <w:topLinePunct w:val="0"/>
        <w:autoSpaceDE/>
        <w:autoSpaceDN/>
        <w:bidi w:val="0"/>
        <w:spacing w:before="0" w:after="0" w:line="360" w:lineRule="auto"/>
        <w:ind w:firstLine="3224" w:firstLineChars="1300"/>
        <w:jc w:val="left"/>
        <w:textAlignment w:val="auto"/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  <w:t>法定代表人或被授权人：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  <w:t>（签字或盖章）</w:t>
      </w:r>
    </w:p>
    <w:p w14:paraId="28A46E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96" w:firstLineChars="200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pacing w:val="4"/>
          <w:kern w:val="0"/>
          <w:sz w:val="24"/>
          <w:szCs w:val="22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  <w:t>日期：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  <w:t>年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  <w:t>月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highlight w:val="none"/>
        </w:rPr>
        <w:t>日</w:t>
      </w:r>
    </w:p>
    <w:p w14:paraId="2B0DAA6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21C"/>
    <w:rsid w:val="0073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2025-05-30T03:05:00Z</dcterms:created>
  <dc:creator>lunatic</dc:creator>
  <cp:lastModifiedBy>lunatic</cp:lastModifiedBy>
  <dcterms:modified xsi:type="dcterms:W3CDTF">2025-05-30T03:05:37Z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B35534F7E6FF4DAC8719CE8F504F9A3B_11</vt:lpwstr>
  </property>
  <property fmtid="{D5CDD505-2E9C-101B-9397-08002B2CF9AE}" pid="4" name="KSOTemplateDocerSaveRecord">
    <vt:lpwstr>eyJoZGlkIjoiNDM4OTc5Y2QzODg0ODcyMjViODBhMDNiM2Y4NWI5M2IiLCJ1c2VySWQiOiIxMTMxMDc4OTE3In0=</vt:lpwstr>
  </property>
</Properties>
</file>