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版本号：ZDGC-ZC-250111420250605001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2025年森林草原航空消防租机项目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ZDGC-ZC-2501114</w:t>
      </w:r>
      <w:r>
        <w:br/>
      </w:r>
      <w:r>
        <w:br/>
      </w:r>
      <w:r>
        <w:br/>
      </w:r>
    </w:p>
    <w:p>
      <w:pPr>
        <w:pStyle w:val="null3"/>
        <w:jc w:val="center"/>
        <w:outlineLvl w:val="2"/>
      </w:pPr>
      <w:r>
        <w:rPr>
          <w:rFonts w:ascii="仿宋_GB2312" w:hAnsi="仿宋_GB2312" w:cs="仿宋_GB2312" w:eastAsia="仿宋_GB2312"/>
          <w:sz w:val="28"/>
          <w:b/>
        </w:rPr>
        <w:t>陕西省应急救援保障中心（陕西省航空应急救援护林中心）</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委托，拟对</w:t>
      </w:r>
      <w:r>
        <w:rPr>
          <w:rFonts w:ascii="仿宋_GB2312" w:hAnsi="仿宋_GB2312" w:cs="仿宋_GB2312" w:eastAsia="仿宋_GB2312"/>
        </w:rPr>
        <w:t>2025年森林草原航空消防租机项目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ZDGC-ZC-2501114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2025年森林草原航空消防租机项目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提供直升机森林消防服务，包括侦查勘测、指挥调度、消防灭火、紧急输送、搜寻救助、特殊吊载、救援演练、跨省救援等飞行任务，详见采购文件。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采购包1（2025年航空应急救援直升机租用项目）：属于专门面向中小企业采购。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行为。</w:t>
      </w:r>
    </w:p>
    <w:p>
      <w:pPr>
        <w:pStyle w:val="null3"/>
      </w:pPr>
      <w:r>
        <w:rPr>
          <w:rFonts w:ascii="仿宋_GB2312" w:hAnsi="仿宋_GB2312" w:cs="仿宋_GB2312" w:eastAsia="仿宋_GB2312"/>
        </w:rPr>
        <w:t>2、经营许可证：具备《通用航空企业经营许可证》</w:t>
      </w:r>
    </w:p>
    <w:p>
      <w:pPr>
        <w:pStyle w:val="null3"/>
      </w:pPr>
      <w:r>
        <w:rPr>
          <w:rFonts w:ascii="仿宋_GB2312" w:hAnsi="仿宋_GB2312" w:cs="仿宋_GB2312" w:eastAsia="仿宋_GB2312"/>
        </w:rPr>
        <w:t>3、运行合格证：具备符合中国民用航空规章第136部(CCAR-136)要求的运行合格证</w:t>
      </w:r>
    </w:p>
    <w:p>
      <w:pPr>
        <w:pStyle w:val="null3"/>
      </w:pPr>
      <w:r>
        <w:rPr>
          <w:rFonts w:ascii="仿宋_GB2312" w:hAnsi="仿宋_GB2312" w:cs="仿宋_GB2312" w:eastAsia="仿宋_GB2312"/>
        </w:rPr>
        <w:t>4、联合体形式：不接受联合体投标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陕西省应急救援保障中心（陕西省航空应急救援护林中心）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长安区神舟六路858号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029-85898803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王凯、张凯、孟明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开户名称：陕西中达国创项目管理有限公司</w:t>
            </w:r>
          </w:p>
          <w:p>
            <w:pPr>
              <w:pStyle w:val="null3"/>
            </w:pPr>
            <w:r>
              <w:rPr>
                <w:rFonts w:ascii="仿宋_GB2312" w:hAnsi="仿宋_GB2312" w:cs="仿宋_GB2312" w:eastAsia="仿宋_GB2312"/>
              </w:rPr>
              <w:t>开户银行：中国农业银行股份有限公司西安南二环支行</w:t>
            </w:r>
          </w:p>
          <w:p>
            <w:pPr>
              <w:pStyle w:val="null3"/>
            </w:pPr>
            <w:r>
              <w:rPr>
                <w:rFonts w:ascii="仿宋_GB2312" w:hAnsi="仿宋_GB2312" w:cs="仿宋_GB2312" w:eastAsia="仿宋_GB2312"/>
              </w:rPr>
              <w:t>银行账号：26126701040022149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考国家计委关于印发《招标代理服务收费管理暂行办法》的通知（计价格〔2002〕1980号）、《国家发展和改革委员会办公厅关于招标代理服务收费有关问题的通知》（发改办价格〔2003〕857号）的标准收取代理服务费。中标人在领取中标通知书前，须一次性足额向采购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联系人：王凯、孟明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提供直升机森林消防服务，包括侦查勘测、指挥调度、消防灭火、紧急输送、搜寻救助、特殊吊载、救援演练、跨省救援等飞行任务，详见采购文件。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93,000,000.00</w:t>
      </w:r>
    </w:p>
    <w:p>
      <w:pPr>
        <w:pStyle w:val="null3"/>
      </w:pPr>
      <w:r>
        <w:rPr>
          <w:rFonts w:ascii="仿宋_GB2312" w:hAnsi="仿宋_GB2312" w:cs="仿宋_GB2312" w:eastAsia="仿宋_GB2312"/>
        </w:rPr>
        <w:t>采购包最高限价（元）: 93,000,000.00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直升机租用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标的名称：直升机租用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一、通用性指标</w:t>
            </w:r>
          </w:p>
          <w:p>
            <w:pPr>
              <w:pStyle w:val="null3"/>
            </w:pPr>
            <w:r>
              <w:rPr>
                <w:rFonts w:ascii="仿宋_GB2312" w:hAnsi="仿宋_GB2312" w:cs="仿宋_GB2312" w:eastAsia="仿宋_GB2312"/>
              </w:rPr>
              <w:t>（一）公司指标</w:t>
            </w:r>
          </w:p>
          <w:p>
            <w:pPr>
              <w:pStyle w:val="null3"/>
            </w:pPr>
            <w:r>
              <w:rPr>
                <w:rFonts w:ascii="仿宋_GB2312" w:hAnsi="仿宋_GB2312" w:cs="仿宋_GB2312" w:eastAsia="仿宋_GB2312"/>
              </w:rPr>
              <w:t>1.</w:t>
            </w:r>
            <w:r>
              <w:rPr>
                <w:rFonts w:ascii="仿宋_GB2312" w:hAnsi="仿宋_GB2312" w:cs="仿宋_GB2312" w:eastAsia="仿宋_GB2312"/>
              </w:rPr>
              <w:t>具有较强的抢险救灾意识和客户服务意识</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具有完善的管理体系、特情处置方案</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售后服务能力强，具备完善的地面保障能力。具备野外油料保障能力、异地飞行保障能力。</w:t>
            </w:r>
          </w:p>
          <w:p>
            <w:pPr>
              <w:pStyle w:val="null3"/>
            </w:pPr>
            <w:r>
              <w:rPr>
                <w:rFonts w:ascii="仿宋_GB2312" w:hAnsi="仿宋_GB2312" w:cs="仿宋_GB2312" w:eastAsia="仿宋_GB2312"/>
              </w:rPr>
              <w:t>4.</w:t>
            </w:r>
            <w:r>
              <w:rPr>
                <w:rFonts w:ascii="仿宋_GB2312" w:hAnsi="仿宋_GB2312" w:cs="仿宋_GB2312" w:eastAsia="仿宋_GB2312"/>
              </w:rPr>
              <w:t>具有符合可执行空中侦察勘测、指挥调度、消防灭火、紧急输送、搜寻救助、特殊吊载、救援演练、跨省救援等飞行任务所需的民航许可和营运资质。</w:t>
            </w:r>
          </w:p>
          <w:p>
            <w:pPr>
              <w:pStyle w:val="null3"/>
            </w:pPr>
            <w:r>
              <w:rPr>
                <w:rFonts w:ascii="仿宋_GB2312" w:hAnsi="仿宋_GB2312" w:cs="仿宋_GB2312" w:eastAsia="仿宋_GB2312"/>
              </w:rPr>
              <w:t>5.</w:t>
            </w:r>
            <w:r>
              <w:rPr>
                <w:rFonts w:ascii="仿宋_GB2312" w:hAnsi="仿宋_GB2312" w:cs="仿宋_GB2312" w:eastAsia="仿宋_GB2312"/>
              </w:rPr>
              <w:t>满足采购人执行航空应急救援所需的其他保障服务。</w:t>
            </w:r>
          </w:p>
          <w:p>
            <w:pPr>
              <w:pStyle w:val="null3"/>
            </w:pPr>
            <w:r>
              <w:rPr>
                <w:rFonts w:ascii="仿宋_GB2312" w:hAnsi="仿宋_GB2312" w:cs="仿宋_GB2312" w:eastAsia="仿宋_GB2312"/>
              </w:rPr>
              <w:t>6.</w:t>
            </w:r>
            <w:r>
              <w:rPr>
                <w:rFonts w:ascii="仿宋_GB2312" w:hAnsi="仿宋_GB2312" w:cs="仿宋_GB2312" w:eastAsia="仿宋_GB2312"/>
              </w:rPr>
              <w:t>具备野外空管保障能力，可协助执行野外空管保障任务。</w:t>
            </w:r>
          </w:p>
          <w:p>
            <w:pPr>
              <w:pStyle w:val="null3"/>
            </w:pPr>
            <w:r>
              <w:rPr>
                <w:rFonts w:ascii="仿宋_GB2312" w:hAnsi="仿宋_GB2312" w:cs="仿宋_GB2312" w:eastAsia="仿宋_GB2312"/>
              </w:rPr>
              <w:t>7.</w:t>
            </w:r>
            <w:r>
              <w:rPr>
                <w:rFonts w:ascii="仿宋_GB2312" w:hAnsi="仿宋_GB2312" w:cs="仿宋_GB2312" w:eastAsia="仿宋_GB2312"/>
              </w:rPr>
              <w:t>具备主要航材备件保障能力。</w:t>
            </w:r>
          </w:p>
          <w:p>
            <w:pPr>
              <w:pStyle w:val="null3"/>
            </w:pPr>
            <w:r>
              <w:rPr>
                <w:rFonts w:ascii="仿宋_GB2312" w:hAnsi="仿宋_GB2312" w:cs="仿宋_GB2312" w:eastAsia="仿宋_GB2312"/>
              </w:rPr>
              <w:t>（二）航空器指标</w:t>
            </w:r>
          </w:p>
          <w:p>
            <w:pPr>
              <w:pStyle w:val="null3"/>
            </w:pPr>
            <w:r>
              <w:rPr>
                <w:rFonts w:ascii="仿宋_GB2312" w:hAnsi="仿宋_GB2312" w:cs="仿宋_GB2312" w:eastAsia="仿宋_GB2312"/>
              </w:rPr>
              <w:t>1.</w:t>
            </w:r>
            <w:r>
              <w:rPr>
                <w:rFonts w:ascii="仿宋_GB2312" w:hAnsi="仿宋_GB2312" w:cs="仿宋_GB2312" w:eastAsia="仿宋_GB2312"/>
              </w:rPr>
              <w:t>在机身两侧、机腹部位喷涂或粘贴</w:t>
            </w:r>
            <w:r>
              <w:rPr>
                <w:rFonts w:ascii="仿宋_GB2312" w:hAnsi="仿宋_GB2312" w:cs="仿宋_GB2312" w:eastAsia="仿宋_GB2312"/>
              </w:rPr>
              <w:t>“</w:t>
            </w:r>
            <w:r>
              <w:rPr>
                <w:rFonts w:ascii="仿宋_GB2312" w:hAnsi="仿宋_GB2312" w:cs="仿宋_GB2312" w:eastAsia="仿宋_GB2312"/>
              </w:rPr>
              <w:t>陕西应急</w:t>
            </w:r>
            <w:r>
              <w:rPr>
                <w:rFonts w:ascii="仿宋_GB2312" w:hAnsi="仿宋_GB2312" w:cs="仿宋_GB2312" w:eastAsia="仿宋_GB2312"/>
              </w:rPr>
              <w:t>”字样</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应在航期内无超过</w:t>
            </w:r>
            <w:r>
              <w:rPr>
                <w:rFonts w:ascii="仿宋_GB2312" w:hAnsi="仿宋_GB2312" w:cs="仿宋_GB2312" w:eastAsia="仿宋_GB2312"/>
              </w:rPr>
              <w:t>1</w:t>
            </w:r>
            <w:r>
              <w:rPr>
                <w:rFonts w:ascii="仿宋_GB2312" w:hAnsi="仿宋_GB2312" w:cs="仿宋_GB2312" w:eastAsia="仿宋_GB2312"/>
              </w:rPr>
              <w:t>月的大修计划且年度累计定检维修时间需小于等于</w:t>
            </w:r>
            <w:r>
              <w:rPr>
                <w:rFonts w:ascii="仿宋_GB2312" w:hAnsi="仿宋_GB2312" w:cs="仿宋_GB2312" w:eastAsia="仿宋_GB2312"/>
              </w:rPr>
              <w:t>30</w:t>
            </w:r>
            <w:r>
              <w:rPr>
                <w:rFonts w:ascii="仿宋_GB2312" w:hAnsi="仿宋_GB2312" w:cs="仿宋_GB2312" w:eastAsia="仿宋_GB2312"/>
              </w:rPr>
              <w:t>天。</w:t>
            </w:r>
          </w:p>
          <w:p>
            <w:pPr>
              <w:pStyle w:val="null3"/>
            </w:pPr>
            <w:r>
              <w:rPr>
                <w:rFonts w:ascii="仿宋_GB2312" w:hAnsi="仿宋_GB2312" w:cs="仿宋_GB2312" w:eastAsia="仿宋_GB2312"/>
              </w:rPr>
              <w:t>3.</w:t>
            </w:r>
            <w:r>
              <w:rPr>
                <w:rFonts w:ascii="仿宋_GB2312" w:hAnsi="仿宋_GB2312" w:cs="仿宋_GB2312" w:eastAsia="仿宋_GB2312"/>
              </w:rPr>
              <w:t>服务期内原则上不允许更换航空器，更换航空器需经采购人书面申请通过后方可更换。</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所有入场直升机购买相应机身及零备件一切险、保额不少于</w:t>
            </w:r>
            <w:r>
              <w:rPr>
                <w:rFonts w:ascii="仿宋_GB2312" w:hAnsi="仿宋_GB2312" w:cs="仿宋_GB2312" w:eastAsia="仿宋_GB2312"/>
              </w:rPr>
              <w:t>500</w:t>
            </w:r>
            <w:r>
              <w:rPr>
                <w:rFonts w:ascii="仿宋_GB2312" w:hAnsi="仿宋_GB2312" w:cs="仿宋_GB2312" w:eastAsia="仿宋_GB2312"/>
              </w:rPr>
              <w:t>万的第三者责任险、按机型提供的直升机乘客险（单人保额不少于</w:t>
            </w:r>
            <w:r>
              <w:rPr>
                <w:rFonts w:ascii="仿宋_GB2312" w:hAnsi="仿宋_GB2312" w:cs="仿宋_GB2312" w:eastAsia="仿宋_GB2312"/>
              </w:rPr>
              <w:t>200</w:t>
            </w:r>
            <w:r>
              <w:rPr>
                <w:rFonts w:ascii="仿宋_GB2312" w:hAnsi="仿宋_GB2312" w:cs="仿宋_GB2312" w:eastAsia="仿宋_GB2312"/>
              </w:rPr>
              <w:t>万元人民币）。</w:t>
            </w:r>
            <w:r>
              <w:rPr>
                <w:rFonts w:ascii="仿宋_GB2312" w:hAnsi="仿宋_GB2312" w:cs="仿宋_GB2312" w:eastAsia="仿宋_GB2312"/>
              </w:rPr>
              <w:t>乘客保险按出厂座位数购买。</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、须提供投标直升机有效的国籍登记证、适航证、电台执照等相应资料。</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、须提供投标直升机合法来源证明。属于自有的提供购机合同；属于租赁的提供租赁协议和出租方的购机合同。</w:t>
            </w:r>
          </w:p>
          <w:p>
            <w:pPr>
              <w:pStyle w:val="null3"/>
            </w:pPr>
            <w:r>
              <w:rPr>
                <w:rFonts w:ascii="仿宋_GB2312" w:hAnsi="仿宋_GB2312" w:cs="仿宋_GB2312" w:eastAsia="仿宋_GB2312"/>
              </w:rPr>
              <w:t>（三）人员指标</w:t>
            </w:r>
          </w:p>
          <w:p>
            <w:pPr>
              <w:pStyle w:val="null3"/>
            </w:pPr>
            <w:r>
              <w:rPr>
                <w:rFonts w:ascii="仿宋_GB2312" w:hAnsi="仿宋_GB2312" w:cs="仿宋_GB2312" w:eastAsia="仿宋_GB2312"/>
              </w:rPr>
              <w:t>每架投标直升机须配备一套独立的机组人员以及相应的证照材料。</w:t>
            </w:r>
          </w:p>
          <w:p>
            <w:pPr>
              <w:pStyle w:val="null3"/>
            </w:pPr>
            <w:r>
              <w:rPr>
                <w:rFonts w:ascii="仿宋_GB2312" w:hAnsi="仿宋_GB2312" w:cs="仿宋_GB2312" w:eastAsia="仿宋_GB2312"/>
              </w:rPr>
              <w:t>（四）设备指标</w:t>
            </w:r>
          </w:p>
          <w:p>
            <w:pPr>
              <w:pStyle w:val="null3"/>
            </w:pPr>
            <w:r>
              <w:rPr>
                <w:rFonts w:ascii="仿宋_GB2312" w:hAnsi="仿宋_GB2312" w:cs="仿宋_GB2312" w:eastAsia="仿宋_GB2312"/>
              </w:rPr>
              <w:t>1.</w:t>
            </w:r>
            <w:r>
              <w:rPr>
                <w:rFonts w:ascii="仿宋_GB2312" w:hAnsi="仿宋_GB2312" w:cs="仿宋_GB2312" w:eastAsia="仿宋_GB2312"/>
              </w:rPr>
              <w:t>每架直升机配备对应插口数量的降噪耳机；配备不少于</w:t>
            </w:r>
            <w:r>
              <w:rPr>
                <w:rFonts w:ascii="仿宋_GB2312" w:hAnsi="仿宋_GB2312" w:cs="仿宋_GB2312" w:eastAsia="仿宋_GB2312"/>
              </w:rPr>
              <w:t>5</w:t>
            </w:r>
            <w:r>
              <w:rPr>
                <w:rFonts w:ascii="仿宋_GB2312" w:hAnsi="仿宋_GB2312" w:cs="仿宋_GB2312" w:eastAsia="仿宋_GB2312"/>
              </w:rPr>
              <w:t>件救生衣；</w:t>
            </w:r>
          </w:p>
          <w:p>
            <w:pPr>
              <w:pStyle w:val="null3"/>
            </w:pPr>
            <w:r>
              <w:rPr>
                <w:rFonts w:ascii="仿宋_GB2312" w:hAnsi="仿宋_GB2312" w:cs="仿宋_GB2312" w:eastAsia="仿宋_GB2312"/>
              </w:rPr>
              <w:t>2.</w:t>
            </w:r>
            <w:r>
              <w:rPr>
                <w:rFonts w:ascii="仿宋_GB2312" w:hAnsi="仿宋_GB2312" w:cs="仿宋_GB2312" w:eastAsia="仿宋_GB2312"/>
              </w:rPr>
              <w:t>配备一套功率</w:t>
            </w:r>
            <w:r>
              <w:rPr>
                <w:rFonts w:ascii="仿宋_GB2312" w:hAnsi="仿宋_GB2312" w:cs="仿宋_GB2312" w:eastAsia="仿宋_GB2312"/>
              </w:rPr>
              <w:t>3000</w:t>
            </w:r>
            <w:r>
              <w:rPr>
                <w:rFonts w:ascii="仿宋_GB2312" w:hAnsi="仿宋_GB2312" w:cs="仿宋_GB2312" w:eastAsia="仿宋_GB2312"/>
              </w:rPr>
              <w:t>至</w:t>
            </w:r>
            <w:r>
              <w:rPr>
                <w:rFonts w:ascii="仿宋_GB2312" w:hAnsi="仿宋_GB2312" w:cs="仿宋_GB2312" w:eastAsia="仿宋_GB2312"/>
              </w:rPr>
              <w:t>4000</w:t>
            </w:r>
            <w:r>
              <w:rPr>
                <w:rFonts w:ascii="仿宋_GB2312" w:hAnsi="仿宋_GB2312" w:cs="仿宋_GB2312" w:eastAsia="仿宋_GB2312"/>
              </w:rPr>
              <w:t>瓦且可持续工作</w:t>
            </w:r>
            <w:r>
              <w:rPr>
                <w:rFonts w:ascii="仿宋_GB2312" w:hAnsi="仿宋_GB2312" w:cs="仿宋_GB2312" w:eastAsia="仿宋_GB2312"/>
              </w:rPr>
              <w:t>1</w:t>
            </w:r>
            <w:r>
              <w:rPr>
                <w:rFonts w:ascii="仿宋_GB2312" w:hAnsi="仿宋_GB2312" w:cs="仿宋_GB2312" w:eastAsia="仿宋_GB2312"/>
              </w:rPr>
              <w:t>小时以上航空强声广播。</w:t>
            </w:r>
          </w:p>
          <w:p>
            <w:pPr>
              <w:pStyle w:val="null3"/>
            </w:pPr>
            <w:r>
              <w:rPr>
                <w:rFonts w:ascii="仿宋_GB2312" w:hAnsi="仿宋_GB2312" w:cs="仿宋_GB2312" w:eastAsia="仿宋_GB2312"/>
              </w:rPr>
              <w:t>3.</w:t>
            </w:r>
            <w:r>
              <w:rPr>
                <w:rFonts w:ascii="仿宋_GB2312" w:hAnsi="仿宋_GB2312" w:cs="仿宋_GB2312" w:eastAsia="仿宋_GB2312"/>
              </w:rPr>
              <w:t>配备无损吊挂装置、抛投装置。</w:t>
            </w:r>
          </w:p>
          <w:p>
            <w:pPr>
              <w:pStyle w:val="null3"/>
            </w:pPr>
            <w:r>
              <w:rPr>
                <w:rFonts w:ascii="仿宋_GB2312" w:hAnsi="仿宋_GB2312" w:cs="仿宋_GB2312" w:eastAsia="仿宋_GB2312"/>
              </w:rPr>
              <w:t>（五）服务指标</w:t>
            </w:r>
          </w:p>
          <w:p>
            <w:pPr>
              <w:pStyle w:val="null3"/>
            </w:pPr>
            <w:r>
              <w:rPr>
                <w:rFonts w:ascii="仿宋_GB2312" w:hAnsi="仿宋_GB2312" w:cs="仿宋_GB2312" w:eastAsia="仿宋_GB2312"/>
              </w:rPr>
              <w:t>1.</w:t>
            </w:r>
            <w:r>
              <w:rPr>
                <w:rFonts w:ascii="仿宋_GB2312" w:hAnsi="仿宋_GB2312" w:cs="仿宋_GB2312" w:eastAsia="仿宋_GB2312"/>
              </w:rPr>
              <w:t>在保障飞行安全与符合军民航管制规则的前提下，飞行作业需遵照采购人指定工作人员指令执行。</w:t>
            </w:r>
          </w:p>
          <w:p>
            <w:pPr>
              <w:pStyle w:val="null3"/>
            </w:pPr>
            <w:r>
              <w:rPr>
                <w:rFonts w:ascii="仿宋_GB2312" w:hAnsi="仿宋_GB2312" w:cs="仿宋_GB2312" w:eastAsia="仿宋_GB2312"/>
              </w:rPr>
              <w:t>2.</w:t>
            </w:r>
            <w:r>
              <w:rPr>
                <w:rFonts w:ascii="仿宋_GB2312" w:hAnsi="仿宋_GB2312" w:cs="仿宋_GB2312" w:eastAsia="仿宋_GB2312"/>
              </w:rPr>
              <w:t>可执行以宝鸡为主要驻防点，遍布全省的异地靠前驻防任务，驻防期间的机组人员食宿、通勤、航空器安保、停放、空域保障等相关事项及有关费用由中标人承担。</w:t>
            </w:r>
          </w:p>
          <w:p>
            <w:pPr>
              <w:pStyle w:val="null3"/>
            </w:pPr>
            <w:r>
              <w:rPr>
                <w:rFonts w:ascii="仿宋_GB2312" w:hAnsi="仿宋_GB2312" w:cs="仿宋_GB2312" w:eastAsia="仿宋_GB2312"/>
              </w:rPr>
              <w:t>3.</w:t>
            </w:r>
            <w:r>
              <w:rPr>
                <w:rFonts w:ascii="仿宋_GB2312" w:hAnsi="仿宋_GB2312" w:cs="仿宋_GB2312" w:eastAsia="仿宋_GB2312"/>
              </w:rPr>
              <w:t>服务期内中标人执行飞行任务产生的图片、影像、文字等资料所有权归采购人所有，应及时交给采购人存档，未经采购人批准不得擅自发布。</w:t>
            </w:r>
          </w:p>
          <w:p>
            <w:pPr>
              <w:pStyle w:val="null3"/>
            </w:pPr>
            <w:r>
              <w:rPr>
                <w:rFonts w:ascii="仿宋_GB2312" w:hAnsi="仿宋_GB2312" w:cs="仿宋_GB2312" w:eastAsia="仿宋_GB2312"/>
              </w:rPr>
              <w:t>4.</w:t>
            </w:r>
            <w:r>
              <w:rPr>
                <w:rFonts w:ascii="仿宋_GB2312" w:hAnsi="仿宋_GB2312" w:cs="仿宋_GB2312" w:eastAsia="仿宋_GB2312"/>
              </w:rPr>
              <w:t>服务期内，中标人提供的航空器、机组人员及其保障人员需听从采购人统一指挥并全程保持适航状态，出现不适航状态的天数，采购人有权扣除相应费用直至适航。</w:t>
            </w:r>
          </w:p>
          <w:p>
            <w:pPr>
              <w:pStyle w:val="null3"/>
            </w:pPr>
            <w:r>
              <w:rPr>
                <w:rFonts w:ascii="仿宋_GB2312" w:hAnsi="仿宋_GB2312" w:cs="仿宋_GB2312" w:eastAsia="仿宋_GB2312"/>
              </w:rPr>
              <w:t>5.</w:t>
            </w:r>
            <w:r>
              <w:rPr>
                <w:rFonts w:ascii="仿宋_GB2312" w:hAnsi="仿宋_GB2312" w:cs="仿宋_GB2312" w:eastAsia="仿宋_GB2312"/>
              </w:rPr>
              <w:t>服务期内，中标人机组人员在执行任务质量或效果不达标，采购人有权扣除相应费用。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right="180" w:firstLine="360"/>
              <w:jc w:val="left"/>
            </w:pPr>
            <w:r>
              <w:rPr>
                <w:rFonts w:ascii="仿宋_GB2312" w:hAnsi="仿宋_GB2312" w:cs="仿宋_GB2312" w:eastAsia="仿宋_GB2312"/>
                <w:sz w:val="18"/>
              </w:rPr>
              <w:t>一、</w:t>
            </w:r>
            <w:r>
              <w:rPr>
                <w:rFonts w:ascii="仿宋_GB2312" w:hAnsi="仿宋_GB2312" w:cs="仿宋_GB2312" w:eastAsia="仿宋_GB2312"/>
                <w:sz w:val="18"/>
              </w:rPr>
              <w:t>特殊性指标</w:t>
            </w:r>
          </w:p>
          <w:p>
            <w:pPr>
              <w:pStyle w:val="null3"/>
              <w:ind w:right="180"/>
              <w:jc w:val="left"/>
            </w:pPr>
            <w:r>
              <w:rPr>
                <w:rFonts w:ascii="仿宋_GB2312" w:hAnsi="仿宋_GB2312" w:cs="仿宋_GB2312" w:eastAsia="仿宋_GB2312"/>
                <w:sz w:val="18"/>
                <w:b/>
                <w:color w:val="5B9BD5"/>
              </w:rPr>
              <w:t>（一）</w:t>
            </w:r>
            <w:r>
              <w:rPr>
                <w:rFonts w:ascii="仿宋_GB2312" w:hAnsi="仿宋_GB2312" w:cs="仿宋_GB2312" w:eastAsia="仿宋_GB2312"/>
                <w:sz w:val="18"/>
                <w:b/>
                <w:color w:val="5B9BD5"/>
              </w:rPr>
              <w:t>M-171型（高功率）直升机 1架</w:t>
            </w:r>
          </w:p>
          <w:p>
            <w:pPr>
              <w:pStyle w:val="null3"/>
              <w:ind w:right="180"/>
              <w:jc w:val="left"/>
            </w:pPr>
            <w:r>
              <w:rPr>
                <w:rFonts w:ascii="仿宋_GB2312" w:hAnsi="仿宋_GB2312" w:cs="仿宋_GB2312" w:eastAsia="仿宋_GB2312"/>
                <w:sz w:val="18"/>
                <w:shd w:fill="FFFFFF" w:val="clear"/>
              </w:rPr>
              <w:t xml:space="preserve">   ★</w:t>
            </w:r>
            <w:r>
              <w:rPr>
                <w:rFonts w:ascii="仿宋_GB2312" w:hAnsi="仿宋_GB2312" w:cs="仿宋_GB2312" w:eastAsia="仿宋_GB2312"/>
                <w:sz w:val="18"/>
                <w:b/>
              </w:rPr>
              <w:t>航期指标：</w:t>
            </w:r>
            <w:r>
              <w:rPr>
                <w:rFonts w:ascii="仿宋_GB2312" w:hAnsi="仿宋_GB2312" w:cs="仿宋_GB2312" w:eastAsia="仿宋_GB2312"/>
                <w:sz w:val="18"/>
              </w:rPr>
              <w:t>驻场</w:t>
            </w:r>
            <w:r>
              <w:rPr>
                <w:rFonts w:ascii="仿宋_GB2312" w:hAnsi="仿宋_GB2312" w:cs="仿宋_GB2312" w:eastAsia="仿宋_GB2312"/>
                <w:sz w:val="18"/>
              </w:rPr>
              <w:t>365天;飞行低限小时为22</w:t>
            </w:r>
            <w:r>
              <w:rPr>
                <w:rFonts w:ascii="仿宋_GB2312" w:hAnsi="仿宋_GB2312" w:cs="仿宋_GB2312" w:eastAsia="仿宋_GB2312"/>
                <w:sz w:val="18"/>
              </w:rPr>
              <w:t>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jc w:val="left"/>
            </w:pPr>
            <w:r>
              <w:rPr>
                <w:rFonts w:ascii="仿宋_GB2312" w:hAnsi="仿宋_GB2312" w:cs="仿宋_GB2312" w:eastAsia="仿宋_GB2312"/>
                <w:sz w:val="18"/>
                <w:shd w:fill="FFFFFF" w:val="clear"/>
              </w:rPr>
              <w:t xml:space="preserve">   ★</w:t>
            </w:r>
            <w:r>
              <w:rPr>
                <w:rFonts w:ascii="仿宋_GB2312" w:hAnsi="仿宋_GB2312" w:cs="仿宋_GB2312" w:eastAsia="仿宋_GB2312"/>
                <w:sz w:val="18"/>
                <w:b/>
                <w:shd w:fill="FFFFFF" w:val="clear"/>
              </w:rPr>
              <w:t>人员指标</w:t>
            </w:r>
            <w:r>
              <w:rPr>
                <w:rFonts w:ascii="仿宋_GB2312" w:hAnsi="仿宋_GB2312" w:cs="仿宋_GB2312" w:eastAsia="仿宋_GB2312"/>
                <w:sz w:val="18"/>
                <w:b/>
                <w:shd w:fill="FFFFFF" w:val="clear"/>
              </w:rPr>
              <w:t>:</w:t>
            </w:r>
          </w:p>
          <w:p>
            <w:pPr>
              <w:pStyle w:val="null3"/>
              <w:ind w:right="180" w:firstLine="360"/>
              <w:jc w:val="left"/>
            </w:pPr>
            <w:r>
              <w:rPr>
                <w:rFonts w:ascii="仿宋_GB2312" w:hAnsi="仿宋_GB2312" w:cs="仿宋_GB2312" w:eastAsia="仿宋_GB2312"/>
                <w:sz w:val="18"/>
                <w:shd w:fill="FFFFFF" w:val="clear"/>
              </w:rPr>
              <w:t>1.机长、副驾各1名，具有航空应急救援飞行作业经历且经过专业吊桶洒水技术训练，</w:t>
            </w:r>
            <w:r>
              <w:rPr>
                <w:rFonts w:ascii="仿宋_GB2312" w:hAnsi="仿宋_GB2312" w:cs="仿宋_GB2312" w:eastAsia="仿宋_GB2312"/>
                <w:sz w:val="18"/>
                <w:shd w:fill="FFFFFF" w:val="clear"/>
              </w:rPr>
              <w:t>且机长累计飞行时间不得小于</w:t>
            </w:r>
            <w:r>
              <w:rPr>
                <w:rFonts w:ascii="仿宋_GB2312" w:hAnsi="仿宋_GB2312" w:cs="仿宋_GB2312" w:eastAsia="仿宋_GB2312"/>
                <w:sz w:val="18"/>
                <w:shd w:fill="FFFFFF" w:val="clear"/>
              </w:rPr>
              <w:t>2000小时或者该机型飞行小时数</w:t>
            </w:r>
            <w:r>
              <w:rPr>
                <w:rFonts w:ascii="仿宋_GB2312" w:hAnsi="仿宋_GB2312" w:cs="仿宋_GB2312" w:eastAsia="仿宋_GB2312"/>
                <w:sz w:val="18"/>
                <w:shd w:fill="FFFFFF" w:val="clear"/>
              </w:rPr>
              <w:t>不小于</w:t>
            </w:r>
            <w:r>
              <w:rPr>
                <w:rFonts w:ascii="仿宋_GB2312" w:hAnsi="仿宋_GB2312" w:cs="仿宋_GB2312" w:eastAsia="仿宋_GB2312"/>
                <w:sz w:val="18"/>
                <w:shd w:fill="FFFFFF" w:val="clear"/>
              </w:rPr>
              <w:t>1000</w:t>
            </w:r>
            <w:r>
              <w:rPr>
                <w:rFonts w:ascii="仿宋_GB2312" w:hAnsi="仿宋_GB2312" w:cs="仿宋_GB2312" w:eastAsia="仿宋_GB2312"/>
                <w:sz w:val="18"/>
                <w:shd w:fill="FFFFFF" w:val="clear"/>
              </w:rPr>
              <w:t>小时</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机长年龄须限定在</w:t>
            </w:r>
            <w:r>
              <w:rPr>
                <w:rFonts w:ascii="仿宋_GB2312" w:hAnsi="仿宋_GB2312" w:cs="仿宋_GB2312" w:eastAsia="仿宋_GB2312"/>
                <w:sz w:val="18"/>
                <w:shd w:fill="FFFFFF" w:val="clear"/>
              </w:rPr>
              <w:t>30至65岁之间，机长和副驾须提供民用航空器驾驶员执照和体检合格证。机长和副驾航期内原则上更换一次，且需提前向采购书面申请并经采购人同意后方可更换（需提供承诺书）。</w:t>
            </w:r>
          </w:p>
          <w:p>
            <w:pPr>
              <w:pStyle w:val="null3"/>
              <w:ind w:right="180" w:firstLine="360"/>
              <w:jc w:val="left"/>
            </w:pPr>
            <w:r>
              <w:rPr>
                <w:rFonts w:ascii="仿宋_GB2312" w:hAnsi="仿宋_GB2312" w:cs="仿宋_GB2312" w:eastAsia="仿宋_GB2312"/>
                <w:sz w:val="18"/>
                <w:shd w:fill="FFFFFF" w:val="clear"/>
              </w:rPr>
              <w:t>2.经通航公司认可的专职放行师不少于1人，须提供公司授权书。</w:t>
            </w:r>
          </w:p>
          <w:p>
            <w:pPr>
              <w:pStyle w:val="null3"/>
              <w:ind w:right="180" w:firstLine="360"/>
              <w:jc w:val="left"/>
            </w:pPr>
            <w:r>
              <w:rPr>
                <w:rFonts w:ascii="仿宋_GB2312" w:hAnsi="仿宋_GB2312" w:cs="仿宋_GB2312" w:eastAsia="仿宋_GB2312"/>
                <w:sz w:val="18"/>
                <w:shd w:fill="FFFFFF" w:val="clear"/>
              </w:rPr>
              <w:t>3.经民航认可的专职维修师不少于1人，须提供航空器维修人员执照。</w:t>
            </w:r>
          </w:p>
          <w:p>
            <w:pPr>
              <w:pStyle w:val="null3"/>
              <w:ind w:right="180" w:firstLine="360"/>
              <w:jc w:val="left"/>
            </w:pPr>
            <w:r>
              <w:rPr>
                <w:rFonts w:ascii="仿宋_GB2312" w:hAnsi="仿宋_GB2312" w:cs="仿宋_GB2312" w:eastAsia="仿宋_GB2312"/>
                <w:sz w:val="18"/>
                <w:shd w:fill="FFFFFF" w:val="clear"/>
              </w:rPr>
              <w:t>4.经通航公司认可的绞车手不少于1人，提供授权书。</w:t>
            </w:r>
          </w:p>
          <w:p>
            <w:pPr>
              <w:pStyle w:val="null3"/>
              <w:ind w:right="180" w:firstLine="361"/>
              <w:jc w:val="left"/>
            </w:pPr>
            <w:r>
              <w:rPr>
                <w:rFonts w:ascii="仿宋_GB2312" w:hAnsi="仿宋_GB2312" w:cs="仿宋_GB2312" w:eastAsia="仿宋_GB2312"/>
                <w:sz w:val="18"/>
                <w:b/>
              </w:rPr>
              <w:t>设备指标：</w:t>
            </w:r>
          </w:p>
          <w:p>
            <w:pPr>
              <w:pStyle w:val="null3"/>
              <w:ind w:right="180" w:firstLine="360"/>
              <w:jc w:val="left"/>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只吊桶（</w:t>
            </w:r>
            <w:r>
              <w:rPr>
                <w:rFonts w:ascii="仿宋_GB2312" w:hAnsi="仿宋_GB2312" w:cs="仿宋_GB2312" w:eastAsia="仿宋_GB2312"/>
                <w:sz w:val="18"/>
                <w:shd w:fill="FFFFFF" w:val="clear"/>
              </w:rPr>
              <w:t>3t）。</w:t>
            </w:r>
          </w:p>
          <w:p>
            <w:pPr>
              <w:pStyle w:val="null3"/>
              <w:ind w:right="180" w:firstLine="360"/>
              <w:jc w:val="left"/>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2只</w:t>
            </w:r>
            <w:r>
              <w:rPr>
                <w:rFonts w:ascii="仿宋_GB2312" w:hAnsi="仿宋_GB2312" w:cs="仿宋_GB2312" w:eastAsia="仿宋_GB2312"/>
                <w:sz w:val="18"/>
                <w:shd w:fill="FFFFFF" w:val="clear"/>
              </w:rPr>
              <w:t>网兜（</w:t>
            </w:r>
            <w:r>
              <w:rPr>
                <w:rFonts w:ascii="仿宋_GB2312" w:hAnsi="仿宋_GB2312" w:cs="仿宋_GB2312" w:eastAsia="仿宋_GB2312"/>
                <w:sz w:val="18"/>
                <w:shd w:fill="FFFFFF" w:val="clear"/>
              </w:rPr>
              <w:t>1只载重≥1t,1只载重≥3t）。</w:t>
            </w:r>
          </w:p>
          <w:p>
            <w:pPr>
              <w:pStyle w:val="null3"/>
              <w:ind w:right="180" w:firstLine="360"/>
              <w:jc w:val="left"/>
            </w:pPr>
            <w:r>
              <w:rPr>
                <w:rFonts w:ascii="仿宋_GB2312" w:hAnsi="仿宋_GB2312" w:cs="仿宋_GB2312" w:eastAsia="仿宋_GB2312"/>
                <w:sz w:val="18"/>
                <w:shd w:fill="FFFFFF" w:val="clear"/>
              </w:rPr>
              <w:t>3.</w:t>
            </w:r>
            <w:r>
              <w:rPr>
                <w:rFonts w:ascii="仿宋_GB2312" w:hAnsi="仿宋_GB2312" w:cs="仿宋_GB2312" w:eastAsia="仿宋_GB2312"/>
                <w:sz w:val="18"/>
                <w:shd w:fill="FFFFFF" w:val="clear"/>
              </w:rPr>
              <w:t>配置电动绞车及吊篮</w:t>
            </w:r>
            <w:r>
              <w:rPr>
                <w:rFonts w:ascii="仿宋_GB2312" w:hAnsi="仿宋_GB2312" w:cs="仿宋_GB2312" w:eastAsia="仿宋_GB2312"/>
                <w:sz w:val="18"/>
                <w:shd w:fill="FFFFFF" w:val="clear"/>
              </w:rPr>
              <w:t>1个。</w:t>
            </w:r>
          </w:p>
          <w:p>
            <w:pPr>
              <w:pStyle w:val="null3"/>
              <w:ind w:right="180" w:firstLine="360"/>
              <w:jc w:val="left"/>
            </w:pPr>
            <w:r>
              <w:rPr>
                <w:rFonts w:ascii="仿宋_GB2312" w:hAnsi="仿宋_GB2312" w:cs="仿宋_GB2312" w:eastAsia="仿宋_GB2312"/>
                <w:sz w:val="18"/>
                <w:shd w:fill="FFFFFF" w:val="clear"/>
              </w:rPr>
              <w:t>4.</w:t>
            </w:r>
            <w:r>
              <w:rPr>
                <w:rFonts w:ascii="仿宋_GB2312" w:hAnsi="仿宋_GB2312" w:cs="仿宋_GB2312" w:eastAsia="仿宋_GB2312"/>
                <w:sz w:val="18"/>
                <w:shd w:fill="FFFFFF" w:val="clear"/>
              </w:rPr>
              <w:t>配备吊挂、索（滑）降等相关装备</w:t>
            </w:r>
            <w:r>
              <w:rPr>
                <w:rFonts w:ascii="仿宋_GB2312" w:hAnsi="仿宋_GB2312" w:cs="仿宋_GB2312" w:eastAsia="仿宋_GB2312"/>
                <w:sz w:val="18"/>
                <w:shd w:fill="FFFFFF" w:val="clear"/>
              </w:rPr>
              <w:t>。</w:t>
            </w:r>
          </w:p>
          <w:p>
            <w:pPr>
              <w:pStyle w:val="null3"/>
              <w:ind w:right="180" w:firstLine="360"/>
              <w:jc w:val="left"/>
            </w:pPr>
            <w:r>
              <w:rPr>
                <w:rFonts w:ascii="仿宋_GB2312" w:hAnsi="仿宋_GB2312" w:cs="仿宋_GB2312" w:eastAsia="仿宋_GB2312"/>
                <w:sz w:val="18"/>
                <w:shd w:fill="FFFFFF" w:val="clear"/>
              </w:rPr>
              <w:t>5.</w:t>
            </w:r>
            <w:r>
              <w:rPr>
                <w:rFonts w:ascii="仿宋_GB2312" w:hAnsi="仿宋_GB2312" w:cs="仿宋_GB2312" w:eastAsia="仿宋_GB2312"/>
                <w:sz w:val="18"/>
                <w:shd w:fill="FFFFFF" w:val="clear"/>
              </w:rPr>
              <w:t>配备手持无线对讲设备。</w:t>
            </w:r>
          </w:p>
          <w:p>
            <w:pPr>
              <w:pStyle w:val="null3"/>
              <w:ind w:right="180" w:firstLine="360"/>
              <w:jc w:val="left"/>
            </w:pPr>
            <w:r>
              <w:rPr>
                <w:rFonts w:ascii="仿宋_GB2312" w:hAnsi="仿宋_GB2312" w:cs="仿宋_GB2312" w:eastAsia="仿宋_GB2312"/>
                <w:sz w:val="18"/>
                <w:shd w:fill="FFFFFF" w:val="clear"/>
              </w:rPr>
              <w:t>注：上述设备不限于提供照片或购买合同等相关证明材料，未提供为无效投标。</w:t>
            </w:r>
          </w:p>
          <w:p>
            <w:pPr>
              <w:pStyle w:val="null3"/>
              <w:ind w:right="180"/>
              <w:jc w:val="left"/>
            </w:pPr>
            <w:r>
              <w:rPr>
                <w:rFonts w:ascii="仿宋_GB2312" w:hAnsi="仿宋_GB2312" w:cs="仿宋_GB2312" w:eastAsia="仿宋_GB2312"/>
                <w:sz w:val="18"/>
                <w:b/>
                <w:color w:val="5B9BD5"/>
              </w:rPr>
              <w:t>（二）</w:t>
            </w:r>
            <w:r>
              <w:rPr>
                <w:rFonts w:ascii="仿宋_GB2312" w:hAnsi="仿宋_GB2312" w:cs="仿宋_GB2312" w:eastAsia="仿宋_GB2312"/>
                <w:sz w:val="18"/>
                <w:b/>
                <w:color w:val="5B9BD5"/>
              </w:rPr>
              <w:t>M-171型直升机 3架</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rPr>
              <w:t>航期指标：</w:t>
            </w:r>
          </w:p>
          <w:p>
            <w:pPr>
              <w:pStyle w:val="null3"/>
              <w:ind w:right="180" w:firstLine="360"/>
              <w:jc w:val="left"/>
            </w:pPr>
            <w:r>
              <w:rPr>
                <w:rFonts w:ascii="仿宋_GB2312" w:hAnsi="仿宋_GB2312" w:cs="仿宋_GB2312" w:eastAsia="仿宋_GB2312"/>
                <w:sz w:val="18"/>
              </w:rPr>
              <w:t>（</w:t>
            </w:r>
            <w:r>
              <w:rPr>
                <w:rFonts w:ascii="仿宋_GB2312" w:hAnsi="仿宋_GB2312" w:cs="仿宋_GB2312" w:eastAsia="仿宋_GB2312"/>
                <w:sz w:val="18"/>
              </w:rPr>
              <w:t>1）.1架：驻场365天</w:t>
            </w:r>
            <w:r>
              <w:rPr>
                <w:rFonts w:ascii="仿宋_GB2312" w:hAnsi="仿宋_GB2312" w:cs="仿宋_GB2312" w:eastAsia="仿宋_GB2312"/>
                <w:sz w:val="18"/>
              </w:rPr>
              <w:t>;飞行低限小时为</w:t>
            </w:r>
            <w:r>
              <w:rPr>
                <w:rFonts w:ascii="仿宋_GB2312" w:hAnsi="仿宋_GB2312" w:cs="仿宋_GB2312" w:eastAsia="仿宋_GB2312"/>
                <w:sz w:val="18"/>
              </w:rPr>
              <w:t>400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rPr>
              <w:t>（</w:t>
            </w:r>
            <w:r>
              <w:rPr>
                <w:rFonts w:ascii="仿宋_GB2312" w:hAnsi="仿宋_GB2312" w:cs="仿宋_GB2312" w:eastAsia="仿宋_GB2312"/>
                <w:sz w:val="18"/>
              </w:rPr>
              <w:t>2）.1架：驻场159天</w:t>
            </w:r>
            <w:r>
              <w:rPr>
                <w:rFonts w:ascii="仿宋_GB2312" w:hAnsi="仿宋_GB2312" w:cs="仿宋_GB2312" w:eastAsia="仿宋_GB2312"/>
                <w:sz w:val="18"/>
              </w:rPr>
              <w:t>;飞行低限小时为</w:t>
            </w:r>
            <w:r>
              <w:rPr>
                <w:rFonts w:ascii="仿宋_GB2312" w:hAnsi="仿宋_GB2312" w:cs="仿宋_GB2312" w:eastAsia="仿宋_GB2312"/>
                <w:sz w:val="18"/>
              </w:rPr>
              <w:t>180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rPr>
              <w:t>（</w:t>
            </w:r>
            <w:r>
              <w:rPr>
                <w:rFonts w:ascii="仿宋_GB2312" w:hAnsi="仿宋_GB2312" w:cs="仿宋_GB2312" w:eastAsia="仿宋_GB2312"/>
                <w:sz w:val="18"/>
              </w:rPr>
              <w:t>3）.1架：驻场159天</w:t>
            </w:r>
            <w:r>
              <w:rPr>
                <w:rFonts w:ascii="仿宋_GB2312" w:hAnsi="仿宋_GB2312" w:cs="仿宋_GB2312" w:eastAsia="仿宋_GB2312"/>
                <w:sz w:val="18"/>
              </w:rPr>
              <w:t>;飞行低限小时为</w:t>
            </w:r>
            <w:r>
              <w:rPr>
                <w:rFonts w:ascii="仿宋_GB2312" w:hAnsi="仿宋_GB2312" w:cs="仿宋_GB2312" w:eastAsia="仿宋_GB2312"/>
                <w:sz w:val="18"/>
              </w:rPr>
              <w:t>100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shd w:fill="FFFFFF" w:val="clear"/>
              </w:rPr>
              <w:t>人员指标</w:t>
            </w:r>
            <w:r>
              <w:rPr>
                <w:rFonts w:ascii="仿宋_GB2312" w:hAnsi="仿宋_GB2312" w:cs="仿宋_GB2312" w:eastAsia="仿宋_GB2312"/>
                <w:sz w:val="18"/>
                <w:b/>
                <w:shd w:fill="FFFFFF" w:val="clear"/>
              </w:rPr>
              <w:t>:</w:t>
            </w:r>
          </w:p>
          <w:p>
            <w:pPr>
              <w:pStyle w:val="null3"/>
              <w:ind w:right="180" w:firstLine="360"/>
              <w:jc w:val="left"/>
            </w:pPr>
            <w:r>
              <w:rPr>
                <w:rFonts w:ascii="仿宋_GB2312" w:hAnsi="仿宋_GB2312" w:cs="仿宋_GB2312" w:eastAsia="仿宋_GB2312"/>
                <w:sz w:val="18"/>
                <w:shd w:fill="FFFFFF" w:val="clear"/>
              </w:rPr>
              <w:t>1.机长、副驾各1名，具有航空应急救援飞行作业经历且经过专业吊桶洒水技术训练，</w:t>
            </w:r>
            <w:r>
              <w:rPr>
                <w:rFonts w:ascii="仿宋_GB2312" w:hAnsi="仿宋_GB2312" w:cs="仿宋_GB2312" w:eastAsia="仿宋_GB2312"/>
                <w:sz w:val="18"/>
                <w:shd w:fill="FFFFFF" w:val="clear"/>
              </w:rPr>
              <w:t>且机长累计飞行时间不得小于</w:t>
            </w:r>
            <w:r>
              <w:rPr>
                <w:rFonts w:ascii="仿宋_GB2312" w:hAnsi="仿宋_GB2312" w:cs="仿宋_GB2312" w:eastAsia="仿宋_GB2312"/>
                <w:sz w:val="18"/>
                <w:shd w:fill="FFFFFF" w:val="clear"/>
              </w:rPr>
              <w:t>2000小时或者该机型飞行小时数</w:t>
            </w:r>
            <w:r>
              <w:rPr>
                <w:rFonts w:ascii="仿宋_GB2312" w:hAnsi="仿宋_GB2312" w:cs="仿宋_GB2312" w:eastAsia="仿宋_GB2312"/>
                <w:sz w:val="18"/>
                <w:shd w:fill="FFFFFF" w:val="clear"/>
              </w:rPr>
              <w:t>不小于</w:t>
            </w:r>
            <w:r>
              <w:rPr>
                <w:rFonts w:ascii="仿宋_GB2312" w:hAnsi="仿宋_GB2312" w:cs="仿宋_GB2312" w:eastAsia="仿宋_GB2312"/>
                <w:sz w:val="18"/>
                <w:shd w:fill="FFFFFF" w:val="clear"/>
              </w:rPr>
              <w:t>1000</w:t>
            </w:r>
            <w:r>
              <w:rPr>
                <w:rFonts w:ascii="仿宋_GB2312" w:hAnsi="仿宋_GB2312" w:cs="仿宋_GB2312" w:eastAsia="仿宋_GB2312"/>
                <w:sz w:val="18"/>
                <w:shd w:fill="FFFFFF" w:val="clear"/>
              </w:rPr>
              <w:t>小时</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机长年龄须限定在</w:t>
            </w:r>
            <w:r>
              <w:rPr>
                <w:rFonts w:ascii="仿宋_GB2312" w:hAnsi="仿宋_GB2312" w:cs="仿宋_GB2312" w:eastAsia="仿宋_GB2312"/>
                <w:sz w:val="18"/>
                <w:shd w:fill="FFFFFF" w:val="clear"/>
              </w:rPr>
              <w:t>30 至 65 岁之间，机长和副驾须提供民用航空器驾驶员执照和体检合格证。机长和副驾航期内原则上更换一次，且需提前向采购书面申请并经采购人同意后方可更换（需提供承诺书）。</w:t>
            </w:r>
          </w:p>
          <w:p>
            <w:pPr>
              <w:pStyle w:val="null3"/>
              <w:ind w:right="180" w:firstLine="360"/>
              <w:jc w:val="left"/>
            </w:pPr>
            <w:r>
              <w:rPr>
                <w:rFonts w:ascii="仿宋_GB2312" w:hAnsi="仿宋_GB2312" w:cs="仿宋_GB2312" w:eastAsia="仿宋_GB2312"/>
                <w:sz w:val="18"/>
                <w:shd w:fill="FFFFFF" w:val="clear"/>
              </w:rPr>
              <w:t>2.经通航公司认可的专职放行师不少于1人，须提供公司授权书。</w:t>
            </w:r>
          </w:p>
          <w:p>
            <w:pPr>
              <w:pStyle w:val="null3"/>
              <w:ind w:right="180" w:firstLine="360"/>
              <w:jc w:val="left"/>
            </w:pPr>
            <w:r>
              <w:rPr>
                <w:rFonts w:ascii="仿宋_GB2312" w:hAnsi="仿宋_GB2312" w:cs="仿宋_GB2312" w:eastAsia="仿宋_GB2312"/>
                <w:sz w:val="18"/>
                <w:shd w:fill="FFFFFF" w:val="clear"/>
              </w:rPr>
              <w:t>3.经民航认可的专职维修师不少于</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人，须提供航空器维修人员执照。</w:t>
            </w:r>
          </w:p>
          <w:p>
            <w:pPr>
              <w:pStyle w:val="null3"/>
              <w:ind w:right="180" w:firstLine="360"/>
              <w:jc w:val="left"/>
            </w:pPr>
            <w:r>
              <w:rPr>
                <w:rFonts w:ascii="仿宋_GB2312" w:hAnsi="仿宋_GB2312" w:cs="仿宋_GB2312" w:eastAsia="仿宋_GB2312"/>
                <w:sz w:val="18"/>
                <w:shd w:fill="FFFFFF" w:val="clear"/>
              </w:rPr>
              <w:t>4.经民航认可的空中机械师不少于1人，提供飞行机械员执照。</w:t>
            </w:r>
          </w:p>
          <w:p>
            <w:pPr>
              <w:pStyle w:val="null3"/>
              <w:ind w:right="180" w:firstLine="360"/>
              <w:jc w:val="left"/>
            </w:pPr>
            <w:r>
              <w:rPr>
                <w:rFonts w:ascii="仿宋_GB2312" w:hAnsi="仿宋_GB2312" w:cs="仿宋_GB2312" w:eastAsia="仿宋_GB2312"/>
                <w:sz w:val="18"/>
                <w:shd w:fill="FFFFFF" w:val="clear"/>
              </w:rPr>
              <w:t>5.经通航公司认可的绞车手不少于1人，提供授权书。</w:t>
            </w:r>
          </w:p>
          <w:p>
            <w:pPr>
              <w:pStyle w:val="null3"/>
              <w:ind w:right="180" w:firstLine="361"/>
              <w:jc w:val="left"/>
            </w:pPr>
            <w:r>
              <w:rPr>
                <w:rFonts w:ascii="仿宋_GB2312" w:hAnsi="仿宋_GB2312" w:cs="仿宋_GB2312" w:eastAsia="仿宋_GB2312"/>
                <w:sz w:val="18"/>
                <w:b/>
              </w:rPr>
              <w:t>设备指标：</w:t>
            </w:r>
          </w:p>
          <w:p>
            <w:pPr>
              <w:pStyle w:val="null3"/>
              <w:ind w:right="180" w:firstLine="360"/>
              <w:jc w:val="left"/>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只吊桶（</w:t>
            </w:r>
            <w:r>
              <w:rPr>
                <w:rFonts w:ascii="仿宋_GB2312" w:hAnsi="仿宋_GB2312" w:cs="仿宋_GB2312" w:eastAsia="仿宋_GB2312"/>
                <w:sz w:val="18"/>
                <w:shd w:fill="FFFFFF" w:val="clear"/>
              </w:rPr>
              <w:t>3t）。</w:t>
            </w:r>
          </w:p>
          <w:p>
            <w:pPr>
              <w:pStyle w:val="null3"/>
              <w:ind w:right="180" w:firstLine="360"/>
              <w:jc w:val="left"/>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2只</w:t>
            </w:r>
            <w:r>
              <w:rPr>
                <w:rFonts w:ascii="仿宋_GB2312" w:hAnsi="仿宋_GB2312" w:cs="仿宋_GB2312" w:eastAsia="仿宋_GB2312"/>
                <w:sz w:val="18"/>
                <w:shd w:fill="FFFFFF" w:val="clear"/>
              </w:rPr>
              <w:t>网兜（</w:t>
            </w:r>
            <w:r>
              <w:rPr>
                <w:rFonts w:ascii="仿宋_GB2312" w:hAnsi="仿宋_GB2312" w:cs="仿宋_GB2312" w:eastAsia="仿宋_GB2312"/>
                <w:sz w:val="18"/>
                <w:shd w:fill="FFFFFF" w:val="clear"/>
              </w:rPr>
              <w:t>1只载重≥1t,1只载重≥3t）。</w:t>
            </w:r>
          </w:p>
          <w:p>
            <w:pPr>
              <w:pStyle w:val="null3"/>
              <w:ind w:right="180" w:firstLine="360"/>
              <w:jc w:val="left"/>
            </w:pPr>
            <w:r>
              <w:rPr>
                <w:rFonts w:ascii="仿宋_GB2312" w:hAnsi="仿宋_GB2312" w:cs="仿宋_GB2312" w:eastAsia="仿宋_GB2312"/>
                <w:sz w:val="18"/>
                <w:shd w:fill="FFFFFF" w:val="clear"/>
              </w:rPr>
              <w:t>3.</w:t>
            </w:r>
            <w:r>
              <w:rPr>
                <w:rFonts w:ascii="仿宋_GB2312" w:hAnsi="仿宋_GB2312" w:cs="仿宋_GB2312" w:eastAsia="仿宋_GB2312"/>
                <w:sz w:val="18"/>
                <w:shd w:fill="FFFFFF" w:val="clear"/>
              </w:rPr>
              <w:t>配置电动绞车及吊篮</w:t>
            </w:r>
            <w:r>
              <w:rPr>
                <w:rFonts w:ascii="仿宋_GB2312" w:hAnsi="仿宋_GB2312" w:cs="仿宋_GB2312" w:eastAsia="仿宋_GB2312"/>
                <w:sz w:val="18"/>
                <w:shd w:fill="FFFFFF" w:val="clear"/>
              </w:rPr>
              <w:t>1个。</w:t>
            </w:r>
          </w:p>
          <w:p>
            <w:pPr>
              <w:pStyle w:val="null3"/>
              <w:ind w:right="180" w:firstLine="360"/>
              <w:jc w:val="left"/>
            </w:pPr>
            <w:r>
              <w:rPr>
                <w:rFonts w:ascii="仿宋_GB2312" w:hAnsi="仿宋_GB2312" w:cs="仿宋_GB2312" w:eastAsia="仿宋_GB2312"/>
                <w:sz w:val="18"/>
                <w:shd w:fill="FFFFFF" w:val="clear"/>
              </w:rPr>
              <w:t>4.</w:t>
            </w:r>
            <w:r>
              <w:rPr>
                <w:rFonts w:ascii="仿宋_GB2312" w:hAnsi="仿宋_GB2312" w:cs="仿宋_GB2312" w:eastAsia="仿宋_GB2312"/>
                <w:sz w:val="18"/>
                <w:shd w:fill="FFFFFF" w:val="clear"/>
              </w:rPr>
              <w:t>配备吊挂、索（滑）降等相关装备</w:t>
            </w:r>
            <w:r>
              <w:rPr>
                <w:rFonts w:ascii="仿宋_GB2312" w:hAnsi="仿宋_GB2312" w:cs="仿宋_GB2312" w:eastAsia="仿宋_GB2312"/>
                <w:sz w:val="18"/>
                <w:shd w:fill="FFFFFF" w:val="clear"/>
              </w:rPr>
              <w:t>。</w:t>
            </w:r>
          </w:p>
          <w:p>
            <w:pPr>
              <w:pStyle w:val="null3"/>
              <w:ind w:right="180" w:firstLine="360"/>
              <w:jc w:val="left"/>
            </w:pPr>
            <w:r>
              <w:rPr>
                <w:rFonts w:ascii="仿宋_GB2312" w:hAnsi="仿宋_GB2312" w:cs="仿宋_GB2312" w:eastAsia="仿宋_GB2312"/>
                <w:sz w:val="18"/>
                <w:shd w:fill="FFFFFF" w:val="clear"/>
              </w:rPr>
              <w:t>5.</w:t>
            </w:r>
            <w:r>
              <w:rPr>
                <w:rFonts w:ascii="仿宋_GB2312" w:hAnsi="仿宋_GB2312" w:cs="仿宋_GB2312" w:eastAsia="仿宋_GB2312"/>
                <w:sz w:val="18"/>
                <w:shd w:fill="FFFFFF" w:val="clear"/>
              </w:rPr>
              <w:t>配备手持无线对讲设备。</w:t>
            </w:r>
          </w:p>
          <w:p>
            <w:pPr>
              <w:pStyle w:val="null3"/>
              <w:ind w:right="180" w:firstLine="360"/>
              <w:jc w:val="left"/>
            </w:pPr>
            <w:r>
              <w:rPr>
                <w:rFonts w:ascii="仿宋_GB2312" w:hAnsi="仿宋_GB2312" w:cs="仿宋_GB2312" w:eastAsia="仿宋_GB2312"/>
                <w:sz w:val="18"/>
                <w:shd w:fill="FFFFFF" w:val="clear"/>
              </w:rPr>
              <w:t>注：上述设备不限于提供照片或购买合同等相关证明材料，未提供为无效投标。</w:t>
            </w:r>
          </w:p>
          <w:p>
            <w:pPr>
              <w:pStyle w:val="null3"/>
              <w:ind w:right="180"/>
              <w:jc w:val="left"/>
            </w:pPr>
            <w:r>
              <w:rPr>
                <w:rFonts w:ascii="仿宋_GB2312" w:hAnsi="仿宋_GB2312" w:cs="仿宋_GB2312" w:eastAsia="仿宋_GB2312"/>
                <w:sz w:val="18"/>
                <w:b/>
                <w:color w:val="5B9BD5"/>
              </w:rPr>
              <w:t>（三）</w:t>
            </w:r>
            <w:r>
              <w:rPr>
                <w:rFonts w:ascii="仿宋_GB2312" w:hAnsi="仿宋_GB2312" w:cs="仿宋_GB2312" w:eastAsia="仿宋_GB2312"/>
                <w:sz w:val="18"/>
                <w:b/>
                <w:color w:val="5B9BD5"/>
              </w:rPr>
              <w:t>Ka-32型直升机1架</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rPr>
              <w:t>航期指标：</w:t>
            </w:r>
            <w:r>
              <w:rPr>
                <w:rFonts w:ascii="仿宋_GB2312" w:hAnsi="仿宋_GB2312" w:cs="仿宋_GB2312" w:eastAsia="仿宋_GB2312"/>
                <w:sz w:val="18"/>
              </w:rPr>
              <w:t>驻场</w:t>
            </w:r>
            <w:r>
              <w:rPr>
                <w:rFonts w:ascii="仿宋_GB2312" w:hAnsi="仿宋_GB2312" w:cs="仿宋_GB2312" w:eastAsia="仿宋_GB2312"/>
                <w:sz w:val="18"/>
              </w:rPr>
              <w:t>365天</w:t>
            </w:r>
            <w:r>
              <w:rPr>
                <w:rFonts w:ascii="仿宋_GB2312" w:hAnsi="仿宋_GB2312" w:cs="仿宋_GB2312" w:eastAsia="仿宋_GB2312"/>
                <w:sz w:val="18"/>
              </w:rPr>
              <w:t>;飞行低限小时为</w:t>
            </w:r>
            <w:r>
              <w:rPr>
                <w:rFonts w:ascii="仿宋_GB2312" w:hAnsi="仿宋_GB2312" w:cs="仿宋_GB2312" w:eastAsia="仿宋_GB2312"/>
                <w:sz w:val="18"/>
              </w:rPr>
              <w:t>221</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shd w:fill="FFFFFF" w:val="clear"/>
              </w:rPr>
              <w:t>人员指标</w:t>
            </w:r>
            <w:r>
              <w:rPr>
                <w:rFonts w:ascii="仿宋_GB2312" w:hAnsi="仿宋_GB2312" w:cs="仿宋_GB2312" w:eastAsia="仿宋_GB2312"/>
                <w:sz w:val="18"/>
                <w:b/>
                <w:shd w:fill="FFFFFF" w:val="clear"/>
              </w:rPr>
              <w:t>:</w:t>
            </w:r>
          </w:p>
          <w:p>
            <w:pPr>
              <w:pStyle w:val="null3"/>
              <w:ind w:right="180" w:firstLine="360"/>
              <w:jc w:val="left"/>
            </w:pPr>
            <w:r>
              <w:rPr>
                <w:rFonts w:ascii="仿宋_GB2312" w:hAnsi="仿宋_GB2312" w:cs="仿宋_GB2312" w:eastAsia="仿宋_GB2312"/>
                <w:sz w:val="18"/>
                <w:shd w:fill="FFFFFF" w:val="clear"/>
              </w:rPr>
              <w:t>1.机长、副驾各1名，具有航空应急救援飞行作业经历且经过专业吊桶洒水技术训练，</w:t>
            </w:r>
            <w:r>
              <w:rPr>
                <w:rFonts w:ascii="仿宋_GB2312" w:hAnsi="仿宋_GB2312" w:cs="仿宋_GB2312" w:eastAsia="仿宋_GB2312"/>
                <w:sz w:val="18"/>
                <w:shd w:fill="FFFFFF" w:val="clear"/>
              </w:rPr>
              <w:t>且机长累计飞行时间不得小于</w:t>
            </w:r>
            <w:r>
              <w:rPr>
                <w:rFonts w:ascii="仿宋_GB2312" w:hAnsi="仿宋_GB2312" w:cs="仿宋_GB2312" w:eastAsia="仿宋_GB2312"/>
                <w:sz w:val="18"/>
                <w:shd w:fill="FFFFFF" w:val="clear"/>
              </w:rPr>
              <w:t>2000小时或者该机型飞行小时数</w:t>
            </w:r>
            <w:r>
              <w:rPr>
                <w:rFonts w:ascii="仿宋_GB2312" w:hAnsi="仿宋_GB2312" w:cs="仿宋_GB2312" w:eastAsia="仿宋_GB2312"/>
                <w:sz w:val="18"/>
                <w:shd w:fill="FFFFFF" w:val="clear"/>
              </w:rPr>
              <w:t>不小于</w:t>
            </w:r>
            <w:r>
              <w:rPr>
                <w:rFonts w:ascii="仿宋_GB2312" w:hAnsi="仿宋_GB2312" w:cs="仿宋_GB2312" w:eastAsia="仿宋_GB2312"/>
                <w:sz w:val="18"/>
                <w:shd w:fill="FFFFFF" w:val="clear"/>
              </w:rPr>
              <w:t>1000</w:t>
            </w:r>
            <w:r>
              <w:rPr>
                <w:rFonts w:ascii="仿宋_GB2312" w:hAnsi="仿宋_GB2312" w:cs="仿宋_GB2312" w:eastAsia="仿宋_GB2312"/>
                <w:sz w:val="18"/>
                <w:shd w:fill="FFFFFF" w:val="clear"/>
              </w:rPr>
              <w:t>小时</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机长年龄须限定在</w:t>
            </w:r>
            <w:r>
              <w:rPr>
                <w:rFonts w:ascii="仿宋_GB2312" w:hAnsi="仿宋_GB2312" w:cs="仿宋_GB2312" w:eastAsia="仿宋_GB2312"/>
                <w:sz w:val="18"/>
                <w:shd w:fill="FFFFFF" w:val="clear"/>
              </w:rPr>
              <w:t>30 至 65 岁之间，机长和副驾须提供民用航空器驾驶员执照和体检合格证。机长和副驾航期内原则上更换一次，且需提前向采购书面申请并经采购人同意后方可更换（需提供承诺书）。</w:t>
            </w:r>
          </w:p>
          <w:p>
            <w:pPr>
              <w:pStyle w:val="null3"/>
              <w:ind w:right="180" w:firstLine="360"/>
              <w:jc w:val="left"/>
            </w:pPr>
            <w:r>
              <w:rPr>
                <w:rFonts w:ascii="仿宋_GB2312" w:hAnsi="仿宋_GB2312" w:cs="仿宋_GB2312" w:eastAsia="仿宋_GB2312"/>
                <w:sz w:val="18"/>
                <w:shd w:fill="FFFFFF" w:val="clear"/>
              </w:rPr>
              <w:t>2.经通航公司认可的专职放行师不少于1人，须提供公司授权书。</w:t>
            </w:r>
          </w:p>
          <w:p>
            <w:pPr>
              <w:pStyle w:val="null3"/>
              <w:ind w:right="180" w:firstLine="360"/>
              <w:jc w:val="left"/>
            </w:pPr>
            <w:r>
              <w:rPr>
                <w:rFonts w:ascii="仿宋_GB2312" w:hAnsi="仿宋_GB2312" w:cs="仿宋_GB2312" w:eastAsia="仿宋_GB2312"/>
                <w:sz w:val="18"/>
                <w:shd w:fill="FFFFFF" w:val="clear"/>
              </w:rPr>
              <w:t>3.经民航认可的专职维修师不少于1人，须提供航空器维修人员执照。</w:t>
            </w:r>
          </w:p>
          <w:p>
            <w:pPr>
              <w:pStyle w:val="null3"/>
              <w:ind w:right="180" w:firstLine="360"/>
              <w:jc w:val="left"/>
            </w:pPr>
            <w:r>
              <w:rPr>
                <w:rFonts w:ascii="仿宋_GB2312" w:hAnsi="仿宋_GB2312" w:cs="仿宋_GB2312" w:eastAsia="仿宋_GB2312"/>
                <w:sz w:val="18"/>
                <w:shd w:fill="FFFFFF" w:val="clear"/>
              </w:rPr>
              <w:t>4.经公司授权的</w:t>
            </w:r>
            <w:r>
              <w:rPr>
                <w:rFonts w:ascii="仿宋_GB2312" w:hAnsi="仿宋_GB2312" w:cs="仿宋_GB2312" w:eastAsia="仿宋_GB2312"/>
                <w:sz w:val="18"/>
                <w:shd w:fill="FFFFFF" w:val="clear"/>
              </w:rPr>
              <w:t>飞行调度指挥人员</w:t>
            </w:r>
            <w:r>
              <w:rPr>
                <w:rFonts w:ascii="仿宋_GB2312" w:hAnsi="仿宋_GB2312" w:cs="仿宋_GB2312" w:eastAsia="仿宋_GB2312"/>
                <w:sz w:val="18"/>
                <w:shd w:fill="FFFFFF" w:val="clear"/>
              </w:rPr>
              <w:t>不少于1名</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须提供公司授权书。</w:t>
            </w:r>
          </w:p>
          <w:p>
            <w:pPr>
              <w:pStyle w:val="null3"/>
              <w:ind w:right="180" w:firstLine="360"/>
              <w:jc w:val="left"/>
            </w:pPr>
            <w:r>
              <w:rPr>
                <w:rFonts w:ascii="仿宋_GB2312" w:hAnsi="仿宋_GB2312" w:cs="仿宋_GB2312" w:eastAsia="仿宋_GB2312"/>
                <w:sz w:val="18"/>
                <w:shd w:fill="FFFFFF" w:val="clear"/>
              </w:rPr>
              <w:t>5.经通航公司认可的绞车手不少于1人，提供授权书。</w:t>
            </w:r>
          </w:p>
          <w:p>
            <w:pPr>
              <w:pStyle w:val="null3"/>
              <w:ind w:right="180" w:firstLine="361"/>
              <w:jc w:val="left"/>
            </w:pPr>
            <w:r>
              <w:rPr>
                <w:rFonts w:ascii="仿宋_GB2312" w:hAnsi="仿宋_GB2312" w:cs="仿宋_GB2312" w:eastAsia="仿宋_GB2312"/>
                <w:sz w:val="18"/>
                <w:b/>
              </w:rPr>
              <w:t>设备指标：</w:t>
            </w:r>
          </w:p>
          <w:p>
            <w:pPr>
              <w:pStyle w:val="null3"/>
              <w:ind w:right="180" w:firstLine="360"/>
              <w:jc w:val="left"/>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只吊桶（</w:t>
            </w:r>
            <w:r>
              <w:rPr>
                <w:rFonts w:ascii="仿宋_GB2312" w:hAnsi="仿宋_GB2312" w:cs="仿宋_GB2312" w:eastAsia="仿宋_GB2312"/>
                <w:sz w:val="18"/>
                <w:shd w:fill="FFFFFF" w:val="clear"/>
              </w:rPr>
              <w:t>5</w:t>
            </w:r>
            <w:r>
              <w:rPr>
                <w:rFonts w:ascii="仿宋_GB2312" w:hAnsi="仿宋_GB2312" w:cs="仿宋_GB2312" w:eastAsia="仿宋_GB2312"/>
                <w:sz w:val="18"/>
                <w:shd w:fill="FFFFFF" w:val="clear"/>
              </w:rPr>
              <w:t>t）。</w:t>
            </w:r>
          </w:p>
          <w:p>
            <w:pPr>
              <w:pStyle w:val="null3"/>
              <w:ind w:right="180" w:firstLine="360"/>
              <w:jc w:val="left"/>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2只</w:t>
            </w:r>
            <w:r>
              <w:rPr>
                <w:rFonts w:ascii="仿宋_GB2312" w:hAnsi="仿宋_GB2312" w:cs="仿宋_GB2312" w:eastAsia="仿宋_GB2312"/>
                <w:sz w:val="18"/>
                <w:shd w:fill="FFFFFF" w:val="clear"/>
              </w:rPr>
              <w:t>网兜（</w:t>
            </w:r>
            <w:r>
              <w:rPr>
                <w:rFonts w:ascii="仿宋_GB2312" w:hAnsi="仿宋_GB2312" w:cs="仿宋_GB2312" w:eastAsia="仿宋_GB2312"/>
                <w:sz w:val="18"/>
                <w:shd w:fill="FFFFFF" w:val="clear"/>
              </w:rPr>
              <w:t>1只载重≥1t,1只载重≥3t）。</w:t>
            </w:r>
          </w:p>
          <w:p>
            <w:pPr>
              <w:pStyle w:val="null3"/>
              <w:ind w:right="180" w:firstLine="360"/>
              <w:jc w:val="left"/>
            </w:pPr>
            <w:r>
              <w:rPr>
                <w:rFonts w:ascii="仿宋_GB2312" w:hAnsi="仿宋_GB2312" w:cs="仿宋_GB2312" w:eastAsia="仿宋_GB2312"/>
                <w:sz w:val="18"/>
                <w:shd w:fill="FFFFFF" w:val="clear"/>
              </w:rPr>
              <w:t>3.</w:t>
            </w:r>
            <w:r>
              <w:rPr>
                <w:rFonts w:ascii="仿宋_GB2312" w:hAnsi="仿宋_GB2312" w:cs="仿宋_GB2312" w:eastAsia="仿宋_GB2312"/>
                <w:sz w:val="18"/>
                <w:shd w:fill="FFFFFF" w:val="clear"/>
              </w:rPr>
              <w:t>配置电动绞车及吊篮</w:t>
            </w:r>
            <w:r>
              <w:rPr>
                <w:rFonts w:ascii="仿宋_GB2312" w:hAnsi="仿宋_GB2312" w:cs="仿宋_GB2312" w:eastAsia="仿宋_GB2312"/>
                <w:sz w:val="18"/>
                <w:shd w:fill="FFFFFF" w:val="clear"/>
              </w:rPr>
              <w:t>1个。</w:t>
            </w:r>
          </w:p>
          <w:p>
            <w:pPr>
              <w:pStyle w:val="null3"/>
              <w:ind w:right="180" w:firstLine="360"/>
              <w:jc w:val="left"/>
            </w:pPr>
            <w:r>
              <w:rPr>
                <w:rFonts w:ascii="仿宋_GB2312" w:hAnsi="仿宋_GB2312" w:cs="仿宋_GB2312" w:eastAsia="仿宋_GB2312"/>
                <w:sz w:val="18"/>
                <w:shd w:fill="FFFFFF" w:val="clear"/>
              </w:rPr>
              <w:t>4.</w:t>
            </w:r>
            <w:r>
              <w:rPr>
                <w:rFonts w:ascii="仿宋_GB2312" w:hAnsi="仿宋_GB2312" w:cs="仿宋_GB2312" w:eastAsia="仿宋_GB2312"/>
                <w:sz w:val="18"/>
                <w:shd w:fill="FFFFFF" w:val="clear"/>
              </w:rPr>
              <w:t>配备吊挂、索（滑）降等相关装备</w:t>
            </w:r>
            <w:r>
              <w:rPr>
                <w:rFonts w:ascii="仿宋_GB2312" w:hAnsi="仿宋_GB2312" w:cs="仿宋_GB2312" w:eastAsia="仿宋_GB2312"/>
                <w:sz w:val="18"/>
                <w:shd w:fill="FFFFFF" w:val="clear"/>
              </w:rPr>
              <w:t>。</w:t>
            </w:r>
          </w:p>
          <w:p>
            <w:pPr>
              <w:pStyle w:val="null3"/>
              <w:ind w:right="180" w:firstLine="360"/>
              <w:jc w:val="left"/>
            </w:pPr>
            <w:r>
              <w:rPr>
                <w:rFonts w:ascii="仿宋_GB2312" w:hAnsi="仿宋_GB2312" w:cs="仿宋_GB2312" w:eastAsia="仿宋_GB2312"/>
                <w:sz w:val="18"/>
                <w:shd w:fill="FFFFFF" w:val="clear"/>
              </w:rPr>
              <w:t>5.</w:t>
            </w:r>
            <w:r>
              <w:rPr>
                <w:rFonts w:ascii="仿宋_GB2312" w:hAnsi="仿宋_GB2312" w:cs="仿宋_GB2312" w:eastAsia="仿宋_GB2312"/>
                <w:sz w:val="18"/>
                <w:shd w:fill="FFFFFF" w:val="clear"/>
              </w:rPr>
              <w:t>配备手持无线对讲设备。</w:t>
            </w:r>
          </w:p>
          <w:p>
            <w:pPr>
              <w:pStyle w:val="null3"/>
              <w:ind w:right="180" w:firstLine="360"/>
              <w:jc w:val="left"/>
            </w:pPr>
            <w:r>
              <w:rPr>
                <w:rFonts w:ascii="仿宋_GB2312" w:hAnsi="仿宋_GB2312" w:cs="仿宋_GB2312" w:eastAsia="仿宋_GB2312"/>
                <w:sz w:val="18"/>
                <w:shd w:fill="FFFFFF" w:val="clear"/>
              </w:rPr>
              <w:t>注：上述设备不限于提供照片或购买合同等相关证明材料，未提供为无效投标。</w:t>
            </w:r>
          </w:p>
          <w:p>
            <w:pPr>
              <w:pStyle w:val="null3"/>
              <w:ind w:right="180"/>
              <w:jc w:val="left"/>
            </w:pPr>
            <w:r>
              <w:rPr>
                <w:rFonts w:ascii="仿宋_GB2312" w:hAnsi="仿宋_GB2312" w:cs="仿宋_GB2312" w:eastAsia="仿宋_GB2312"/>
                <w:sz w:val="18"/>
                <w:b/>
                <w:color w:val="5B9BD5"/>
              </w:rPr>
              <w:t>（四）</w:t>
            </w:r>
            <w:r>
              <w:rPr>
                <w:rFonts w:ascii="仿宋_GB2312" w:hAnsi="仿宋_GB2312" w:cs="仿宋_GB2312" w:eastAsia="仿宋_GB2312"/>
                <w:sz w:val="18"/>
                <w:b/>
                <w:color w:val="5B9BD5"/>
              </w:rPr>
              <w:t>BELL-412型直升机 1架</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rPr>
              <w:t>航期指标：</w:t>
            </w:r>
            <w:r>
              <w:rPr>
                <w:rFonts w:ascii="仿宋_GB2312" w:hAnsi="仿宋_GB2312" w:cs="仿宋_GB2312" w:eastAsia="仿宋_GB2312"/>
                <w:sz w:val="18"/>
              </w:rPr>
              <w:t>驻场</w:t>
            </w:r>
            <w:r>
              <w:rPr>
                <w:rFonts w:ascii="仿宋_GB2312" w:hAnsi="仿宋_GB2312" w:cs="仿宋_GB2312" w:eastAsia="仿宋_GB2312"/>
                <w:sz w:val="18"/>
              </w:rPr>
              <w:t>365天</w:t>
            </w:r>
            <w:r>
              <w:rPr>
                <w:rFonts w:ascii="仿宋_GB2312" w:hAnsi="仿宋_GB2312" w:cs="仿宋_GB2312" w:eastAsia="仿宋_GB2312"/>
                <w:sz w:val="18"/>
              </w:rPr>
              <w:t>;飞行低限小时为</w:t>
            </w:r>
            <w:r>
              <w:rPr>
                <w:rFonts w:ascii="仿宋_GB2312" w:hAnsi="仿宋_GB2312" w:cs="仿宋_GB2312" w:eastAsia="仿宋_GB2312"/>
                <w:sz w:val="18"/>
              </w:rPr>
              <w:t>220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shd w:fill="FFFFFF" w:val="clear"/>
              </w:rPr>
              <w:t>人员指标</w:t>
            </w:r>
            <w:r>
              <w:rPr>
                <w:rFonts w:ascii="仿宋_GB2312" w:hAnsi="仿宋_GB2312" w:cs="仿宋_GB2312" w:eastAsia="仿宋_GB2312"/>
                <w:sz w:val="18"/>
                <w:b/>
                <w:shd w:fill="FFFFFF" w:val="clear"/>
              </w:rPr>
              <w:t>:</w:t>
            </w:r>
          </w:p>
          <w:p>
            <w:pPr>
              <w:pStyle w:val="null3"/>
              <w:ind w:right="180" w:firstLine="360"/>
              <w:jc w:val="left"/>
            </w:pPr>
            <w:r>
              <w:rPr>
                <w:rFonts w:ascii="仿宋_GB2312" w:hAnsi="仿宋_GB2312" w:cs="仿宋_GB2312" w:eastAsia="仿宋_GB2312"/>
                <w:sz w:val="18"/>
                <w:shd w:fill="FFFFFF" w:val="clear"/>
              </w:rPr>
              <w:t>1.机长、副驾各1名，具有航空应急救援飞行作业经历且经过专业吊桶洒水技术训练，</w:t>
            </w:r>
            <w:r>
              <w:rPr>
                <w:rFonts w:ascii="仿宋_GB2312" w:hAnsi="仿宋_GB2312" w:cs="仿宋_GB2312" w:eastAsia="仿宋_GB2312"/>
                <w:sz w:val="18"/>
                <w:shd w:fill="FFFFFF" w:val="clear"/>
              </w:rPr>
              <w:t>且机长累计飞行时间不得小于</w:t>
            </w:r>
            <w:r>
              <w:rPr>
                <w:rFonts w:ascii="仿宋_GB2312" w:hAnsi="仿宋_GB2312" w:cs="仿宋_GB2312" w:eastAsia="仿宋_GB2312"/>
                <w:sz w:val="18"/>
                <w:shd w:fill="FFFFFF" w:val="clear"/>
              </w:rPr>
              <w:t>2000小时或者该机型飞行小时数</w:t>
            </w:r>
            <w:r>
              <w:rPr>
                <w:rFonts w:ascii="仿宋_GB2312" w:hAnsi="仿宋_GB2312" w:cs="仿宋_GB2312" w:eastAsia="仿宋_GB2312"/>
                <w:sz w:val="18"/>
                <w:shd w:fill="FFFFFF" w:val="clear"/>
              </w:rPr>
              <w:t>不小于</w:t>
            </w:r>
            <w:r>
              <w:rPr>
                <w:rFonts w:ascii="仿宋_GB2312" w:hAnsi="仿宋_GB2312" w:cs="仿宋_GB2312" w:eastAsia="仿宋_GB2312"/>
                <w:sz w:val="18"/>
                <w:shd w:fill="FFFFFF" w:val="clear"/>
              </w:rPr>
              <w:t>1000</w:t>
            </w:r>
            <w:r>
              <w:rPr>
                <w:rFonts w:ascii="仿宋_GB2312" w:hAnsi="仿宋_GB2312" w:cs="仿宋_GB2312" w:eastAsia="仿宋_GB2312"/>
                <w:sz w:val="18"/>
                <w:shd w:fill="FFFFFF" w:val="clear"/>
              </w:rPr>
              <w:t>小时</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机长年龄须限定在</w:t>
            </w:r>
            <w:r>
              <w:rPr>
                <w:rFonts w:ascii="仿宋_GB2312" w:hAnsi="仿宋_GB2312" w:cs="仿宋_GB2312" w:eastAsia="仿宋_GB2312"/>
                <w:sz w:val="18"/>
                <w:shd w:fill="FFFFFF" w:val="clear"/>
              </w:rPr>
              <w:t>30 至 65 岁之间，机长和副驾须提供民用航空器驾驶员执照和体检合格证。机长和副驾航期内原则上更换一次，且需提前向采购书面申请并经采购人同意后方可更换（需提供承诺书）。</w:t>
            </w:r>
          </w:p>
          <w:p>
            <w:pPr>
              <w:pStyle w:val="null3"/>
              <w:ind w:right="180" w:firstLine="360"/>
              <w:jc w:val="left"/>
            </w:pPr>
            <w:r>
              <w:rPr>
                <w:rFonts w:ascii="仿宋_GB2312" w:hAnsi="仿宋_GB2312" w:cs="仿宋_GB2312" w:eastAsia="仿宋_GB2312"/>
                <w:sz w:val="18"/>
                <w:shd w:fill="FFFFFF" w:val="clear"/>
              </w:rPr>
              <w:t>2.经通航公司认可的专职放行师不少于1人，须提供公司授权书。</w:t>
            </w:r>
          </w:p>
          <w:p>
            <w:pPr>
              <w:pStyle w:val="null3"/>
              <w:ind w:right="180" w:firstLine="360"/>
              <w:jc w:val="left"/>
            </w:pPr>
            <w:r>
              <w:rPr>
                <w:rFonts w:ascii="仿宋_GB2312" w:hAnsi="仿宋_GB2312" w:cs="仿宋_GB2312" w:eastAsia="仿宋_GB2312"/>
                <w:sz w:val="18"/>
                <w:shd w:fill="FFFFFF" w:val="clear"/>
              </w:rPr>
              <w:t>3.</w:t>
            </w:r>
            <w:r>
              <w:rPr>
                <w:rFonts w:ascii="仿宋_GB2312" w:hAnsi="仿宋_GB2312" w:cs="仿宋_GB2312" w:eastAsia="仿宋_GB2312"/>
                <w:sz w:val="18"/>
                <w:shd w:fill="FFFFFF" w:val="clear"/>
              </w:rPr>
              <w:t>经经公司授权的飞行调度指挥人员不少于</w:t>
            </w:r>
            <w:r>
              <w:rPr>
                <w:rFonts w:ascii="仿宋_GB2312" w:hAnsi="仿宋_GB2312" w:cs="仿宋_GB2312" w:eastAsia="仿宋_GB2312"/>
                <w:sz w:val="18"/>
                <w:shd w:fill="FFFFFF" w:val="clear"/>
              </w:rPr>
              <w:t>1人，提供授权书。</w:t>
            </w:r>
          </w:p>
          <w:p>
            <w:pPr>
              <w:pStyle w:val="null3"/>
              <w:ind w:right="180" w:firstLine="360"/>
              <w:jc w:val="left"/>
            </w:pPr>
            <w:r>
              <w:rPr>
                <w:rFonts w:ascii="仿宋_GB2312" w:hAnsi="仿宋_GB2312" w:cs="仿宋_GB2312" w:eastAsia="仿宋_GB2312"/>
                <w:sz w:val="18"/>
                <w:shd w:fill="FFFFFF" w:val="clear"/>
              </w:rPr>
              <w:t>4.经通航公司认可的绞车手不少于1人，提供授权书。</w:t>
            </w:r>
          </w:p>
          <w:p>
            <w:pPr>
              <w:pStyle w:val="null3"/>
              <w:ind w:right="180" w:firstLine="360"/>
              <w:jc w:val="left"/>
            </w:pPr>
            <w:r>
              <w:rPr>
                <w:rFonts w:ascii="仿宋_GB2312" w:hAnsi="仿宋_GB2312" w:cs="仿宋_GB2312" w:eastAsia="仿宋_GB2312"/>
                <w:sz w:val="18"/>
                <w:shd w:fill="FFFFFF" w:val="clear"/>
              </w:rPr>
              <w:t>5.专业培训且经通航公司认可的航空救援人员不少于1人，需提供相关履历本。</w:t>
            </w:r>
          </w:p>
          <w:p>
            <w:pPr>
              <w:pStyle w:val="null3"/>
              <w:ind w:right="180" w:firstLine="361"/>
              <w:jc w:val="left"/>
            </w:pPr>
            <w:r>
              <w:rPr>
                <w:rFonts w:ascii="仿宋_GB2312" w:hAnsi="仿宋_GB2312" w:cs="仿宋_GB2312" w:eastAsia="仿宋_GB2312"/>
                <w:sz w:val="18"/>
                <w:b/>
              </w:rPr>
              <w:t>设备指标：</w:t>
            </w:r>
          </w:p>
          <w:p>
            <w:pPr>
              <w:pStyle w:val="null3"/>
              <w:ind w:right="180" w:firstLine="360"/>
              <w:jc w:val="left"/>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只吊桶（</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t），且吊桶需附带可在机舱内向其添加高分子凝胶灭火剂的附属设备。</w:t>
            </w:r>
          </w:p>
          <w:p>
            <w:pPr>
              <w:pStyle w:val="null3"/>
              <w:ind w:right="180" w:firstLine="360"/>
              <w:jc w:val="left"/>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2只</w:t>
            </w:r>
            <w:r>
              <w:rPr>
                <w:rFonts w:ascii="仿宋_GB2312" w:hAnsi="仿宋_GB2312" w:cs="仿宋_GB2312" w:eastAsia="仿宋_GB2312"/>
                <w:sz w:val="18"/>
                <w:shd w:fill="FFFFFF" w:val="clear"/>
              </w:rPr>
              <w:t>网兜（载重</w:t>
            </w:r>
            <w:r>
              <w:rPr>
                <w:rFonts w:ascii="仿宋_GB2312" w:hAnsi="仿宋_GB2312" w:cs="仿宋_GB2312" w:eastAsia="仿宋_GB2312"/>
                <w:sz w:val="18"/>
                <w:shd w:fill="FFFFFF" w:val="clear"/>
              </w:rPr>
              <w:t>≥1t）。</w:t>
            </w:r>
          </w:p>
          <w:p>
            <w:pPr>
              <w:pStyle w:val="null3"/>
              <w:ind w:right="180" w:firstLine="360"/>
              <w:jc w:val="left"/>
            </w:pPr>
            <w:r>
              <w:rPr>
                <w:rFonts w:ascii="仿宋_GB2312" w:hAnsi="仿宋_GB2312" w:cs="仿宋_GB2312" w:eastAsia="仿宋_GB2312"/>
                <w:sz w:val="18"/>
                <w:shd w:fill="FFFFFF" w:val="clear"/>
              </w:rPr>
              <w:t>配置电动绞车及吊篮</w:t>
            </w:r>
            <w:r>
              <w:rPr>
                <w:rFonts w:ascii="仿宋_GB2312" w:hAnsi="仿宋_GB2312" w:cs="仿宋_GB2312" w:eastAsia="仿宋_GB2312"/>
                <w:sz w:val="18"/>
                <w:shd w:fill="FFFFFF" w:val="clear"/>
              </w:rPr>
              <w:t>1个。</w:t>
            </w:r>
          </w:p>
          <w:p>
            <w:pPr>
              <w:pStyle w:val="null3"/>
              <w:ind w:right="180" w:firstLine="360"/>
              <w:jc w:val="left"/>
            </w:pPr>
            <w:r>
              <w:rPr>
                <w:rFonts w:ascii="仿宋_GB2312" w:hAnsi="仿宋_GB2312" w:cs="仿宋_GB2312" w:eastAsia="仿宋_GB2312"/>
                <w:sz w:val="18"/>
                <w:shd w:fill="FFFFFF" w:val="clear"/>
              </w:rPr>
              <w:t>3.</w:t>
            </w:r>
            <w:r>
              <w:rPr>
                <w:rFonts w:ascii="仿宋_GB2312" w:hAnsi="仿宋_GB2312" w:cs="仿宋_GB2312" w:eastAsia="仿宋_GB2312"/>
                <w:sz w:val="18"/>
                <w:shd w:fill="FFFFFF" w:val="clear"/>
              </w:rPr>
              <w:t>配备吊挂、索（滑）降等相关装备</w:t>
            </w:r>
            <w:r>
              <w:rPr>
                <w:rFonts w:ascii="仿宋_GB2312" w:hAnsi="仿宋_GB2312" w:cs="仿宋_GB2312" w:eastAsia="仿宋_GB2312"/>
                <w:sz w:val="18"/>
                <w:shd w:fill="FFFFFF" w:val="clear"/>
              </w:rPr>
              <w:t>。</w:t>
            </w:r>
          </w:p>
          <w:p>
            <w:pPr>
              <w:pStyle w:val="null3"/>
              <w:ind w:right="180" w:firstLine="360"/>
              <w:jc w:val="left"/>
            </w:pPr>
            <w:r>
              <w:rPr>
                <w:rFonts w:ascii="仿宋_GB2312" w:hAnsi="仿宋_GB2312" w:cs="仿宋_GB2312" w:eastAsia="仿宋_GB2312"/>
                <w:sz w:val="18"/>
                <w:shd w:fill="FFFFFF" w:val="clear"/>
              </w:rPr>
              <w:t>4.</w:t>
            </w:r>
            <w:r>
              <w:rPr>
                <w:rFonts w:ascii="仿宋_GB2312" w:hAnsi="仿宋_GB2312" w:cs="仿宋_GB2312" w:eastAsia="仿宋_GB2312"/>
                <w:sz w:val="18"/>
                <w:shd w:fill="FFFFFF" w:val="clear"/>
              </w:rPr>
              <w:t>配备手持无线对讲设备。</w:t>
            </w:r>
          </w:p>
          <w:p>
            <w:pPr>
              <w:pStyle w:val="null3"/>
              <w:ind w:right="180"/>
              <w:jc w:val="left"/>
            </w:pPr>
            <w:r>
              <w:rPr>
                <w:rFonts w:ascii="仿宋_GB2312" w:hAnsi="仿宋_GB2312" w:cs="仿宋_GB2312" w:eastAsia="仿宋_GB2312"/>
                <w:sz w:val="18"/>
                <w:shd w:fill="FFFFFF" w:val="clear"/>
              </w:rPr>
              <w:t>注：上述设备不限于提供照片或购买合同等相关证明材料，未提供为无效投标。</w:t>
            </w:r>
          </w:p>
          <w:p>
            <w:pPr>
              <w:pStyle w:val="null3"/>
              <w:ind w:right="180" w:firstLine="360"/>
              <w:jc w:val="left"/>
            </w:pPr>
            <w:r>
              <w:rPr>
                <w:rFonts w:ascii="仿宋_GB2312" w:hAnsi="仿宋_GB2312" w:cs="仿宋_GB2312" w:eastAsia="仿宋_GB2312"/>
                <w:sz w:val="18"/>
                <w:b/>
                <w:color w:val="5B9BD5"/>
              </w:rPr>
              <w:t>（五）</w:t>
            </w:r>
            <w:r>
              <w:rPr>
                <w:rFonts w:ascii="仿宋_GB2312" w:hAnsi="仿宋_GB2312" w:cs="仿宋_GB2312" w:eastAsia="仿宋_GB2312"/>
                <w:sz w:val="18"/>
                <w:b/>
                <w:color w:val="5B9BD5"/>
              </w:rPr>
              <w:t>AS-350型直升机 1架</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rPr>
              <w:t>航期指标：</w:t>
            </w:r>
            <w:r>
              <w:rPr>
                <w:rFonts w:ascii="仿宋_GB2312" w:hAnsi="仿宋_GB2312" w:cs="仿宋_GB2312" w:eastAsia="仿宋_GB2312"/>
                <w:sz w:val="18"/>
              </w:rPr>
              <w:t>驻场</w:t>
            </w:r>
            <w:r>
              <w:rPr>
                <w:rFonts w:ascii="仿宋_GB2312" w:hAnsi="仿宋_GB2312" w:cs="仿宋_GB2312" w:eastAsia="仿宋_GB2312"/>
                <w:sz w:val="18"/>
              </w:rPr>
              <w:t>365天</w:t>
            </w:r>
            <w:r>
              <w:rPr>
                <w:rFonts w:ascii="仿宋_GB2312" w:hAnsi="仿宋_GB2312" w:cs="仿宋_GB2312" w:eastAsia="仿宋_GB2312"/>
                <w:sz w:val="18"/>
              </w:rPr>
              <w:t>;飞行低限小时为</w:t>
            </w:r>
            <w:r>
              <w:rPr>
                <w:rFonts w:ascii="仿宋_GB2312" w:hAnsi="仿宋_GB2312" w:cs="仿宋_GB2312" w:eastAsia="仿宋_GB2312"/>
                <w:sz w:val="18"/>
              </w:rPr>
              <w:t>220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shd w:fill="FFFFFF" w:val="clear"/>
              </w:rPr>
              <w:t>人员指标</w:t>
            </w:r>
            <w:r>
              <w:rPr>
                <w:rFonts w:ascii="仿宋_GB2312" w:hAnsi="仿宋_GB2312" w:cs="仿宋_GB2312" w:eastAsia="仿宋_GB2312"/>
                <w:sz w:val="18"/>
                <w:b/>
                <w:shd w:fill="FFFFFF" w:val="clear"/>
              </w:rPr>
              <w:t>:</w:t>
            </w:r>
          </w:p>
          <w:p>
            <w:pPr>
              <w:pStyle w:val="null3"/>
              <w:ind w:right="180" w:firstLine="360"/>
              <w:jc w:val="left"/>
            </w:pPr>
            <w:r>
              <w:rPr>
                <w:rFonts w:ascii="仿宋_GB2312" w:hAnsi="仿宋_GB2312" w:cs="仿宋_GB2312" w:eastAsia="仿宋_GB2312"/>
                <w:sz w:val="18"/>
                <w:shd w:fill="FFFFFF" w:val="clear"/>
              </w:rPr>
              <w:t>1.机长、副驾各1名，具有航空应急救援飞行作业经历且经过专业吊桶洒水技术训练，</w:t>
            </w:r>
            <w:r>
              <w:rPr>
                <w:rFonts w:ascii="仿宋_GB2312" w:hAnsi="仿宋_GB2312" w:cs="仿宋_GB2312" w:eastAsia="仿宋_GB2312"/>
                <w:sz w:val="18"/>
                <w:shd w:fill="FFFFFF" w:val="clear"/>
              </w:rPr>
              <w:t>且机长累计飞行时间不得小于</w:t>
            </w:r>
            <w:r>
              <w:rPr>
                <w:rFonts w:ascii="仿宋_GB2312" w:hAnsi="仿宋_GB2312" w:cs="仿宋_GB2312" w:eastAsia="仿宋_GB2312"/>
                <w:sz w:val="18"/>
                <w:shd w:fill="FFFFFF" w:val="clear"/>
              </w:rPr>
              <w:t>2000小时或者该机型飞行小时数</w:t>
            </w:r>
            <w:r>
              <w:rPr>
                <w:rFonts w:ascii="仿宋_GB2312" w:hAnsi="仿宋_GB2312" w:cs="仿宋_GB2312" w:eastAsia="仿宋_GB2312"/>
                <w:sz w:val="18"/>
                <w:shd w:fill="FFFFFF" w:val="clear"/>
              </w:rPr>
              <w:t>不小于</w:t>
            </w:r>
            <w:r>
              <w:rPr>
                <w:rFonts w:ascii="仿宋_GB2312" w:hAnsi="仿宋_GB2312" w:cs="仿宋_GB2312" w:eastAsia="仿宋_GB2312"/>
                <w:sz w:val="18"/>
                <w:shd w:fill="FFFFFF" w:val="clear"/>
              </w:rPr>
              <w:t>1000</w:t>
            </w:r>
            <w:r>
              <w:rPr>
                <w:rFonts w:ascii="仿宋_GB2312" w:hAnsi="仿宋_GB2312" w:cs="仿宋_GB2312" w:eastAsia="仿宋_GB2312"/>
                <w:sz w:val="18"/>
                <w:shd w:fill="FFFFFF" w:val="clear"/>
              </w:rPr>
              <w:t>小时</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机长年龄须限定在</w:t>
            </w:r>
            <w:r>
              <w:rPr>
                <w:rFonts w:ascii="仿宋_GB2312" w:hAnsi="仿宋_GB2312" w:cs="仿宋_GB2312" w:eastAsia="仿宋_GB2312"/>
                <w:sz w:val="18"/>
                <w:shd w:fill="FFFFFF" w:val="clear"/>
              </w:rPr>
              <w:t>30 至 65 岁之间，机长和副驾须提供民用航空器驾驶员执照和体检合格证。机长和副驾航期内原则上更换一次，且需提前向采购书面申请并经采购人同意后方可更换（需提供承诺书）。</w:t>
            </w:r>
          </w:p>
          <w:p>
            <w:pPr>
              <w:pStyle w:val="null3"/>
              <w:ind w:right="180" w:firstLine="360"/>
              <w:jc w:val="left"/>
            </w:pPr>
            <w:r>
              <w:rPr>
                <w:rFonts w:ascii="仿宋_GB2312" w:hAnsi="仿宋_GB2312" w:cs="仿宋_GB2312" w:eastAsia="仿宋_GB2312"/>
                <w:sz w:val="18"/>
                <w:shd w:fill="FFFFFF" w:val="clear"/>
              </w:rPr>
              <w:t>2.经通航公司认可的专职放行师不少于1人，须提供公司授权书。</w:t>
            </w:r>
          </w:p>
          <w:p>
            <w:pPr>
              <w:pStyle w:val="null3"/>
              <w:ind w:right="180" w:firstLine="360"/>
              <w:jc w:val="left"/>
            </w:pPr>
            <w:r>
              <w:rPr>
                <w:rFonts w:ascii="仿宋_GB2312" w:hAnsi="仿宋_GB2312" w:cs="仿宋_GB2312" w:eastAsia="仿宋_GB2312"/>
                <w:sz w:val="18"/>
                <w:shd w:fill="FFFFFF" w:val="clear"/>
              </w:rPr>
              <w:t>3.经民航认可的专职维修师不少于1人，须提供航空器维修人员执照。</w:t>
            </w:r>
          </w:p>
          <w:p>
            <w:pPr>
              <w:pStyle w:val="null3"/>
              <w:ind w:right="180" w:firstLine="361"/>
              <w:jc w:val="left"/>
            </w:pPr>
            <w:r>
              <w:rPr>
                <w:rFonts w:ascii="仿宋_GB2312" w:hAnsi="仿宋_GB2312" w:cs="仿宋_GB2312" w:eastAsia="仿宋_GB2312"/>
                <w:sz w:val="18"/>
                <w:b/>
                <w:shd w:fill="FFFFFF" w:val="clear"/>
              </w:rPr>
              <w:t>设备指标：</w:t>
            </w:r>
          </w:p>
          <w:p>
            <w:pPr>
              <w:pStyle w:val="null3"/>
              <w:ind w:right="180" w:firstLine="360"/>
              <w:jc w:val="left"/>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只吊桶（</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t）。</w:t>
            </w:r>
          </w:p>
          <w:p>
            <w:pPr>
              <w:pStyle w:val="null3"/>
              <w:ind w:right="180" w:firstLine="360"/>
              <w:jc w:val="left"/>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2只</w:t>
            </w:r>
            <w:r>
              <w:rPr>
                <w:rFonts w:ascii="仿宋_GB2312" w:hAnsi="仿宋_GB2312" w:cs="仿宋_GB2312" w:eastAsia="仿宋_GB2312"/>
                <w:sz w:val="18"/>
                <w:shd w:fill="FFFFFF" w:val="clear"/>
              </w:rPr>
              <w:t>网兜（载重</w:t>
            </w:r>
            <w:r>
              <w:rPr>
                <w:rFonts w:ascii="仿宋_GB2312" w:hAnsi="仿宋_GB2312" w:cs="仿宋_GB2312" w:eastAsia="仿宋_GB2312"/>
                <w:sz w:val="18"/>
                <w:shd w:fill="FFFFFF" w:val="clear"/>
              </w:rPr>
              <w:t>≥1t）。</w:t>
            </w:r>
          </w:p>
          <w:p>
            <w:pPr>
              <w:pStyle w:val="null3"/>
              <w:ind w:right="180" w:firstLine="360"/>
              <w:jc w:val="left"/>
            </w:pPr>
            <w:r>
              <w:rPr>
                <w:rFonts w:ascii="仿宋_GB2312" w:hAnsi="仿宋_GB2312" w:cs="仿宋_GB2312" w:eastAsia="仿宋_GB2312"/>
                <w:sz w:val="18"/>
                <w:shd w:fill="FFFFFF" w:val="clear"/>
              </w:rPr>
              <w:t>注：上述设备不限于提供照片或购买合同等相关证明材料，未提供为无效投标。</w:t>
            </w:r>
          </w:p>
          <w:p>
            <w:pPr>
              <w:pStyle w:val="null3"/>
              <w:ind w:right="180" w:firstLine="360"/>
              <w:jc w:val="left"/>
            </w:pPr>
            <w:r>
              <w:rPr>
                <w:rFonts w:ascii="仿宋_GB2312" w:hAnsi="仿宋_GB2312" w:cs="仿宋_GB2312" w:eastAsia="仿宋_GB2312"/>
                <w:sz w:val="18"/>
                <w:b/>
                <w:color w:val="5B9BD5"/>
              </w:rPr>
              <w:t>（六）</w:t>
            </w:r>
            <w:r>
              <w:rPr>
                <w:rFonts w:ascii="仿宋_GB2312" w:hAnsi="仿宋_GB2312" w:cs="仿宋_GB2312" w:eastAsia="仿宋_GB2312"/>
                <w:sz w:val="18"/>
                <w:b/>
                <w:color w:val="5B9BD5"/>
              </w:rPr>
              <w:t>BELL-407型直升机1架</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rPr>
              <w:t>航期指标：</w:t>
            </w:r>
            <w:r>
              <w:rPr>
                <w:rFonts w:ascii="仿宋_GB2312" w:hAnsi="仿宋_GB2312" w:cs="仿宋_GB2312" w:eastAsia="仿宋_GB2312"/>
                <w:sz w:val="18"/>
              </w:rPr>
              <w:t>驻场</w:t>
            </w:r>
            <w:r>
              <w:rPr>
                <w:rFonts w:ascii="仿宋_GB2312" w:hAnsi="仿宋_GB2312" w:cs="仿宋_GB2312" w:eastAsia="仿宋_GB2312"/>
                <w:sz w:val="18"/>
              </w:rPr>
              <w:t>365天</w:t>
            </w:r>
            <w:r>
              <w:rPr>
                <w:rFonts w:ascii="仿宋_GB2312" w:hAnsi="仿宋_GB2312" w:cs="仿宋_GB2312" w:eastAsia="仿宋_GB2312"/>
                <w:sz w:val="18"/>
              </w:rPr>
              <w:t>;飞行低限小时为</w:t>
            </w:r>
            <w:r>
              <w:rPr>
                <w:rFonts w:ascii="仿宋_GB2312" w:hAnsi="仿宋_GB2312" w:cs="仿宋_GB2312" w:eastAsia="仿宋_GB2312"/>
                <w:sz w:val="18"/>
              </w:rPr>
              <w:t>220</w:t>
            </w:r>
            <w:r>
              <w:rPr>
                <w:rFonts w:ascii="仿宋_GB2312" w:hAnsi="仿宋_GB2312" w:cs="仿宋_GB2312" w:eastAsia="仿宋_GB2312"/>
                <w:sz w:val="18"/>
              </w:rPr>
              <w:t>小时</w:t>
            </w:r>
            <w:r>
              <w:rPr>
                <w:rFonts w:ascii="仿宋_GB2312" w:hAnsi="仿宋_GB2312" w:cs="仿宋_GB2312" w:eastAsia="仿宋_GB2312"/>
                <w:sz w:val="18"/>
              </w:rPr>
              <w:t>。</w:t>
            </w:r>
          </w:p>
          <w:p>
            <w:pPr>
              <w:pStyle w:val="null3"/>
              <w:ind w:right="180" w:firstLine="360"/>
              <w:jc w:val="left"/>
            </w:pPr>
            <w:r>
              <w:rPr>
                <w:rFonts w:ascii="仿宋_GB2312" w:hAnsi="仿宋_GB2312" w:cs="仿宋_GB2312" w:eastAsia="仿宋_GB2312"/>
                <w:sz w:val="18"/>
                <w:shd w:fill="FFFFFF" w:val="clear"/>
              </w:rPr>
              <w:t>★</w:t>
            </w:r>
            <w:r>
              <w:rPr>
                <w:rFonts w:ascii="仿宋_GB2312" w:hAnsi="仿宋_GB2312" w:cs="仿宋_GB2312" w:eastAsia="仿宋_GB2312"/>
                <w:sz w:val="18"/>
                <w:b/>
                <w:shd w:fill="FFFFFF" w:val="clear"/>
              </w:rPr>
              <w:t>人员指标</w:t>
            </w:r>
            <w:r>
              <w:rPr>
                <w:rFonts w:ascii="仿宋_GB2312" w:hAnsi="仿宋_GB2312" w:cs="仿宋_GB2312" w:eastAsia="仿宋_GB2312"/>
                <w:sz w:val="18"/>
                <w:b/>
                <w:shd w:fill="FFFFFF" w:val="clear"/>
              </w:rPr>
              <w:t>:</w:t>
            </w:r>
          </w:p>
          <w:p>
            <w:pPr>
              <w:pStyle w:val="null3"/>
              <w:ind w:right="180" w:firstLine="360"/>
              <w:jc w:val="left"/>
            </w:pPr>
            <w:r>
              <w:rPr>
                <w:rFonts w:ascii="仿宋_GB2312" w:hAnsi="仿宋_GB2312" w:cs="仿宋_GB2312" w:eastAsia="仿宋_GB2312"/>
                <w:sz w:val="18"/>
                <w:shd w:fill="FFFFFF" w:val="clear"/>
              </w:rPr>
              <w:t>1.机长、副驾各1名，具有航空应急救援飞行作业经历且经过专业吊桶洒水技术训练，</w:t>
            </w:r>
            <w:r>
              <w:rPr>
                <w:rFonts w:ascii="仿宋_GB2312" w:hAnsi="仿宋_GB2312" w:cs="仿宋_GB2312" w:eastAsia="仿宋_GB2312"/>
                <w:sz w:val="18"/>
                <w:shd w:fill="FFFFFF" w:val="clear"/>
              </w:rPr>
              <w:t>且机长累计飞行时间不得小于</w:t>
            </w:r>
            <w:r>
              <w:rPr>
                <w:rFonts w:ascii="仿宋_GB2312" w:hAnsi="仿宋_GB2312" w:cs="仿宋_GB2312" w:eastAsia="仿宋_GB2312"/>
                <w:sz w:val="18"/>
                <w:shd w:fill="FFFFFF" w:val="clear"/>
              </w:rPr>
              <w:t>2000小时或者该机型飞行小时数</w:t>
            </w:r>
            <w:r>
              <w:rPr>
                <w:rFonts w:ascii="仿宋_GB2312" w:hAnsi="仿宋_GB2312" w:cs="仿宋_GB2312" w:eastAsia="仿宋_GB2312"/>
                <w:sz w:val="18"/>
                <w:shd w:fill="FFFFFF" w:val="clear"/>
              </w:rPr>
              <w:t>不小于</w:t>
            </w:r>
            <w:r>
              <w:rPr>
                <w:rFonts w:ascii="仿宋_GB2312" w:hAnsi="仿宋_GB2312" w:cs="仿宋_GB2312" w:eastAsia="仿宋_GB2312"/>
                <w:sz w:val="18"/>
                <w:shd w:fill="FFFFFF" w:val="clear"/>
              </w:rPr>
              <w:t>1000</w:t>
            </w:r>
            <w:r>
              <w:rPr>
                <w:rFonts w:ascii="仿宋_GB2312" w:hAnsi="仿宋_GB2312" w:cs="仿宋_GB2312" w:eastAsia="仿宋_GB2312"/>
                <w:sz w:val="18"/>
                <w:shd w:fill="FFFFFF" w:val="clear"/>
              </w:rPr>
              <w:t>小时</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机长年龄须限定在</w:t>
            </w:r>
            <w:r>
              <w:rPr>
                <w:rFonts w:ascii="仿宋_GB2312" w:hAnsi="仿宋_GB2312" w:cs="仿宋_GB2312" w:eastAsia="仿宋_GB2312"/>
                <w:sz w:val="18"/>
                <w:shd w:fill="FFFFFF" w:val="clear"/>
              </w:rPr>
              <w:t>30 至 65 岁之间，机长和副驾须提供民用航空器驾驶员执照和体检合格证。机长和副驾航期内原则上更换一次，且需提前向采购书面申请并经采购人同意后方可更换（需提供承诺书）。</w:t>
            </w:r>
          </w:p>
          <w:p>
            <w:pPr>
              <w:pStyle w:val="null3"/>
              <w:ind w:right="180" w:firstLine="360"/>
              <w:jc w:val="left"/>
            </w:pPr>
            <w:r>
              <w:rPr>
                <w:rFonts w:ascii="仿宋_GB2312" w:hAnsi="仿宋_GB2312" w:cs="仿宋_GB2312" w:eastAsia="仿宋_GB2312"/>
                <w:sz w:val="18"/>
                <w:shd w:fill="FFFFFF" w:val="clear"/>
              </w:rPr>
              <w:t>2.经通航公司认可的专职放行师不少于1人，须提供公司授权书。</w:t>
            </w:r>
          </w:p>
          <w:p>
            <w:pPr>
              <w:pStyle w:val="null3"/>
              <w:ind w:right="180" w:firstLine="360"/>
              <w:jc w:val="left"/>
            </w:pPr>
            <w:r>
              <w:rPr>
                <w:rFonts w:ascii="仿宋_GB2312" w:hAnsi="仿宋_GB2312" w:cs="仿宋_GB2312" w:eastAsia="仿宋_GB2312"/>
                <w:sz w:val="18"/>
                <w:shd w:fill="FFFFFF" w:val="clear"/>
              </w:rPr>
              <w:t>3.经民航认可的专职维修师不少于1人，须提供航空器维修人员执照。</w:t>
            </w:r>
          </w:p>
          <w:p>
            <w:pPr>
              <w:pStyle w:val="null3"/>
              <w:ind w:right="180" w:firstLine="360"/>
              <w:jc w:val="left"/>
            </w:pPr>
            <w:r>
              <w:rPr>
                <w:rFonts w:ascii="仿宋_GB2312" w:hAnsi="仿宋_GB2312" w:cs="仿宋_GB2312" w:eastAsia="仿宋_GB2312"/>
                <w:sz w:val="18"/>
                <w:shd w:fill="FFFFFF" w:val="clear"/>
              </w:rPr>
              <w:t>4.</w:t>
            </w:r>
            <w:r>
              <w:rPr>
                <w:rFonts w:ascii="仿宋_GB2312" w:hAnsi="仿宋_GB2312" w:cs="仿宋_GB2312" w:eastAsia="仿宋_GB2312"/>
                <w:sz w:val="18"/>
                <w:shd w:fill="FFFFFF" w:val="clear"/>
              </w:rPr>
              <w:t>经公司授权的飞行调度指挥人员不少于</w:t>
            </w:r>
            <w:r>
              <w:rPr>
                <w:rFonts w:ascii="仿宋_GB2312" w:hAnsi="仿宋_GB2312" w:cs="仿宋_GB2312" w:eastAsia="仿宋_GB2312"/>
                <w:sz w:val="18"/>
                <w:shd w:fill="FFFFFF" w:val="clear"/>
              </w:rPr>
              <w:t>1人，提供授权书。</w:t>
            </w:r>
          </w:p>
          <w:p>
            <w:pPr>
              <w:pStyle w:val="null3"/>
              <w:ind w:right="180" w:firstLine="361"/>
              <w:jc w:val="left"/>
            </w:pPr>
            <w:r>
              <w:rPr>
                <w:rFonts w:ascii="仿宋_GB2312" w:hAnsi="仿宋_GB2312" w:cs="仿宋_GB2312" w:eastAsia="仿宋_GB2312"/>
                <w:sz w:val="18"/>
                <w:b/>
              </w:rPr>
              <w:t>设备指标：</w:t>
            </w:r>
          </w:p>
          <w:p>
            <w:pPr>
              <w:pStyle w:val="null3"/>
              <w:ind w:right="180" w:firstLine="360"/>
              <w:jc w:val="left"/>
            </w:pP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只吊桶（</w:t>
            </w:r>
            <w:r>
              <w:rPr>
                <w:rFonts w:ascii="仿宋_GB2312" w:hAnsi="仿宋_GB2312" w:cs="仿宋_GB2312" w:eastAsia="仿宋_GB2312"/>
                <w:sz w:val="18"/>
                <w:shd w:fill="FFFFFF" w:val="clear"/>
              </w:rPr>
              <w:t>1</w:t>
            </w:r>
            <w:r>
              <w:rPr>
                <w:rFonts w:ascii="仿宋_GB2312" w:hAnsi="仿宋_GB2312" w:cs="仿宋_GB2312" w:eastAsia="仿宋_GB2312"/>
                <w:sz w:val="18"/>
                <w:shd w:fill="FFFFFF" w:val="clear"/>
              </w:rPr>
              <w:t>t）。</w:t>
            </w:r>
          </w:p>
          <w:p>
            <w:pPr>
              <w:pStyle w:val="null3"/>
              <w:ind w:right="180" w:firstLine="360"/>
              <w:jc w:val="left"/>
            </w:pPr>
            <w:r>
              <w:rPr>
                <w:rFonts w:ascii="仿宋_GB2312" w:hAnsi="仿宋_GB2312" w:cs="仿宋_GB2312" w:eastAsia="仿宋_GB2312"/>
                <w:sz w:val="18"/>
                <w:shd w:fill="FFFFFF" w:val="clear"/>
              </w:rPr>
              <w:t>2.</w:t>
            </w:r>
            <w:r>
              <w:rPr>
                <w:rFonts w:ascii="仿宋_GB2312" w:hAnsi="仿宋_GB2312" w:cs="仿宋_GB2312" w:eastAsia="仿宋_GB2312"/>
                <w:sz w:val="18"/>
                <w:shd w:fill="FFFFFF" w:val="clear"/>
              </w:rPr>
              <w:t>配备</w:t>
            </w:r>
            <w:r>
              <w:rPr>
                <w:rFonts w:ascii="仿宋_GB2312" w:hAnsi="仿宋_GB2312" w:cs="仿宋_GB2312" w:eastAsia="仿宋_GB2312"/>
                <w:sz w:val="18"/>
                <w:shd w:fill="FFFFFF" w:val="clear"/>
              </w:rPr>
              <w:t>2只</w:t>
            </w:r>
            <w:r>
              <w:rPr>
                <w:rFonts w:ascii="仿宋_GB2312" w:hAnsi="仿宋_GB2312" w:cs="仿宋_GB2312" w:eastAsia="仿宋_GB2312"/>
                <w:sz w:val="18"/>
                <w:shd w:fill="FFFFFF" w:val="clear"/>
              </w:rPr>
              <w:t>网兜（载重</w:t>
            </w:r>
            <w:r>
              <w:rPr>
                <w:rFonts w:ascii="仿宋_GB2312" w:hAnsi="仿宋_GB2312" w:cs="仿宋_GB2312" w:eastAsia="仿宋_GB2312"/>
                <w:sz w:val="18"/>
                <w:shd w:fill="FFFFFF" w:val="clear"/>
              </w:rPr>
              <w:t>≥1t）。</w:t>
            </w:r>
          </w:p>
          <w:p>
            <w:pPr>
              <w:pStyle w:val="null3"/>
              <w:jc w:val="both"/>
            </w:pPr>
            <w:r>
              <w:rPr>
                <w:rFonts w:ascii="仿宋_GB2312" w:hAnsi="仿宋_GB2312" w:cs="仿宋_GB2312" w:eastAsia="仿宋_GB2312"/>
                <w:sz w:val="18"/>
                <w:shd w:fill="FFFFFF" w:val="clear"/>
              </w:rPr>
              <w:t>注：上述设备不限于提供照片或购买合同等相关证明材料，未提供为无效投标。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详见各机型要求。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通过电子化交易系统投标，供应商除需在电子化交易系统上传投标文件外，另外还需在投标截止时间前，向代理机构递交密封完好的系统生成的纸质版投标文件（两份，胶装），密封封套上标注项目名称、所投包号及供应商名称。有关报价文件，供应商可以不提供。开标当日，供应商应保持通讯畅通，以便出现询标时能及时在线。 二、非实质性偏离：非实质性偏差不影响投标文件的有效性。以下情况属于非实质性偏差：1.文字表述的内容含义不明确的；2.同类问题表述不一致的；3.有明显文字和计算错误的；4.提供的技术信息和资料不完整的；5.评标委员会认定的其他非实质性偏差。 三、支付约定（补充）：根据财政预算下达情况，可推后付款。如财政预算下调10%以内（含），合同金额高于财政预算的，以财政预算作为实际支付金额；合同金额低于财政预算的，以合同金额支付。如财政预算下调10%以上，以合同金额下调10%支付。 四、中小企业：1.是否属于中小企业，供应商按《统计上大中小微型企业划分办法（2017）》（国统字﹝2017﹞213号）租赁和商务服务业划型标准判定，并承担责任。如判定原则与第四章及附件格式不一致的，以此为准。2.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这不视为中小企业。 五、本文件中供应商也称投标人，采购文件也称招标文件。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行为。</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具备《通用航空企业经营许可证》</w:t>
            </w:r>
          </w:p>
        </w:tc>
        <w:tc>
          <w:tcPr>
            <w:tcW w:type="dxa" w:w="1661"/>
          </w:tcPr>
          <w:p>
            <w:pPr>
              <w:pStyle w:val="null3"/>
            </w:pPr>
            <w:r>
              <w:rPr>
                <w:rFonts w:ascii="仿宋_GB2312" w:hAnsi="仿宋_GB2312" w:cs="仿宋_GB2312" w:eastAsia="仿宋_GB2312"/>
              </w:rPr>
              <w:t>通用航空企业经营许可证.docx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运行合格证</w:t>
            </w:r>
          </w:p>
        </w:tc>
        <w:tc>
          <w:tcPr>
            <w:tcW w:type="dxa" w:w="3322"/>
          </w:tcPr>
          <w:p>
            <w:pPr>
              <w:pStyle w:val="null3"/>
            </w:pPr>
            <w:r>
              <w:rPr>
                <w:rFonts w:ascii="仿宋_GB2312" w:hAnsi="仿宋_GB2312" w:cs="仿宋_GB2312" w:eastAsia="仿宋_GB2312"/>
              </w:rPr>
              <w:t>具备符合中国民用航空规章第136部(CCAR-136)要求的运行合格证</w:t>
            </w:r>
          </w:p>
        </w:tc>
        <w:tc>
          <w:tcPr>
            <w:tcW w:type="dxa" w:w="1661"/>
          </w:tcPr>
          <w:p>
            <w:pPr>
              <w:pStyle w:val="null3"/>
            </w:pPr>
            <w:r>
              <w:rPr>
                <w:rFonts w:ascii="仿宋_GB2312" w:hAnsi="仿宋_GB2312" w:cs="仿宋_GB2312" w:eastAsia="仿宋_GB2312"/>
              </w:rPr>
              <w:t>符合中国民用航空规章第136部(CCAR-136)要求的运行合格证.docx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 1.投标文件封面。 2.投标函。 3.开标一览表。 4.标的清单。</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项目名称、项目编号</w:t>
            </w:r>
          </w:p>
        </w:tc>
        <w:tc>
          <w:tcPr>
            <w:tcW w:type="dxa" w:w="3322"/>
          </w:tcPr>
          <w:p>
            <w:pPr>
              <w:pStyle w:val="null3"/>
            </w:pPr>
            <w:r>
              <w:rPr>
                <w:rFonts w:ascii="仿宋_GB2312" w:hAnsi="仿宋_GB2312" w:cs="仿宋_GB2312" w:eastAsia="仿宋_GB2312"/>
              </w:rPr>
              <w:t>供应商应按格式/模板对应填写项目名称、项目编号，至少以下文件应完整、无误： 1.投标文件封面。 2.投标函。 3.开标一览表。 4.标的清单。</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报价未超过采购预算且报价唯一。</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投标机型及数量</w:t>
            </w:r>
          </w:p>
        </w:tc>
        <w:tc>
          <w:tcPr>
            <w:tcW w:type="dxa" w:w="3322"/>
          </w:tcPr>
          <w:p>
            <w:pPr>
              <w:pStyle w:val="null3"/>
            </w:pPr>
            <w:r>
              <w:rPr>
                <w:rFonts w:ascii="仿宋_GB2312" w:hAnsi="仿宋_GB2312" w:cs="仿宋_GB2312" w:eastAsia="仿宋_GB2312"/>
              </w:rPr>
              <w:t>各机型及数量符合采购要求。</w:t>
            </w:r>
          </w:p>
        </w:tc>
        <w:tc>
          <w:tcPr>
            <w:tcW w:type="dxa" w:w="1661"/>
          </w:tcPr>
          <w:p>
            <w:pPr>
              <w:pStyle w:val="null3"/>
            </w:pPr>
            <w:r>
              <w:rPr>
                <w:rFonts w:ascii="仿宋_GB2312" w:hAnsi="仿宋_GB2312" w:cs="仿宋_GB2312" w:eastAsia="仿宋_GB2312"/>
              </w:rPr>
              <w:t>投标直升机.docx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1.合同支付 （1）合同生效后支付合同总金额的20%； （2）服务期满50%，支付合同总金额的50%；（3）服务期满，支付合同总金额的30%； 注：根据财政预算下达情况，可推后付款。如财政预算下调10%以内（含），合同金额高于财政预算的，以财政预算作为实际支付金额；合同金额低于财政预算的，以合同金额支付。如财政预算下调10%以上，以合同金额下调10%支付。 2.在保障飞行安全与符合军民航管制规则的前提下，飞行作业需遵照采购人指定工作人员指令执行。 3.可执行以宝鸡为主要驻防点，以及任务所需的省内其他驻地的靠前驻防任务，驻防期间的机组人员食宿、通勤、航空器安保、空域保障等相关事项及有关费用由中标人承担。 4.服务期内中标人执行飞行任务产生的图片、影像、文字等资料所有权归采购人所有，应及时交给采购人存档，未经采购人批准不得擅自发布。 5.服务期内，中标人提供的航空器、机组人员及其保障人员需听从采购人统一指挥并全程保持适航状态，出现不适航状态的天数，采购人有权扣除相应费用直至适航。 6.服务期内，中标人机组人员在执行任务质量和效果不达标，采购人有权扣除相应费用。 7.应在航期内无超过1月的大修计划且年度累计定检维修时间需小于等于30天。 8.机长和副驾航期内原则上只能更换一次，且需提前向采购书面申请并经采购人同意后方可更换。 注：主要商务条款不接受负偏离，未响应视为负偏离。</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★项内容响应</w:t>
            </w:r>
          </w:p>
        </w:tc>
        <w:tc>
          <w:tcPr>
            <w:tcW w:type="dxa" w:w="3322"/>
          </w:tcPr>
          <w:p>
            <w:pPr>
              <w:pStyle w:val="null3"/>
            </w:pPr>
            <w:r>
              <w:rPr>
                <w:rFonts w:ascii="仿宋_GB2312" w:hAnsi="仿宋_GB2312" w:cs="仿宋_GB2312" w:eastAsia="仿宋_GB2312"/>
              </w:rPr>
              <w:t>★项内容满足招标文件要求，无负偏离。注：按每架投标直升机评审。</w:t>
            </w:r>
          </w:p>
        </w:tc>
        <w:tc>
          <w:tcPr>
            <w:tcW w:type="dxa" w:w="1661"/>
          </w:tcPr>
          <w:p>
            <w:pPr>
              <w:pStyle w:val="null3"/>
            </w:pPr>
            <w:r>
              <w:rPr>
                <w:rFonts w:ascii="仿宋_GB2312" w:hAnsi="仿宋_GB2312" w:cs="仿宋_GB2312" w:eastAsia="仿宋_GB2312"/>
              </w:rPr>
              <w:t>投标直升机机组.docx 投标直升机.docx 投标直升机保险投保.docx 服务内容及服务要求应答表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供应商应按招标文件要求对投标文件进行签署盖章。</w:t>
            </w:r>
          </w:p>
        </w:tc>
        <w:tc>
          <w:tcPr>
            <w:tcW w:type="dxa" w:w="1661"/>
          </w:tcPr>
          <w:p>
            <w:pPr>
              <w:pStyle w:val="null3"/>
            </w:pPr>
            <w:r>
              <w:rPr>
                <w:rFonts w:ascii="仿宋_GB2312" w:hAnsi="仿宋_GB2312" w:cs="仿宋_GB2312" w:eastAsia="仿宋_GB2312"/>
              </w:rPr>
              <w:t>开标一览表 信用声明.docx 非联合体声明.docx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对项目的理解程度和重难点分析</w:t>
            </w:r>
          </w:p>
        </w:tc>
        <w:tc>
          <w:tcPr>
            <w:tcW w:type="dxa" w:w="2492"/>
          </w:tcPr>
          <w:p>
            <w:pPr>
              <w:pStyle w:val="null3"/>
            </w:pPr>
            <w:r>
              <w:rPr>
                <w:rFonts w:ascii="仿宋_GB2312" w:hAnsi="仿宋_GB2312" w:cs="仿宋_GB2312" w:eastAsia="仿宋_GB2312"/>
              </w:rPr>
              <w:t>应急直升机航空救援的作业方式、项目需求、对服务内容、应急直升机航空救援的重点、难点。 1.理解深刻、描述清晰全面、认识准确、工作思路非常清晰的得3分；2.理解较为深刻，梳理基本全面；认识基本准确，描述基本全面，工作思路较为清晰得2分；3.描述简单，理解稍有欠缺，有缺陷，不全面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对项目的理解程度和重难点分析.docx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需根据国家和行业最新标准、采购需求和自身经验编制服务方案，方案包括但不限于①服务内容、服务标准、服务流程、服务措施以及管理制度。②保障体系。③航线申请、空管协调。④执飞方案。⑤飞机维护方案。⑥事故处置预案。⑦应急预案等。 1.服务内容、服务标准、服务流程、服务措施以及管理制度。 1.1完整，标准明确，措施具体，能较好的实现项目目标要求，方案表述清晰得3分； 1.2基本完整，标准较为明确，措施具体，基本能的实现项目目标要求得2分； 1.3不完整，标准模糊，措施不完整，实现项目目标要求困难得1分；未提供不得分。 2.航线申请、空管协调。 2.1流程清晰，内容明确，措施具体，能保证飞行任务，针对性可行性强得3分； 2.2流程基本完整，内容基本明确，措施基本全面，基本能保证飞行任务，针对性可行性一般得2分； 2.3流程模糊，内容宽泛，措施不完整，能保证飞行任务困难，针对性可行性差得1分；未提供不得分。 3.保障体系。 3.1保障体系健全，场景完善，措施具体，能有效的完成飞行任务和保证服务质量得3分；3.2保障体系基本全面，场景完善，措施一般，基本能有效的完成飞行任务和保证服务质量得2分；3.3保障体系简单，场景不完善，措施不完整，完成飞行任务和保证服务质量困难得1分；未提供不得分。 4.执飞方案。 4.1执飞作业全面，内容详细，各类飞行任务实施链条完整，措施具体，响应迅速，针对性可行性强得3分；4.2执飞作业基本全面，内容一般，各类飞行任务实施链条基本完整，措施一般，针对性可行性一般得2分；4.3执飞作业不全面，内容简单，各类飞行任务实施链条不清晰，措施不完整，响应慢，针对性可行性差得1分；未提供不得分。 5.飞机维护方案。 5.1飞机维护标准明确，维保链条完整，措施具体，针对性可行性强得3分；5.2飞机维护标准基本明确，维保链条基本完整，措施一般，针对性可行性一般得2分；5.3飞机维护标准模糊，维保链条不完整，措施不完整，针对性可行性差得1分；未提供不得分。 6.事故处置预案。 6.1事故处理链条完整，措施具体，响应迅速得3分；6.2事故处理链条基本完整，措施一般，响应速度一般得2分；6.3事故处理链条不完整，措施不完整，响应速度慢得1分；未提供不得分。 7.应急预案。 7.1预案全面，应急机制健全，响应迅速，措施具体，针对性、可行性强得3分； 7.2预案基本全面，应急机制健全，响应速度一般，措施一般，针对性、可行性一般得2分； 7.3预案不全面，应急机制笼统，响应迅速慢，措施不完整，针对性、可行性差得1分；未提供不得分。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投标直升机机龄</w:t>
            </w:r>
          </w:p>
        </w:tc>
        <w:tc>
          <w:tcPr>
            <w:tcW w:type="dxa" w:w="2492"/>
          </w:tcPr>
          <w:p>
            <w:pPr>
              <w:pStyle w:val="null3"/>
            </w:pPr>
            <w:r>
              <w:rPr>
                <w:rFonts w:ascii="仿宋_GB2312" w:hAnsi="仿宋_GB2312" w:cs="仿宋_GB2312" w:eastAsia="仿宋_GB2312"/>
              </w:rPr>
              <w:t>投标直升机机龄≤20年得2分，在20年的基础上每增加1年扣0.1分（不满1年的按1年算），扣完为止。注：①按每架直升机评审。②须提供投标直升机出厂证明，且以出厂证明中显示的时间为准，外文资料需提供中文翻译且以中文译文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投标直升机.docx</w:t>
            </w:r>
          </w:p>
        </w:tc>
      </w:tr>
      <w:tr>
        <w:tc>
          <w:tcPr>
            <w:tcW w:type="dxa" w:w="831"/>
            <w:vMerge/>
          </w:tcPr>
          <w:p/>
        </w:tc>
        <w:tc>
          <w:tcPr>
            <w:tcW w:type="dxa" w:w="1661"/>
          </w:tcPr>
          <w:p>
            <w:pPr>
              <w:pStyle w:val="null3"/>
            </w:pPr>
            <w:r>
              <w:rPr>
                <w:rFonts w:ascii="仿宋_GB2312" w:hAnsi="仿宋_GB2312" w:cs="仿宋_GB2312" w:eastAsia="仿宋_GB2312"/>
              </w:rPr>
              <w:t>机长飞行经验</w:t>
            </w:r>
          </w:p>
        </w:tc>
        <w:tc>
          <w:tcPr>
            <w:tcW w:type="dxa" w:w="2492"/>
          </w:tcPr>
          <w:p>
            <w:pPr>
              <w:pStyle w:val="null3"/>
            </w:pPr>
            <w:r>
              <w:rPr>
                <w:rFonts w:ascii="仿宋_GB2312" w:hAnsi="仿宋_GB2312" w:cs="仿宋_GB2312" w:eastAsia="仿宋_GB2312"/>
              </w:rPr>
              <w:t>投标直升机机长累计飞行时间在2000小时或者该机型飞行小时数1000小时的基础上每增加100小时（满）得0.2分，最高2分。注：①按每架直升机评审。②提供机长民用航空器云执照，且以云执照记录为准。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投标直升机机组.docx</w:t>
            </w:r>
          </w:p>
        </w:tc>
      </w:tr>
      <w:tr>
        <w:tc>
          <w:tcPr>
            <w:tcW w:type="dxa" w:w="831"/>
            <w:vMerge/>
          </w:tcPr>
          <w:p/>
        </w:tc>
        <w:tc>
          <w:tcPr>
            <w:tcW w:type="dxa" w:w="1661"/>
          </w:tcPr>
          <w:p>
            <w:pPr>
              <w:pStyle w:val="null3"/>
            </w:pPr>
            <w:r>
              <w:rPr>
                <w:rFonts w:ascii="仿宋_GB2312" w:hAnsi="仿宋_GB2312" w:cs="仿宋_GB2312" w:eastAsia="仿宋_GB2312"/>
              </w:rPr>
              <w:t>投标人安全飞行能力</w:t>
            </w:r>
          </w:p>
        </w:tc>
        <w:tc>
          <w:tcPr>
            <w:tcW w:type="dxa" w:w="2492"/>
          </w:tcPr>
          <w:p>
            <w:pPr>
              <w:pStyle w:val="null3"/>
            </w:pPr>
            <w:r>
              <w:rPr>
                <w:rFonts w:ascii="仿宋_GB2312" w:hAnsi="仿宋_GB2312" w:cs="仿宋_GB2312" w:eastAsia="仿宋_GB2312"/>
              </w:rPr>
              <w:t>自2020年1月至今，投标人运行的航空器未发生过民用航空器飞行事故得10分。注：需提供“中国民用航空安全信息系统”投标人安全事件截图。</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投标人安全飞行能力.docx</w:t>
            </w:r>
          </w:p>
        </w:tc>
      </w:tr>
      <w:tr>
        <w:tc>
          <w:tcPr>
            <w:tcW w:type="dxa" w:w="831"/>
            <w:vMerge/>
          </w:tcPr>
          <w:p/>
        </w:tc>
        <w:tc>
          <w:tcPr>
            <w:tcW w:type="dxa" w:w="1661"/>
          </w:tcPr>
          <w:p>
            <w:pPr>
              <w:pStyle w:val="null3"/>
            </w:pPr>
            <w:r>
              <w:rPr>
                <w:rFonts w:ascii="仿宋_GB2312" w:hAnsi="仿宋_GB2312" w:cs="仿宋_GB2312" w:eastAsia="仿宋_GB2312"/>
              </w:rPr>
              <w:t>野外油料保障</w:t>
            </w:r>
          </w:p>
        </w:tc>
        <w:tc>
          <w:tcPr>
            <w:tcW w:type="dxa" w:w="2492"/>
          </w:tcPr>
          <w:p>
            <w:pPr>
              <w:pStyle w:val="null3"/>
            </w:pPr>
            <w:r>
              <w:rPr>
                <w:rFonts w:ascii="仿宋_GB2312" w:hAnsi="仿宋_GB2312" w:cs="仿宋_GB2312" w:eastAsia="仿宋_GB2312"/>
              </w:rPr>
              <w:t>供应商提供5辆≥4吨加油车，得4分；每增加1辆得1分，最高2分。注：①需提供车辆及人员相关证照，至少包括车辆照片、行驶证、驾驶证、押运证等。②属于租赁的，还需提供租赁合同。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野外油料保障.docx</w:t>
            </w:r>
          </w:p>
        </w:tc>
      </w:tr>
      <w:tr>
        <w:tc>
          <w:tcPr>
            <w:tcW w:type="dxa" w:w="831"/>
            <w:vMerge/>
          </w:tcPr>
          <w:p/>
        </w:tc>
        <w:tc>
          <w:tcPr>
            <w:tcW w:type="dxa" w:w="1661"/>
          </w:tcPr>
          <w:p>
            <w:pPr>
              <w:pStyle w:val="null3"/>
            </w:pPr>
            <w:r>
              <w:rPr>
                <w:rFonts w:ascii="仿宋_GB2312" w:hAnsi="仿宋_GB2312" w:cs="仿宋_GB2312" w:eastAsia="仿宋_GB2312"/>
              </w:rPr>
              <w:t>乘客险</w:t>
            </w:r>
          </w:p>
        </w:tc>
        <w:tc>
          <w:tcPr>
            <w:tcW w:type="dxa" w:w="2492"/>
          </w:tcPr>
          <w:p>
            <w:pPr>
              <w:pStyle w:val="null3"/>
            </w:pPr>
            <w:r>
              <w:rPr>
                <w:rFonts w:ascii="仿宋_GB2312" w:hAnsi="仿宋_GB2312" w:cs="仿宋_GB2312" w:eastAsia="仿宋_GB2312"/>
              </w:rPr>
              <w:t>投标直升机乘客险每位赔付金额≥300万元的得1分，需提供购买保险的相关证明材料且能显示乘客险的投保金额。注：按每架直升机评审。</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投标直升机保险投保.docx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1.保密制度完善，链条完整，措施具体，责任清晰，可行性强得2分； 2.保密制度不完善，措施不全面，责任不明确，可行性一般得1分 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保密制度.docx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投标人每提供1份2020年1月1日至今同类业绩（森林航空消防保障或应急航空救援服务）得2分，本项最高8分。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10分）。其他投标人的价格分统一按照下列公式计算：价格分=(评标基准价／投标报价)×10分。注：计算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详见附件：对项目的理解程度和重难点分析.docx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详见附件：投标直升机.docx</w:t>
      </w:r>
    </w:p>
    <w:p>
      <w:pPr>
        <w:pStyle w:val="null3"/>
        <w:ind w:firstLine="960"/>
      </w:pPr>
      <w:r>
        <w:rPr>
          <w:rFonts w:ascii="仿宋_GB2312" w:hAnsi="仿宋_GB2312" w:cs="仿宋_GB2312" w:eastAsia="仿宋_GB2312"/>
        </w:rPr>
        <w:t>详见附件：投标直升机机组.docx</w:t>
      </w:r>
    </w:p>
    <w:p>
      <w:pPr>
        <w:pStyle w:val="null3"/>
        <w:ind w:firstLine="960"/>
      </w:pPr>
      <w:r>
        <w:rPr>
          <w:rFonts w:ascii="仿宋_GB2312" w:hAnsi="仿宋_GB2312" w:cs="仿宋_GB2312" w:eastAsia="仿宋_GB2312"/>
        </w:rPr>
        <w:t>详见附件：投标人安全飞行能力.docx</w:t>
      </w:r>
    </w:p>
    <w:p>
      <w:pPr>
        <w:pStyle w:val="null3"/>
        <w:ind w:firstLine="960"/>
      </w:pPr>
      <w:r>
        <w:rPr>
          <w:rFonts w:ascii="仿宋_GB2312" w:hAnsi="仿宋_GB2312" w:cs="仿宋_GB2312" w:eastAsia="仿宋_GB2312"/>
        </w:rPr>
        <w:t>详见附件：野外油料保障.docx</w:t>
      </w:r>
    </w:p>
    <w:p>
      <w:pPr>
        <w:pStyle w:val="null3"/>
        <w:ind w:firstLine="960"/>
      </w:pPr>
      <w:r>
        <w:rPr>
          <w:rFonts w:ascii="仿宋_GB2312" w:hAnsi="仿宋_GB2312" w:cs="仿宋_GB2312" w:eastAsia="仿宋_GB2312"/>
        </w:rPr>
        <w:t>详见附件：投标直升机保险投保.docx</w:t>
      </w:r>
    </w:p>
    <w:p>
      <w:pPr>
        <w:pStyle w:val="null3"/>
        <w:ind w:firstLine="960"/>
      </w:pPr>
      <w:r>
        <w:rPr>
          <w:rFonts w:ascii="仿宋_GB2312" w:hAnsi="仿宋_GB2312" w:cs="仿宋_GB2312" w:eastAsia="仿宋_GB2312"/>
        </w:rPr>
        <w:t>详见附件：保密制度.docx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详见附件：通用航空企业经营许可证.docx</w:t>
      </w:r>
    </w:p>
    <w:p>
      <w:pPr>
        <w:pStyle w:val="null3"/>
        <w:ind w:firstLine="960"/>
      </w:pPr>
      <w:r>
        <w:rPr>
          <w:rFonts w:ascii="仿宋_GB2312" w:hAnsi="仿宋_GB2312" w:cs="仿宋_GB2312" w:eastAsia="仿宋_GB2312"/>
        </w:rPr>
        <w:t>详见附件：符合中国民用航空规章第136部(CCAR-136)要求的运行合格证.docx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