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4972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8"/>
        <w:gridCol w:w="235"/>
        <w:gridCol w:w="2256"/>
        <w:gridCol w:w="1512"/>
        <w:gridCol w:w="1917"/>
        <w:gridCol w:w="1718"/>
        <w:gridCol w:w="222"/>
        <w:gridCol w:w="1700"/>
        <w:gridCol w:w="854"/>
        <w:gridCol w:w="1128"/>
        <w:gridCol w:w="214"/>
      </w:tblGrid>
      <w:tr w14:paraId="160269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920" w:hRule="atLeast"/>
        </w:trPr>
        <w:tc>
          <w:tcPr>
            <w:tcW w:w="492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678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分项报价表</w:t>
            </w:r>
          </w:p>
        </w:tc>
      </w:tr>
      <w:tr w14:paraId="016B60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720" w:hRule="atLeast"/>
        </w:trPr>
        <w:tc>
          <w:tcPr>
            <w:tcW w:w="4928" w:type="pct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581C6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投标人名称：                                                                                    项目编号：SNJZ-2025-115</w:t>
            </w:r>
          </w:p>
        </w:tc>
      </w:tr>
      <w:tr w14:paraId="461FEC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866" w:hRule="atLeast"/>
        </w:trPr>
        <w:tc>
          <w:tcPr>
            <w:tcW w:w="10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C8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服务项目</w:t>
            </w: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3E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C31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E7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77E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992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小计（元）</w:t>
            </w:r>
          </w:p>
        </w:tc>
      </w:tr>
      <w:tr w14:paraId="51CA10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4418B5">
            <w:pPr>
              <w:pStyle w:val="6"/>
              <w:spacing w:line="360" w:lineRule="auto"/>
              <w:jc w:val="left"/>
              <w:outlineLvl w:val="0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一、软件租用服务 </w:t>
            </w:r>
          </w:p>
          <w:p w14:paraId="5A4A9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7D7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</w:rPr>
              <w:t>“秦务员”移动端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10B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3ED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D30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BE9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85C4B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9BE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9E3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  <w:t>“全省政务服务码”系统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AAD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817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08C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CC4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FE4D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EA2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2AB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  <w:t>“秦务员”指标系统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1A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DB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C2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081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11568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C24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B26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  <w:t>“高效办成一件事”平台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207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0C3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D87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32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C9BF8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A7F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76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  <w:t>陕西政务服务网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C8A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496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484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E14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35F04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FDC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602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  <w:t>统一用户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CN"/>
              </w:rPr>
              <w:t>中心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8E1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325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EE8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0A9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E21F5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115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0B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  <w:t>统一“好差评”系统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69C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CD9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8AB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26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9EF08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86E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E3F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  <w:t>后台管理门户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4F0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B41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3EB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FD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8C3C8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4262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9A33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AEB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C9608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4A8877">
            <w:pPr>
              <w:pStyle w:val="6"/>
              <w:spacing w:line="320" w:lineRule="exact"/>
              <w:outlineLvl w:val="0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二、软件升级服务</w:t>
            </w:r>
          </w:p>
          <w:p w14:paraId="616B7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B26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  <w:t>统一支付系统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3A0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8EA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B4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1F9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29AC7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7F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D6E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  <w:t>统一电子证照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CN"/>
              </w:rPr>
              <w:t>系统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75F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E7B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C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98E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9F06F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5C5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48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  <w:t>统一物流服务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CN"/>
              </w:rPr>
              <w:t>系统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E5C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666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91E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35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61363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565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42D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  <w:t>统一预约系统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C73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437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784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7D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5C345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D02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58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  <w:t>通用审批系统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36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C1E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24B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564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51D89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D0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AC4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  <w:t>中介服务超市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48B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846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C56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852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56B73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579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314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  <w:t>事项中控管理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CN"/>
              </w:rPr>
              <w:t>系统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FD0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88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1BA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EFA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B788D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904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8B1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  <w:t>现有系统国产化改造服务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7B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6BF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283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671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0F29C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4262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7C06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CC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6346D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239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71DC8C">
            <w:pPr>
              <w:pStyle w:val="6"/>
              <w:spacing w:line="320" w:lineRule="exact"/>
              <w:outlineLvl w:val="0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三、系统运维服务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1C7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83E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17E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A2C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8659A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4262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3086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95E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C2718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4254B3">
            <w:pPr>
              <w:pStyle w:val="6"/>
              <w:spacing w:line="320" w:lineRule="exact"/>
              <w:outlineLvl w:val="0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四、日常运营服务</w:t>
            </w: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ED9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  <w:t>用户专属空间运营服务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0BA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84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EFE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41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256AB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76A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93D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CN"/>
              </w:rPr>
              <w:t>词库维护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  <w:t>运营服务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7CA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4B8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289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C2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B1566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CFC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FCD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  <w:t>频道易用性提升运营服务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02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CDB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BEA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208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63898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F6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2A2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  <w:t>宣传推广运营服务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72F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78C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A67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7ED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396C2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FE9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BE0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  <w:t>投诉处理运营服务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98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30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258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7ED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97492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FA5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813A1">
            <w:pPr>
              <w:pStyle w:val="6"/>
              <w:spacing w:line="320" w:lineRule="exact"/>
              <w:jc w:val="center"/>
              <w:outlineLvl w:val="2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CN"/>
              </w:rPr>
              <w:t>政务服务事项巡检运营服务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657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67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B3D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EC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09588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EAB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13F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  <w:t>办件治理运营服务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AE8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D09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F7E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E8B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00F42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B04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C2D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  <w:t>中介服务超市运营服务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2B2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832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5CF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37F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A44F8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4262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4AF4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C35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9934B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37A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5045DE66">
            <w:pPr>
              <w:pStyle w:val="6"/>
              <w:spacing w:line="320" w:lineRule="exact"/>
              <w:outlineLvl w:val="0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CN"/>
              </w:rPr>
              <w:t>五、专项运营服务</w:t>
            </w:r>
          </w:p>
          <w:p w14:paraId="0498C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AE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  <w:t>“高效办成一件事”运营服务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646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04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A5C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205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7C2A5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235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E89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  <w:t>外部系统接口对接运营服务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889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95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29F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1B8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8ECA4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964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30A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  <w:t>运营数据分析服务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9AC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E3B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658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7DE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7FD30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E9F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57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  <w:t>国家数据上报运营服务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614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460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739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E54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42312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18A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CA1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  <w:t>全省政务服务码运营服务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626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C98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89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28B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3D989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6F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38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CN"/>
              </w:rPr>
              <w:t>统一电子证照运营服务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31C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915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1D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576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73805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DB9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D38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  <w:t>统一支付运营服务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6EA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34D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8C0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6DA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7B6D4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4262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4C72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955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039A8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239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BC2ADF">
            <w:pPr>
              <w:pStyle w:val="6"/>
              <w:spacing w:line="320" w:lineRule="exact"/>
              <w:outlineLvl w:val="0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六、安全运营服务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51D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B37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500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B54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4213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4262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0AF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A1E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1B491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4ECCA1">
            <w:pPr>
              <w:pStyle w:val="6"/>
              <w:spacing w:line="320" w:lineRule="exact"/>
              <w:outlineLvl w:val="0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七、信息咨询服务</w:t>
            </w:r>
          </w:p>
          <w:p w14:paraId="0A29B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482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  <w:t>政务事项梳理服务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68E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9B0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871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E93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14527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1E7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386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  <w:t>培训服务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D44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53B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2BE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85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AC9B6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4B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7DF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  <w:t>指标规则咨询服务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953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846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842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CC0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53AD8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4262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A8B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669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95105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B2147">
            <w:pPr>
              <w:pStyle w:val="6"/>
              <w:spacing w:line="320" w:lineRule="exact"/>
              <w:outlineLvl w:val="0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lang w:val="en-US" w:eastAsia="zh-CN"/>
              </w:rPr>
              <w:t>八、组件采购服务</w:t>
            </w:r>
          </w:p>
          <w:p w14:paraId="45D6F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C6B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  <w:t>SchedulerX2.0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96F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8DC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A2A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668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6A5A5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437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F44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  <w:t>Prometheus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D27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970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993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1A6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4D22E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D25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36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  <w:t>AHAS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59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910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D8F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BF0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F29C6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96C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04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  <w:t>quick tracking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401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37A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599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D76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DE110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4262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4017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66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B4926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10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480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九、其他费用</w:t>
            </w: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ACB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Hans"/>
              </w:rPr>
            </w:pP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BA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5DA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334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F19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09902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660" w:hRule="atLeast"/>
        </w:trPr>
        <w:tc>
          <w:tcPr>
            <w:tcW w:w="4262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CACC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A05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94B83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720" w:hRule="atLeast"/>
        </w:trPr>
        <w:tc>
          <w:tcPr>
            <w:tcW w:w="3617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4980A0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总计（元）</w:t>
            </w:r>
          </w:p>
        </w:tc>
        <w:tc>
          <w:tcPr>
            <w:tcW w:w="131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vAlign w:val="center"/>
          </w:tcPr>
          <w:p w14:paraId="5188E1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C0EA6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pct"/>
          <w:trHeight w:val="780" w:hRule="atLeast"/>
        </w:trPr>
        <w:tc>
          <w:tcPr>
            <w:tcW w:w="4928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67F2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注：所有与执行本项目有关的费用均包含在报价中；本表“总计”应与《报价一览表》金额一致。</w:t>
            </w:r>
          </w:p>
        </w:tc>
      </w:tr>
      <w:tr w14:paraId="497BC6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4E5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56252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705E8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投标人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（加盖公章）：</w:t>
            </w:r>
          </w:p>
        </w:tc>
        <w:tc>
          <w:tcPr>
            <w:tcW w:w="758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DBC1C1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8CC45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D614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EF7D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0539B9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1B03FC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日期：</w:t>
            </w:r>
          </w:p>
        </w:tc>
        <w:tc>
          <w:tcPr>
            <w:tcW w:w="74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24976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8" w:type="pct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D8BD2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4F8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2D6BB54C"/>
    <w:sectPr>
      <w:footerReference r:id="rId3" w:type="default"/>
      <w:pgSz w:w="16838" w:h="11906" w:orient="landscape"/>
      <w:pgMar w:top="952" w:right="1043" w:bottom="952" w:left="1043" w:header="851" w:footer="992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336343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4293EC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34293EC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250692"/>
    <w:rsid w:val="0EFF0BCB"/>
    <w:rsid w:val="1F782DFB"/>
    <w:rsid w:val="21871332"/>
    <w:rsid w:val="22CB71AE"/>
    <w:rsid w:val="25751B00"/>
    <w:rsid w:val="25786EDF"/>
    <w:rsid w:val="35B04C18"/>
    <w:rsid w:val="3C250692"/>
    <w:rsid w:val="3CD939D6"/>
    <w:rsid w:val="424F0396"/>
    <w:rsid w:val="51BE0EDC"/>
    <w:rsid w:val="75C7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517</Words>
  <Characters>564</Characters>
  <Lines>0</Lines>
  <Paragraphs>0</Paragraphs>
  <TotalTime>6</TotalTime>
  <ScaleCrop>false</ScaleCrop>
  <LinksUpToDate>false</LinksUpToDate>
  <CharactersWithSpaces>651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2024-12-10T07:41:00Z</dcterms:created>
  <dc:creator>Sun</dc:creator>
  <cp:lastModifiedBy>Sun</cp:lastModifiedBy>
  <cp:lastPrinted>2025-02-24T01:40:00Z</cp:lastPrinted>
  <dcterms:modified xsi:type="dcterms:W3CDTF">2025-06-03T13:26:27Z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F7D33AD8723A40958F0A0A2DBE49A618_13</vt:lpwstr>
  </property>
  <property fmtid="{D5CDD505-2E9C-101B-9397-08002B2CF9AE}" pid="4" name="KSOTemplateDocerSaveRecord">
    <vt:lpwstr>eyJoZGlkIjoiYzZkYjI3YWY3Y2EyYzFjYzc3Mjc1NjQ2MjIxMjE1MmUiLCJ1c2VySWQiOiI3NjExNDQyMDEifQ==</vt:lpwstr>
  </property>
</Properties>
</file>