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D5C8A0">
      <w:pPr>
        <w:pStyle w:val="2"/>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themeColor="text1"/>
          <w:highlight w:val="none"/>
          <w14:textFill>
            <w14:solidFill>
              <w14:schemeClr w14:val="tx1"/>
            </w14:solidFill>
          </w14:textFill>
        </w:rPr>
      </w:pPr>
      <w:r>
        <w:rPr>
          <w:rFonts w:hint="eastAsia"/>
          <w:lang w:val="en-US" w:eastAsia="zh-CN"/>
        </w:rPr>
        <w:t>供应商</w:t>
      </w:r>
      <w:r>
        <w:t>应提交的相关资格证明材料</w:t>
      </w:r>
    </w:p>
    <w:p w14:paraId="7D8F7209">
      <w:pPr>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rPr>
      </w:pPr>
    </w:p>
    <w:p w14:paraId="1D923F88">
      <w:pPr>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1、有效的主体资格证明：具有独立承担民事责任能力的法人、其他组织或自然人，并出具合法有效的营业执照或事业单位法人证书等国家规定的相关证明，自然人参与的提供其身份证明。</w:t>
      </w:r>
    </w:p>
    <w:p w14:paraId="38764E86">
      <w:pPr>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rPr>
      </w:pPr>
      <w:r>
        <w:rPr>
          <w:rFonts w:hint="eastAsia" w:ascii="宋体" w:hAnsi="宋体" w:eastAsia="宋体" w:cs="宋体"/>
          <w:highlight w:val="none"/>
          <w:lang w:val="en-US" w:eastAsia="zh-CN"/>
        </w:rPr>
        <w:t>2、</w:t>
      </w:r>
      <w:r>
        <w:rPr>
          <w:rFonts w:hint="eastAsia" w:ascii="宋体" w:hAnsi="宋体" w:eastAsia="宋体" w:cs="宋体"/>
          <w:highlight w:val="none"/>
        </w:rPr>
        <w:t>满足《中华人民共和国政府采购法》第二十二条规定，并提供</w:t>
      </w:r>
      <w:r>
        <w:rPr>
          <w:rFonts w:hint="eastAsia" w:ascii="宋体" w:hAnsi="宋体" w:eastAsia="宋体" w:cs="宋体"/>
          <w:highlight w:val="none"/>
          <w:lang w:val="en-US" w:eastAsia="zh-CN"/>
        </w:rPr>
        <w:t>基本资格条件承诺函。</w:t>
      </w:r>
    </w:p>
    <w:p w14:paraId="6EE1D756">
      <w:pPr>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3、控股、管理关系：单位负责人为同一人或者存在直接控股、管理关系的不同供应商，不得参加同一合同项下的政府采购活动。</w:t>
      </w:r>
    </w:p>
    <w:p w14:paraId="129487CE">
      <w:pPr>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身份证明：法定代表人（负责人）参加投标的，须提供法定代表人（负责人）身份证明；法定代表人（负责人）授权他人参加投标的，须提供法定代表人（负责人）授权委托书，被授权人需提供2025年3月至今任意一个月社保缴纳证明材料。招标文件中凡是需要法定代表人盖章之处，非法人单位的负责人均参照执行。 法人的分支机构参与投标时，除提供《法定代表人（负责人）授权委托书》外，还须同时提供法人给分支机构出具的授权书。</w:t>
      </w:r>
    </w:p>
    <w:p w14:paraId="439D6967">
      <w:pPr>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5、非联合体投标：本项目不接受联合体投标。</w:t>
      </w:r>
    </w:p>
    <w:p w14:paraId="1A0F8952">
      <w:pPr>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6、服务书面声明：不是为采购项目提供整体设计、规范编制或者项目管理、监理、检测等服务的供应商。</w:t>
      </w:r>
      <w:bookmarkStart w:id="2" w:name="_GoBack"/>
      <w:bookmarkEnd w:id="2"/>
    </w:p>
    <w:p w14:paraId="1B429B72">
      <w:pPr>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rPr>
      </w:pPr>
      <w:r>
        <w:rPr>
          <w:rFonts w:hint="eastAsia" w:ascii="宋体" w:hAnsi="宋体" w:eastAsia="宋体" w:cs="宋体"/>
          <w:highlight w:val="none"/>
        </w:rPr>
        <w:t>备注：提供格式的，应采用所提供的的格式进行编制，未提供格式的内容可自行拟定。格式顺序建议按照前述顺序排列，以便于评标委员会评审。</w:t>
      </w:r>
    </w:p>
    <w:p w14:paraId="49FB2DFB">
      <w:pP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eastAsia="zh-CN"/>
          <w14:textFill>
            <w14:solidFill>
              <w14:schemeClr w14:val="tx1"/>
            </w14:solidFill>
          </w14:textFill>
        </w:rPr>
        <w:br w:type="page"/>
      </w:r>
    </w:p>
    <w:p w14:paraId="0953D174">
      <w:pPr>
        <w:pStyle w:val="3"/>
        <w:keepNext/>
        <w:keepLines/>
        <w:pageBreakBefore w:val="0"/>
        <w:widowControl w:val="0"/>
        <w:kinsoku/>
        <w:wordWrap/>
        <w:overflowPunct/>
        <w:topLinePunct w:val="0"/>
        <w:autoSpaceDE/>
        <w:autoSpaceDN/>
        <w:bidi w:val="0"/>
        <w:adjustRightInd w:val="0"/>
        <w:snapToGrid/>
        <w:spacing w:before="0" w:after="0" w:line="520" w:lineRule="atLeast"/>
        <w:textAlignment w:val="auto"/>
        <w:rPr>
          <w:rFonts w:hint="eastAsia" w:ascii="宋体" w:hAnsi="宋体" w:eastAsia="宋体" w:cs="宋体"/>
          <w:sz w:val="28"/>
          <w:szCs w:val="28"/>
          <w:highlight w:val="none"/>
        </w:rPr>
      </w:pPr>
      <w:bookmarkStart w:id="0" w:name="_Toc30427"/>
      <w:bookmarkStart w:id="1" w:name="_Toc21376"/>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w:t>
      </w:r>
    </w:p>
    <w:p w14:paraId="6AE96F91">
      <w:pPr>
        <w:spacing w:before="97" w:line="219" w:lineRule="auto"/>
        <w:ind w:left="2386"/>
        <w:rPr>
          <w:rFonts w:ascii="宋体" w:hAnsi="宋体" w:eastAsia="宋体" w:cs="宋体"/>
          <w:sz w:val="43"/>
          <w:szCs w:val="43"/>
        </w:rPr>
      </w:pPr>
      <w:r>
        <w:rPr>
          <w:rFonts w:ascii="宋体" w:hAnsi="宋体" w:eastAsia="宋体" w:cs="宋体"/>
          <w:b/>
          <w:bCs/>
          <w:spacing w:val="3"/>
          <w:sz w:val="43"/>
          <w:szCs w:val="43"/>
        </w:rPr>
        <w:t>基本资格条件承诺函</w:t>
      </w:r>
    </w:p>
    <w:p w14:paraId="6AFB239C">
      <w:pPr>
        <w:spacing w:line="302" w:lineRule="auto"/>
        <w:rPr>
          <w:rFonts w:ascii="Arial"/>
          <w:sz w:val="21"/>
        </w:rPr>
      </w:pPr>
    </w:p>
    <w:p w14:paraId="4E253BCD">
      <w:pPr>
        <w:pStyle w:val="5"/>
        <w:spacing w:before="100" w:line="221"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18"/>
          <w:sz w:val="24"/>
          <w:szCs w:val="24"/>
        </w:rPr>
        <w:t>致</w:t>
      </w:r>
      <w:r>
        <w:rPr>
          <w:rFonts w:hint="eastAsia" w:asciiTheme="majorEastAsia" w:hAnsiTheme="majorEastAsia" w:eastAsiaTheme="majorEastAsia" w:cstheme="majorEastAsia"/>
          <w:spacing w:val="7"/>
          <w:sz w:val="24"/>
          <w:szCs w:val="24"/>
          <w:u w:val="single" w:color="auto"/>
        </w:rPr>
        <w:t xml:space="preserve">               </w:t>
      </w:r>
      <w:r>
        <w:rPr>
          <w:rFonts w:hint="eastAsia" w:asciiTheme="majorEastAsia" w:hAnsiTheme="majorEastAsia" w:eastAsiaTheme="majorEastAsia" w:cstheme="majorEastAsia"/>
          <w:spacing w:val="-33"/>
          <w:sz w:val="24"/>
          <w:szCs w:val="24"/>
        </w:rPr>
        <w:t xml:space="preserve"> </w:t>
      </w:r>
      <w:r>
        <w:rPr>
          <w:rFonts w:hint="eastAsia" w:asciiTheme="majorEastAsia" w:hAnsiTheme="majorEastAsia" w:eastAsiaTheme="majorEastAsia" w:cstheme="majorEastAsia"/>
          <w:spacing w:val="18"/>
          <w:sz w:val="24"/>
          <w:szCs w:val="24"/>
        </w:rPr>
        <w:t>(采购代理机构名称):</w:t>
      </w:r>
    </w:p>
    <w:p w14:paraId="3C346095">
      <w:pPr>
        <w:pStyle w:val="5"/>
        <w:tabs>
          <w:tab w:val="left" w:pos="3358"/>
        </w:tabs>
        <w:spacing w:before="198" w:line="220" w:lineRule="auto"/>
        <w:ind w:left="60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u w:val="single" w:color="auto"/>
        </w:rPr>
        <w:tab/>
      </w:r>
      <w:r>
        <w:rPr>
          <w:rFonts w:hint="eastAsia" w:asciiTheme="majorEastAsia" w:hAnsiTheme="majorEastAsia" w:eastAsiaTheme="majorEastAsia" w:cstheme="majorEastAsia"/>
          <w:spacing w:val="-44"/>
          <w:sz w:val="24"/>
          <w:szCs w:val="24"/>
        </w:rPr>
        <w:t xml:space="preserve"> </w:t>
      </w:r>
      <w:r>
        <w:rPr>
          <w:rFonts w:hint="eastAsia" w:asciiTheme="majorEastAsia" w:hAnsiTheme="majorEastAsia" w:eastAsiaTheme="majorEastAsia" w:cstheme="majorEastAsia"/>
          <w:spacing w:val="17"/>
          <w:sz w:val="24"/>
          <w:szCs w:val="24"/>
        </w:rPr>
        <w:t>(投标人名称)郑重承诺：</w:t>
      </w:r>
    </w:p>
    <w:p w14:paraId="6588CAEF">
      <w:pPr>
        <w:pStyle w:val="5"/>
        <w:spacing w:before="191" w:line="329" w:lineRule="auto"/>
        <w:ind w:right="89" w:firstLine="649"/>
        <w:jc w:val="both"/>
        <w:rPr>
          <w:rFonts w:hint="eastAsia"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1.我方具有良好的商业信誉和健全的财务会计制度，具有 履行合同所必需的设备和专业技术能力，具有依法缴纳税收和社会保障金的良好记录，参加本项目采购活动前三年内无重大违法活动记录。</w:t>
      </w:r>
    </w:p>
    <w:p w14:paraId="5245133C">
      <w:pPr>
        <w:pStyle w:val="5"/>
        <w:spacing w:before="19" w:line="332" w:lineRule="auto"/>
        <w:ind w:firstLine="649"/>
        <w:rPr>
          <w:rFonts w:hint="eastAsia"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2.我方未列入在信用中国网站(</w:t>
      </w:r>
      <w:r>
        <w:rPr>
          <w:rFonts w:hint="eastAsia" w:ascii="宋体" w:hAnsi="宋体" w:eastAsia="宋体" w:cs="宋体"/>
          <w:kern w:val="2"/>
          <w:sz w:val="24"/>
          <w:szCs w:val="22"/>
          <w:highlight w:val="none"/>
          <w:lang w:val="en-US" w:eastAsia="zh-CN" w:bidi="ar-SA"/>
        </w:rPr>
        <w:fldChar w:fldCharType="begin"/>
      </w:r>
      <w:r>
        <w:rPr>
          <w:rFonts w:hint="eastAsia" w:ascii="宋体" w:hAnsi="宋体" w:eastAsia="宋体" w:cs="宋体"/>
          <w:kern w:val="2"/>
          <w:sz w:val="24"/>
          <w:szCs w:val="22"/>
          <w:highlight w:val="none"/>
          <w:lang w:val="en-US" w:eastAsia="zh-CN" w:bidi="ar-SA"/>
        </w:rPr>
        <w:instrText xml:space="preserve"> HYPERLINK "https://www.creditchina.gov.cn)" </w:instrText>
      </w:r>
      <w:r>
        <w:rPr>
          <w:rFonts w:hint="eastAsia" w:ascii="宋体" w:hAnsi="宋体" w:eastAsia="宋体" w:cs="宋体"/>
          <w:kern w:val="2"/>
          <w:sz w:val="24"/>
          <w:szCs w:val="22"/>
          <w:highlight w:val="none"/>
          <w:lang w:val="en-US" w:eastAsia="zh-CN" w:bidi="ar-SA"/>
        </w:rPr>
        <w:fldChar w:fldCharType="separate"/>
      </w:r>
      <w:r>
        <w:rPr>
          <w:rFonts w:hint="eastAsia" w:ascii="宋体" w:hAnsi="宋体" w:eastAsia="宋体" w:cs="宋体"/>
          <w:kern w:val="2"/>
          <w:sz w:val="24"/>
          <w:szCs w:val="22"/>
          <w:highlight w:val="none"/>
          <w:lang w:val="en-US" w:eastAsia="zh-CN" w:bidi="ar-SA"/>
        </w:rPr>
        <w:t>www.creditchina.gov.cn)</w:t>
      </w:r>
      <w:r>
        <w:rPr>
          <w:rFonts w:hint="eastAsia" w:ascii="宋体" w:hAnsi="宋体" w:eastAsia="宋体" w:cs="宋体"/>
          <w:kern w:val="2"/>
          <w:sz w:val="24"/>
          <w:szCs w:val="22"/>
          <w:highlight w:val="none"/>
          <w:lang w:val="en-US" w:eastAsia="zh-CN" w:bidi="ar-SA"/>
        </w:rPr>
        <w:fldChar w:fldCharType="end"/>
      </w:r>
      <w:r>
        <w:rPr>
          <w:rFonts w:hint="eastAsia" w:ascii="宋体" w:hAnsi="宋体" w:eastAsia="宋体" w:cs="宋体"/>
          <w:kern w:val="2"/>
          <w:sz w:val="24"/>
          <w:szCs w:val="22"/>
          <w:highlight w:val="none"/>
          <w:lang w:val="en-US" w:eastAsia="zh-CN" w:bidi="ar-SA"/>
        </w:rPr>
        <w:t xml:space="preserve"> “失信被执行人”、 “重大税收违法案件当事人名单”中，也 未列入中国政府采购网(</w:t>
      </w:r>
      <w:r>
        <w:rPr>
          <w:rFonts w:hint="eastAsia" w:ascii="宋体" w:hAnsi="宋体" w:eastAsia="宋体" w:cs="宋体"/>
          <w:kern w:val="2"/>
          <w:sz w:val="24"/>
          <w:szCs w:val="22"/>
          <w:highlight w:val="none"/>
          <w:lang w:val="en-US" w:eastAsia="zh-CN" w:bidi="ar-SA"/>
        </w:rPr>
        <w:fldChar w:fldCharType="begin"/>
      </w:r>
      <w:r>
        <w:rPr>
          <w:rFonts w:hint="eastAsia" w:ascii="宋体" w:hAnsi="宋体" w:eastAsia="宋体" w:cs="宋体"/>
          <w:kern w:val="2"/>
          <w:sz w:val="24"/>
          <w:szCs w:val="22"/>
          <w:highlight w:val="none"/>
          <w:lang w:val="en-US" w:eastAsia="zh-CN" w:bidi="ar-SA"/>
        </w:rPr>
        <w:instrText xml:space="preserve"> HYPERLINK "https://www.ccgp.gov.cn" </w:instrText>
      </w:r>
      <w:r>
        <w:rPr>
          <w:rFonts w:hint="eastAsia" w:ascii="宋体" w:hAnsi="宋体" w:eastAsia="宋体" w:cs="宋体"/>
          <w:kern w:val="2"/>
          <w:sz w:val="24"/>
          <w:szCs w:val="22"/>
          <w:highlight w:val="none"/>
          <w:lang w:val="en-US" w:eastAsia="zh-CN" w:bidi="ar-SA"/>
        </w:rPr>
        <w:fldChar w:fldCharType="separate"/>
      </w:r>
      <w:r>
        <w:rPr>
          <w:rFonts w:hint="eastAsia" w:ascii="宋体" w:hAnsi="宋体" w:eastAsia="宋体" w:cs="宋体"/>
          <w:kern w:val="2"/>
          <w:sz w:val="24"/>
          <w:szCs w:val="22"/>
          <w:highlight w:val="none"/>
          <w:lang w:val="en-US" w:eastAsia="zh-CN" w:bidi="ar-SA"/>
        </w:rPr>
        <w:t>www.ccgp.gov.cn</w:t>
      </w:r>
      <w:r>
        <w:rPr>
          <w:rFonts w:hint="eastAsia" w:ascii="宋体" w:hAnsi="宋体" w:eastAsia="宋体" w:cs="宋体"/>
          <w:kern w:val="2"/>
          <w:sz w:val="24"/>
          <w:szCs w:val="22"/>
          <w:highlight w:val="none"/>
          <w:lang w:val="en-US" w:eastAsia="zh-CN" w:bidi="ar-SA"/>
        </w:rPr>
        <w:fldChar w:fldCharType="end"/>
      </w:r>
      <w:r>
        <w:rPr>
          <w:rFonts w:hint="eastAsia" w:ascii="宋体" w:hAnsi="宋体" w:eastAsia="宋体" w:cs="宋体"/>
          <w:kern w:val="2"/>
          <w:sz w:val="24"/>
          <w:szCs w:val="22"/>
          <w:highlight w:val="none"/>
          <w:lang w:val="en-US" w:eastAsia="zh-CN" w:bidi="ar-SA"/>
        </w:rPr>
        <w:t>)  “政府采购严重违法失信行为记录名单”中。</w:t>
      </w:r>
    </w:p>
    <w:p w14:paraId="502A884E">
      <w:pPr>
        <w:pStyle w:val="5"/>
        <w:spacing w:before="6" w:line="334" w:lineRule="auto"/>
        <w:ind w:right="96" w:firstLine="649"/>
        <w:jc w:val="both"/>
        <w:rPr>
          <w:rFonts w:hint="eastAsia"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44A8F79A">
      <w:pPr>
        <w:pStyle w:val="5"/>
        <w:spacing w:before="35" w:line="222" w:lineRule="auto"/>
        <w:ind w:left="649"/>
        <w:rPr>
          <w:rFonts w:hint="eastAsia"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我方对以上承诺负全部法律责任。</w:t>
      </w:r>
    </w:p>
    <w:p w14:paraId="0A157E19">
      <w:pPr>
        <w:pStyle w:val="5"/>
        <w:spacing w:before="224" w:line="224" w:lineRule="auto"/>
        <w:ind w:left="649"/>
        <w:rPr>
          <w:rFonts w:hint="eastAsia"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特此承诺。</w:t>
      </w:r>
    </w:p>
    <w:p w14:paraId="288265C3">
      <w:pPr>
        <w:spacing w:line="456" w:lineRule="auto"/>
        <w:rPr>
          <w:rFonts w:ascii="Arial"/>
          <w:sz w:val="21"/>
        </w:rPr>
      </w:pPr>
    </w:p>
    <w:p w14:paraId="55BF1E24">
      <w:pPr>
        <w:keepNext w:val="0"/>
        <w:keepLines w:val="0"/>
        <w:pageBreakBefore w:val="0"/>
        <w:widowControl w:val="0"/>
        <w:kinsoku/>
        <w:wordWrap/>
        <w:overflowPunct/>
        <w:topLinePunct w:val="0"/>
        <w:autoSpaceDE/>
        <w:autoSpaceDN/>
        <w:bidi w:val="0"/>
        <w:adjustRightInd/>
        <w:snapToGrid/>
        <w:spacing w:line="520" w:lineRule="atLeast"/>
        <w:ind w:left="5280" w:leftChars="2200"/>
        <w:textAlignment w:val="auto"/>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w:t>
      </w:r>
      <w:r>
        <w:rPr>
          <w:rFonts w:hint="eastAsia" w:ascii="宋体" w:hAnsi="宋体" w:eastAsia="宋体" w:cs="宋体"/>
          <w:color w:val="000000" w:themeColor="text1"/>
          <w:szCs w:val="24"/>
          <w:highlight w:val="none"/>
          <w:u w:val="single"/>
          <w14:textFill>
            <w14:solidFill>
              <w14:schemeClr w14:val="tx1"/>
            </w14:solidFill>
          </w14:textFill>
        </w:rPr>
        <w:t>（供应商全称并加盖公章</w:t>
      </w:r>
      <w:r>
        <w:rPr>
          <w:rFonts w:hint="eastAsia" w:ascii="宋体" w:hAnsi="宋体" w:eastAsia="宋体" w:cs="宋体"/>
          <w:color w:val="000000" w:themeColor="text1"/>
          <w:szCs w:val="24"/>
          <w:highlight w:val="none"/>
          <w:u w:val="single"/>
          <w:lang w:eastAsia="zh-CN"/>
          <w14:textFill>
            <w14:solidFill>
              <w14:schemeClr w14:val="tx1"/>
            </w14:solidFill>
          </w14:textFill>
        </w:rPr>
        <w:t>）</w:t>
      </w:r>
    </w:p>
    <w:p w14:paraId="006E6C18">
      <w:pPr>
        <w:jc w:val="right"/>
        <w:rPr>
          <w:rFonts w:hint="eastAsia" w:ascii="宋体" w:hAnsi="宋体" w:eastAsia="宋体" w:cs="宋体"/>
          <w:sz w:val="28"/>
          <w:szCs w:val="28"/>
          <w:highlight w:val="none"/>
        </w:rPr>
      </w:pPr>
      <w:r>
        <w:rPr>
          <w:rFonts w:hint="eastAsia" w:ascii="宋体" w:hAnsi="宋体" w:eastAsia="宋体" w:cs="宋体"/>
          <w:highlight w:val="none"/>
          <w:lang w:val="en-US" w:eastAsia="zh-CN"/>
        </w:rPr>
        <w:t>日期：</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lang w:val="en-US" w:eastAsia="zh-CN"/>
        </w:rPr>
        <w:t>年</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lang w:val="en-US" w:eastAsia="zh-CN"/>
        </w:rPr>
        <w:t>月</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lang w:val="en-US" w:eastAsia="zh-CN"/>
        </w:rPr>
        <w:t>日</w:t>
      </w:r>
      <w:r>
        <w:rPr>
          <w:rFonts w:hint="eastAsia" w:ascii="宋体" w:hAnsi="宋体" w:eastAsia="宋体" w:cs="宋体"/>
          <w:sz w:val="28"/>
          <w:szCs w:val="28"/>
          <w:highlight w:val="none"/>
        </w:rPr>
        <w:br w:type="page"/>
      </w:r>
    </w:p>
    <w:p w14:paraId="09E1DC6B">
      <w:pPr>
        <w:pStyle w:val="3"/>
        <w:keepNext/>
        <w:keepLines/>
        <w:pageBreakBefore w:val="0"/>
        <w:widowControl w:val="0"/>
        <w:kinsoku/>
        <w:wordWrap/>
        <w:overflowPunct/>
        <w:topLinePunct w:val="0"/>
        <w:autoSpaceDE/>
        <w:autoSpaceDN/>
        <w:bidi w:val="0"/>
        <w:adjustRightInd w:val="0"/>
        <w:snapToGrid/>
        <w:spacing w:before="0" w:after="0" w:line="520" w:lineRule="atLeas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w:t>
      </w:r>
    </w:p>
    <w:p w14:paraId="384A40D4">
      <w:pPr>
        <w:keepNext w:val="0"/>
        <w:keepLines w:val="0"/>
        <w:pageBreakBefore w:val="0"/>
        <w:widowControl w:val="0"/>
        <w:kinsoku/>
        <w:wordWrap/>
        <w:overflowPunct/>
        <w:topLinePunct w:val="0"/>
        <w:autoSpaceDE/>
        <w:autoSpaceDN/>
        <w:bidi w:val="0"/>
        <w:adjustRightInd w:val="0"/>
        <w:snapToGrid/>
        <w:spacing w:line="520" w:lineRule="atLeast"/>
        <w:jc w:val="center"/>
        <w:textAlignment w:val="auto"/>
        <w:outlineLvl w:val="9"/>
        <w:rPr>
          <w:rFonts w:hint="eastAsia" w:ascii="宋体" w:hAnsi="宋体" w:eastAsia="宋体" w:cs="宋体"/>
          <w:highlight w:val="none"/>
        </w:rPr>
      </w:pPr>
      <w:r>
        <w:rPr>
          <w:rFonts w:hint="eastAsia" w:ascii="宋体" w:hAnsi="宋体" w:eastAsia="宋体" w:cs="宋体"/>
          <w:b/>
          <w:bCs/>
          <w:sz w:val="28"/>
          <w:szCs w:val="28"/>
          <w:highlight w:val="none"/>
        </w:rPr>
        <w:t>法定代表人（负责人）身份证明书</w:t>
      </w:r>
      <w:bookmarkEnd w:id="0"/>
      <w:bookmarkEnd w:id="1"/>
    </w:p>
    <w:p w14:paraId="3492B088">
      <w:pPr>
        <w:keepNext w:val="0"/>
        <w:keepLines w:val="0"/>
        <w:pageBreakBefore w:val="0"/>
        <w:widowControl w:val="0"/>
        <w:kinsoku/>
        <w:wordWrap/>
        <w:overflowPunct/>
        <w:topLinePunct w:val="0"/>
        <w:autoSpaceDE/>
        <w:autoSpaceDN/>
        <w:bidi w:val="0"/>
        <w:snapToGrid/>
        <w:spacing w:line="520" w:lineRule="atLeas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 应 商：</w:t>
      </w:r>
      <w:r>
        <w:rPr>
          <w:rFonts w:hint="eastAsia" w:ascii="宋体" w:hAnsi="宋体" w:eastAsia="宋体" w:cs="宋体"/>
          <w:highlight w:val="none"/>
          <w:u w:val="single"/>
        </w:rPr>
        <w:t xml:space="preserve">                                                           </w:t>
      </w:r>
    </w:p>
    <w:p w14:paraId="78A12D03">
      <w:pPr>
        <w:keepNext w:val="0"/>
        <w:keepLines w:val="0"/>
        <w:pageBreakBefore w:val="0"/>
        <w:widowControl w:val="0"/>
        <w:kinsoku/>
        <w:wordWrap/>
        <w:overflowPunct/>
        <w:topLinePunct w:val="0"/>
        <w:autoSpaceDE/>
        <w:autoSpaceDN/>
        <w:bidi w:val="0"/>
        <w:snapToGrid/>
        <w:spacing w:line="520" w:lineRule="atLeas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单位性质：</w:t>
      </w:r>
      <w:r>
        <w:rPr>
          <w:rFonts w:hint="eastAsia" w:ascii="宋体" w:hAnsi="宋体" w:eastAsia="宋体" w:cs="宋体"/>
          <w:highlight w:val="none"/>
          <w:u w:val="single"/>
        </w:rPr>
        <w:t xml:space="preserve">                                                           </w:t>
      </w:r>
    </w:p>
    <w:p w14:paraId="33BE7E22">
      <w:pPr>
        <w:keepNext w:val="0"/>
        <w:keepLines w:val="0"/>
        <w:pageBreakBefore w:val="0"/>
        <w:widowControl w:val="0"/>
        <w:kinsoku/>
        <w:wordWrap/>
        <w:overflowPunct/>
        <w:topLinePunct w:val="0"/>
        <w:autoSpaceDE/>
        <w:autoSpaceDN/>
        <w:bidi w:val="0"/>
        <w:snapToGrid/>
        <w:spacing w:line="520" w:lineRule="atLeas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地    址：</w:t>
      </w:r>
      <w:r>
        <w:rPr>
          <w:rFonts w:hint="eastAsia" w:ascii="宋体" w:hAnsi="宋体" w:eastAsia="宋体" w:cs="宋体"/>
          <w:highlight w:val="none"/>
          <w:u w:val="single"/>
        </w:rPr>
        <w:t xml:space="preserve">                                                           </w:t>
      </w:r>
    </w:p>
    <w:p w14:paraId="0CB9820E">
      <w:pPr>
        <w:keepNext w:val="0"/>
        <w:keepLines w:val="0"/>
        <w:pageBreakBefore w:val="0"/>
        <w:widowControl w:val="0"/>
        <w:kinsoku/>
        <w:wordWrap/>
        <w:overflowPunct/>
        <w:topLinePunct w:val="0"/>
        <w:autoSpaceDE/>
        <w:autoSpaceDN/>
        <w:bidi w:val="0"/>
        <w:snapToGrid/>
        <w:spacing w:line="520" w:lineRule="atLeas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成立时间：</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33B15061">
      <w:pPr>
        <w:keepNext w:val="0"/>
        <w:keepLines w:val="0"/>
        <w:pageBreakBefore w:val="0"/>
        <w:widowControl w:val="0"/>
        <w:kinsoku/>
        <w:wordWrap/>
        <w:overflowPunct/>
        <w:topLinePunct w:val="0"/>
        <w:autoSpaceDE/>
        <w:autoSpaceDN/>
        <w:bidi w:val="0"/>
        <w:snapToGrid/>
        <w:spacing w:line="520" w:lineRule="atLeas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经营期限：</w:t>
      </w:r>
      <w:r>
        <w:rPr>
          <w:rFonts w:hint="eastAsia" w:ascii="宋体" w:hAnsi="宋体" w:eastAsia="宋体" w:cs="宋体"/>
          <w:highlight w:val="none"/>
          <w:u w:val="single"/>
        </w:rPr>
        <w:t xml:space="preserve">                                                           </w:t>
      </w:r>
    </w:p>
    <w:p w14:paraId="1344968D">
      <w:pPr>
        <w:keepNext w:val="0"/>
        <w:keepLines w:val="0"/>
        <w:pageBreakBefore w:val="0"/>
        <w:widowControl w:val="0"/>
        <w:kinsoku/>
        <w:wordWrap/>
        <w:overflowPunct/>
        <w:topLinePunct w:val="0"/>
        <w:autoSpaceDE/>
        <w:autoSpaceDN/>
        <w:bidi w:val="0"/>
        <w:snapToGrid/>
        <w:spacing w:line="520" w:lineRule="atLeas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姓    名：</w:t>
      </w:r>
      <w:r>
        <w:rPr>
          <w:rFonts w:hint="eastAsia" w:ascii="宋体" w:hAnsi="宋体" w:eastAsia="宋体" w:cs="宋体"/>
          <w:highlight w:val="none"/>
          <w:u w:val="single"/>
        </w:rPr>
        <w:t xml:space="preserve">                            </w:t>
      </w:r>
      <w:r>
        <w:rPr>
          <w:rFonts w:hint="eastAsia" w:ascii="宋体" w:hAnsi="宋体" w:eastAsia="宋体" w:cs="宋体"/>
          <w:highlight w:val="none"/>
        </w:rPr>
        <w:t>性        别：</w:t>
      </w:r>
      <w:r>
        <w:rPr>
          <w:rFonts w:hint="eastAsia" w:ascii="宋体" w:hAnsi="宋体" w:eastAsia="宋体" w:cs="宋体"/>
          <w:highlight w:val="none"/>
          <w:u w:val="single"/>
        </w:rPr>
        <w:t xml:space="preserve">                 </w:t>
      </w:r>
    </w:p>
    <w:p w14:paraId="174BE0A5">
      <w:pPr>
        <w:keepNext w:val="0"/>
        <w:keepLines w:val="0"/>
        <w:pageBreakBefore w:val="0"/>
        <w:widowControl w:val="0"/>
        <w:kinsoku/>
        <w:wordWrap/>
        <w:overflowPunct/>
        <w:topLinePunct w:val="0"/>
        <w:autoSpaceDE/>
        <w:autoSpaceDN/>
        <w:bidi w:val="0"/>
        <w:snapToGrid/>
        <w:spacing w:line="520" w:lineRule="atLeas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年    龄：</w:t>
      </w:r>
      <w:r>
        <w:rPr>
          <w:rFonts w:hint="eastAsia" w:ascii="宋体" w:hAnsi="宋体" w:eastAsia="宋体" w:cs="宋体"/>
          <w:highlight w:val="none"/>
          <w:u w:val="single"/>
        </w:rPr>
        <w:t xml:space="preserve">                            </w:t>
      </w:r>
      <w:r>
        <w:rPr>
          <w:rFonts w:hint="eastAsia" w:ascii="宋体" w:hAnsi="宋体" w:eastAsia="宋体" w:cs="宋体"/>
          <w:highlight w:val="none"/>
        </w:rPr>
        <w:t>职        务：</w:t>
      </w:r>
      <w:r>
        <w:rPr>
          <w:rFonts w:hint="eastAsia" w:ascii="宋体" w:hAnsi="宋体" w:eastAsia="宋体" w:cs="宋体"/>
          <w:highlight w:val="none"/>
          <w:u w:val="single"/>
        </w:rPr>
        <w:t xml:space="preserve">                 </w:t>
      </w:r>
    </w:p>
    <w:p w14:paraId="45865B72">
      <w:pPr>
        <w:keepNext w:val="0"/>
        <w:keepLines w:val="0"/>
        <w:pageBreakBefore w:val="0"/>
        <w:widowControl w:val="0"/>
        <w:kinsoku/>
        <w:wordWrap/>
        <w:overflowPunct/>
        <w:topLinePunct w:val="0"/>
        <w:autoSpaceDE/>
        <w:autoSpaceDN/>
        <w:bidi w:val="0"/>
        <w:snapToGrid/>
        <w:spacing w:line="520" w:lineRule="atLeas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系</w:t>
      </w:r>
      <w:r>
        <w:rPr>
          <w:rFonts w:hint="eastAsia" w:ascii="宋体" w:hAnsi="宋体" w:eastAsia="宋体" w:cs="宋体"/>
          <w:highlight w:val="none"/>
          <w:u w:val="single"/>
        </w:rPr>
        <w:t xml:space="preserve">    （供应商名称）  </w:t>
      </w:r>
      <w:r>
        <w:rPr>
          <w:rFonts w:hint="eastAsia" w:ascii="宋体" w:hAnsi="宋体" w:eastAsia="宋体" w:cs="宋体"/>
          <w:highlight w:val="none"/>
        </w:rPr>
        <w:t>的法定代表人（负责人）。</w:t>
      </w:r>
    </w:p>
    <w:p w14:paraId="4B03A759">
      <w:pPr>
        <w:keepNext w:val="0"/>
        <w:keepLines w:val="0"/>
        <w:pageBreakBefore w:val="0"/>
        <w:widowControl w:val="0"/>
        <w:tabs>
          <w:tab w:val="left" w:pos="210"/>
        </w:tabs>
        <w:kinsoku/>
        <w:wordWrap/>
        <w:overflowPunct/>
        <w:topLinePunct w:val="0"/>
        <w:autoSpaceDE/>
        <w:autoSpaceDN/>
        <w:bidi w:val="0"/>
        <w:snapToGrid/>
        <w:spacing w:line="520" w:lineRule="atLeas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附法定代表人（负责人）身份证</w:t>
      </w:r>
      <w:r>
        <w:rPr>
          <w:rFonts w:hint="eastAsia" w:ascii="宋体" w:hAnsi="宋体" w:eastAsia="宋体" w:cs="宋体"/>
          <w:highlight w:val="none"/>
          <w:lang w:val="en-US" w:eastAsia="zh-CN"/>
        </w:rPr>
        <w:t>扫描</w:t>
      </w:r>
      <w:r>
        <w:rPr>
          <w:rFonts w:hint="eastAsia" w:ascii="宋体" w:hAnsi="宋体" w:eastAsia="宋体" w:cs="宋体"/>
          <w:highlight w:val="none"/>
        </w:rPr>
        <w:t>件。</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653E51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tcPr>
          <w:p w14:paraId="066FD631">
            <w:pPr>
              <w:keepNext w:val="0"/>
              <w:keepLines w:val="0"/>
              <w:pageBreakBefore w:val="0"/>
              <w:widowControl w:val="0"/>
              <w:kinsoku/>
              <w:wordWrap/>
              <w:overflowPunct/>
              <w:topLinePunct w:val="0"/>
              <w:autoSpaceDE/>
              <w:autoSpaceDN/>
              <w:bidi w:val="0"/>
              <w:snapToGrid/>
              <w:spacing w:line="520" w:lineRule="atLeast"/>
              <w:jc w:val="center"/>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国徽面</w:t>
            </w:r>
            <w:r>
              <w:rPr>
                <w:rFonts w:hint="eastAsia" w:ascii="宋体" w:hAnsi="宋体" w:eastAsia="宋体" w:cs="宋体"/>
                <w:highlight w:val="none"/>
                <w:lang w:eastAsia="zh-CN"/>
              </w:rPr>
              <w:t>）</w:t>
            </w:r>
          </w:p>
        </w:tc>
      </w:tr>
      <w:tr w14:paraId="5F2944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tcPr>
          <w:p w14:paraId="6E2FBC35">
            <w:pPr>
              <w:keepNext w:val="0"/>
              <w:keepLines w:val="0"/>
              <w:pageBreakBefore w:val="0"/>
              <w:widowControl w:val="0"/>
              <w:kinsoku/>
              <w:wordWrap/>
              <w:overflowPunct/>
              <w:topLinePunct w:val="0"/>
              <w:autoSpaceDE/>
              <w:autoSpaceDN/>
              <w:bidi w:val="0"/>
              <w:snapToGrid/>
              <w:spacing w:line="520" w:lineRule="atLeast"/>
              <w:jc w:val="center"/>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人像面</w:t>
            </w:r>
            <w:r>
              <w:rPr>
                <w:rFonts w:hint="eastAsia" w:ascii="宋体" w:hAnsi="宋体" w:eastAsia="宋体" w:cs="宋体"/>
                <w:highlight w:val="none"/>
                <w:lang w:eastAsia="zh-CN"/>
              </w:rPr>
              <w:t>）</w:t>
            </w:r>
          </w:p>
        </w:tc>
      </w:tr>
    </w:tbl>
    <w:p w14:paraId="2C3D291F">
      <w:pPr>
        <w:pStyle w:val="10"/>
        <w:keepNext w:val="0"/>
        <w:keepLines w:val="0"/>
        <w:pageBreakBefore w:val="0"/>
        <w:widowControl w:val="0"/>
        <w:kinsoku/>
        <w:wordWrap/>
        <w:overflowPunct/>
        <w:topLinePunct w:val="0"/>
        <w:autoSpaceDE/>
        <w:autoSpaceDN/>
        <w:bidi w:val="0"/>
        <w:snapToGrid/>
        <w:spacing w:line="520" w:lineRule="atLeast"/>
        <w:jc w:val="left"/>
        <w:textAlignment w:val="auto"/>
        <w:outlineLvl w:val="9"/>
        <w:rPr>
          <w:rFonts w:hint="eastAsia" w:hAnsi="宋体" w:eastAsia="宋体" w:cs="宋体"/>
          <w:b w:val="0"/>
          <w:sz w:val="24"/>
          <w:szCs w:val="24"/>
          <w:highlight w:val="none"/>
        </w:rPr>
      </w:pPr>
    </w:p>
    <w:p w14:paraId="34925582">
      <w:pPr>
        <w:keepNext w:val="0"/>
        <w:keepLines w:val="0"/>
        <w:pageBreakBefore w:val="0"/>
        <w:widowControl w:val="0"/>
        <w:kinsoku/>
        <w:wordWrap/>
        <w:overflowPunct/>
        <w:topLinePunct w:val="0"/>
        <w:autoSpaceDE/>
        <w:autoSpaceDN/>
        <w:bidi w:val="0"/>
        <w:adjustRightInd/>
        <w:snapToGrid/>
        <w:spacing w:line="520" w:lineRule="atLeast"/>
        <w:ind w:left="5280" w:leftChars="2200"/>
        <w:textAlignment w:val="auto"/>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w:t>
      </w:r>
      <w:r>
        <w:rPr>
          <w:rFonts w:hint="eastAsia" w:ascii="宋体" w:hAnsi="宋体" w:eastAsia="宋体" w:cs="宋体"/>
          <w:color w:val="000000" w:themeColor="text1"/>
          <w:szCs w:val="24"/>
          <w:highlight w:val="none"/>
          <w:u w:val="single"/>
          <w14:textFill>
            <w14:solidFill>
              <w14:schemeClr w14:val="tx1"/>
            </w14:solidFill>
          </w14:textFill>
        </w:rPr>
        <w:t>（供应商全称并加盖公章</w:t>
      </w:r>
      <w:r>
        <w:rPr>
          <w:rFonts w:hint="eastAsia" w:ascii="宋体" w:hAnsi="宋体" w:eastAsia="宋体" w:cs="宋体"/>
          <w:color w:val="000000" w:themeColor="text1"/>
          <w:szCs w:val="24"/>
          <w:highlight w:val="none"/>
          <w:u w:val="single"/>
          <w:lang w:eastAsia="zh-CN"/>
          <w14:textFill>
            <w14:solidFill>
              <w14:schemeClr w14:val="tx1"/>
            </w14:solidFill>
          </w14:textFill>
        </w:rPr>
        <w:t>）</w:t>
      </w:r>
    </w:p>
    <w:p w14:paraId="3BA17CAF">
      <w:pPr>
        <w:keepNext w:val="0"/>
        <w:keepLines w:val="0"/>
        <w:pageBreakBefore w:val="0"/>
        <w:widowControl/>
        <w:kinsoku/>
        <w:wordWrap/>
        <w:overflowPunct/>
        <w:topLinePunct w:val="0"/>
        <w:autoSpaceDE/>
        <w:autoSpaceDN/>
        <w:bidi w:val="0"/>
        <w:adjustRightInd/>
        <w:snapToGrid/>
        <w:spacing w:line="520" w:lineRule="atLeast"/>
        <w:ind w:left="5280" w:leftChars="2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日期：</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lang w:val="en-US" w:eastAsia="zh-CN"/>
        </w:rPr>
        <w:t>年</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lang w:val="en-US" w:eastAsia="zh-CN"/>
        </w:rPr>
        <w:t>月</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lang w:val="en-US" w:eastAsia="zh-CN"/>
        </w:rPr>
        <w:t>日</w:t>
      </w:r>
    </w:p>
    <w:p w14:paraId="715DBC7B">
      <w:pPr>
        <w:keepNext w:val="0"/>
        <w:keepLines w:val="0"/>
        <w:pageBreakBefore w:val="0"/>
        <w:widowControl w:val="0"/>
        <w:kinsoku/>
        <w:wordWrap/>
        <w:overflowPunct/>
        <w:topLinePunct w:val="0"/>
        <w:autoSpaceDE/>
        <w:autoSpaceDN/>
        <w:bidi w:val="0"/>
        <w:snapToGrid/>
        <w:spacing w:line="520" w:lineRule="atLeast"/>
        <w:ind w:firstLine="480"/>
        <w:textAlignment w:val="auto"/>
        <w:outlineLvl w:val="9"/>
        <w:rPr>
          <w:rFonts w:hint="eastAsia" w:ascii="宋体" w:hAnsi="宋体" w:eastAsia="宋体" w:cs="宋体"/>
          <w:b/>
          <w:bCs/>
          <w:sz w:val="22"/>
          <w:highlight w:val="none"/>
        </w:rPr>
      </w:pPr>
      <w:r>
        <w:rPr>
          <w:rFonts w:hint="eastAsia" w:ascii="宋体" w:hAnsi="宋体" w:eastAsia="宋体" w:cs="宋体"/>
          <w:b/>
          <w:bCs/>
          <w:sz w:val="22"/>
          <w:highlight w:val="none"/>
        </w:rPr>
        <w:t>注：自然人投标的仅需提供身份证</w:t>
      </w:r>
    </w:p>
    <w:p w14:paraId="1D806970">
      <w:pPr>
        <w:rPr>
          <w:rFonts w:hint="eastAsia"/>
          <w:highlight w:val="none"/>
          <w:lang w:val="en-US" w:eastAsia="zh-CN"/>
        </w:rPr>
      </w:pPr>
      <w:r>
        <w:rPr>
          <w:rFonts w:hint="eastAsia"/>
          <w:highlight w:val="none"/>
          <w:lang w:val="en-US" w:eastAsia="zh-CN"/>
        </w:rPr>
        <w:br w:type="page"/>
      </w:r>
    </w:p>
    <w:p w14:paraId="4B4BAADC">
      <w:pPr>
        <w:pStyle w:val="3"/>
        <w:keepNext/>
        <w:keepLines/>
        <w:pageBreakBefore w:val="0"/>
        <w:widowControl w:val="0"/>
        <w:kinsoku/>
        <w:wordWrap/>
        <w:overflowPunct/>
        <w:topLinePunct w:val="0"/>
        <w:autoSpaceDE/>
        <w:autoSpaceDN/>
        <w:bidi w:val="0"/>
        <w:adjustRightInd w:val="0"/>
        <w:snapToGrid/>
        <w:spacing w:before="0" w:after="0" w:line="520" w:lineRule="atLeas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w:t>
      </w:r>
    </w:p>
    <w:p w14:paraId="40259E8E">
      <w:pPr>
        <w:keepNext w:val="0"/>
        <w:keepLines w:val="0"/>
        <w:pageBreakBefore w:val="0"/>
        <w:widowControl w:val="0"/>
        <w:kinsoku/>
        <w:wordWrap/>
        <w:overflowPunct/>
        <w:topLinePunct w:val="0"/>
        <w:autoSpaceDE/>
        <w:autoSpaceDN/>
        <w:bidi w:val="0"/>
        <w:adjustRightInd w:val="0"/>
        <w:snapToGrid/>
        <w:spacing w:line="520" w:lineRule="atLeast"/>
        <w:jc w:val="center"/>
        <w:textAlignment w:val="auto"/>
        <w:outlineLvl w:val="9"/>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法定代表人（负责人）授权委托书</w:t>
      </w:r>
    </w:p>
    <w:p w14:paraId="2B16DE3B">
      <w:pPr>
        <w:keepNext w:val="0"/>
        <w:keepLines w:val="0"/>
        <w:pageBreakBefore w:val="0"/>
        <w:kinsoku/>
        <w:wordWrap/>
        <w:overflowPunct/>
        <w:topLinePunct w:val="0"/>
        <w:bidi w:val="0"/>
        <w:adjustRightInd w:val="0"/>
        <w:snapToGrid/>
        <w:spacing w:before="0" w:after="0" w:line="520" w:lineRule="exact"/>
        <w:ind w:firstLine="480" w:firstLineChars="200"/>
        <w:jc w:val="left"/>
        <w:textAlignment w:val="auto"/>
        <w:outlineLvl w:val="9"/>
        <w:rPr>
          <w:rFonts w:hint="eastAsia" w:ascii="宋体" w:hAnsi="宋体" w:eastAsia="宋体" w:cs="宋体"/>
          <w:sz w:val="24"/>
          <w:szCs w:val="24"/>
          <w:highlight w:val="none"/>
        </w:rPr>
      </w:pPr>
      <w:r>
        <w:rPr>
          <w:rFonts w:hint="eastAsia" w:ascii="宋体" w:hAnsi="宋体" w:eastAsia="宋体" w:cs="宋体"/>
          <w:b w:val="0"/>
          <w:bCs w:val="0"/>
          <w:sz w:val="24"/>
          <w:szCs w:val="22"/>
          <w:highlight w:val="none"/>
        </w:rPr>
        <w:t>本授权书声明：注册于</w:t>
      </w:r>
      <w:r>
        <w:rPr>
          <w:rFonts w:hint="eastAsia" w:ascii="宋体" w:hAnsi="宋体" w:eastAsia="宋体" w:cs="宋体"/>
          <w:b w:val="0"/>
          <w:bCs w:val="0"/>
          <w:sz w:val="24"/>
          <w:szCs w:val="22"/>
          <w:highlight w:val="none"/>
          <w:u w:val="single"/>
        </w:rPr>
        <w:t>（工商行政管理局名称）</w:t>
      </w:r>
      <w:r>
        <w:rPr>
          <w:rFonts w:hint="eastAsia" w:ascii="宋体" w:hAnsi="宋体" w:eastAsia="宋体" w:cs="宋体"/>
          <w:b w:val="0"/>
          <w:bCs w:val="0"/>
          <w:sz w:val="24"/>
          <w:szCs w:val="22"/>
          <w:highlight w:val="none"/>
        </w:rPr>
        <w:t>的</w:t>
      </w:r>
      <w:r>
        <w:rPr>
          <w:rFonts w:hint="eastAsia" w:ascii="宋体" w:hAnsi="宋体" w:eastAsia="宋体" w:cs="宋体"/>
          <w:b w:val="0"/>
          <w:bCs w:val="0"/>
          <w:sz w:val="24"/>
          <w:szCs w:val="22"/>
          <w:highlight w:val="none"/>
          <w:u w:val="single"/>
        </w:rPr>
        <w:t>（供应商全称）</w:t>
      </w:r>
      <w:r>
        <w:rPr>
          <w:rFonts w:hint="eastAsia" w:ascii="宋体" w:hAnsi="宋体" w:eastAsia="宋体" w:cs="宋体"/>
          <w:b w:val="0"/>
          <w:bCs w:val="0"/>
          <w:sz w:val="24"/>
          <w:szCs w:val="22"/>
          <w:highlight w:val="none"/>
        </w:rPr>
        <w:t>。法定代表人（负责人）</w:t>
      </w:r>
      <w:r>
        <w:rPr>
          <w:rFonts w:hint="eastAsia" w:ascii="宋体" w:hAnsi="宋体" w:eastAsia="宋体" w:cs="宋体"/>
          <w:b w:val="0"/>
          <w:bCs w:val="0"/>
          <w:sz w:val="24"/>
          <w:szCs w:val="22"/>
          <w:highlight w:val="none"/>
          <w:u w:val="single"/>
        </w:rPr>
        <w:t xml:space="preserve">  姓名   </w:t>
      </w:r>
      <w:r>
        <w:rPr>
          <w:rFonts w:hint="eastAsia" w:ascii="宋体" w:hAnsi="宋体" w:eastAsia="宋体" w:cs="宋体"/>
          <w:b w:val="0"/>
          <w:bCs w:val="0"/>
          <w:sz w:val="24"/>
          <w:szCs w:val="22"/>
          <w:highlight w:val="none"/>
        </w:rPr>
        <w:t>特授权</w:t>
      </w:r>
      <w:r>
        <w:rPr>
          <w:rFonts w:hint="eastAsia" w:ascii="宋体" w:hAnsi="宋体" w:eastAsia="宋体" w:cs="宋体"/>
          <w:b w:val="0"/>
          <w:bCs w:val="0"/>
          <w:sz w:val="24"/>
          <w:szCs w:val="22"/>
          <w:highlight w:val="none"/>
          <w:u w:val="single"/>
        </w:rPr>
        <w:t xml:space="preserve">  被授权人姓名  </w:t>
      </w:r>
      <w:r>
        <w:rPr>
          <w:rFonts w:hint="eastAsia" w:ascii="宋体" w:hAnsi="宋体" w:eastAsia="宋体" w:cs="宋体"/>
          <w:b w:val="0"/>
          <w:bCs w:val="0"/>
          <w:sz w:val="24"/>
          <w:szCs w:val="22"/>
          <w:highlight w:val="none"/>
        </w:rPr>
        <w:t>代表我公司全权办理针对本次</w:t>
      </w:r>
      <w:r>
        <w:rPr>
          <w:rFonts w:hint="eastAsia" w:ascii="宋体" w:hAnsi="宋体" w:eastAsia="宋体" w:cs="宋体"/>
          <w:b w:val="0"/>
          <w:bCs w:val="0"/>
          <w:sz w:val="24"/>
          <w:szCs w:val="22"/>
          <w:highlight w:val="none"/>
          <w:u w:val="single"/>
        </w:rPr>
        <w:t xml:space="preserve">  项目名称、项目编号  </w:t>
      </w:r>
      <w:r>
        <w:rPr>
          <w:rFonts w:hint="eastAsia" w:ascii="宋体" w:hAnsi="宋体" w:eastAsia="宋体" w:cs="宋体"/>
          <w:b w:val="0"/>
          <w:bCs w:val="0"/>
          <w:sz w:val="24"/>
          <w:szCs w:val="22"/>
          <w:highlight w:val="none"/>
        </w:rPr>
        <w:t>的投标、签约等具体工作，并以我单位名义处理一切与之有关的事务。</w:t>
      </w:r>
    </w:p>
    <w:p w14:paraId="2B0A6AF3">
      <w:pPr>
        <w:keepNext w:val="0"/>
        <w:keepLines w:val="0"/>
        <w:pageBreakBefore w:val="0"/>
        <w:widowControl/>
        <w:kinsoku/>
        <w:wordWrap/>
        <w:overflowPunct/>
        <w:topLinePunct w:val="0"/>
        <w:bidi w:val="0"/>
        <w:snapToGrid/>
        <w:spacing w:line="520" w:lineRule="exact"/>
        <w:ind w:firstLine="496" w:firstLineChars="200"/>
        <w:textAlignment w:val="auto"/>
        <w:outlineLvl w:val="9"/>
        <w:rPr>
          <w:rFonts w:hint="eastAsia" w:ascii="宋体" w:hAnsi="宋体" w:eastAsia="宋体" w:cs="宋体"/>
          <w:spacing w:val="4"/>
          <w:highlight w:val="none"/>
        </w:rPr>
      </w:pPr>
      <w:r>
        <w:rPr>
          <w:rFonts w:hint="eastAsia" w:ascii="宋体" w:hAnsi="宋体" w:eastAsia="宋体" w:cs="宋体"/>
          <w:spacing w:val="4"/>
          <w:highlight w:val="none"/>
        </w:rPr>
        <w:t>我公司对被授权人的签名负全部责任。</w:t>
      </w:r>
    </w:p>
    <w:p w14:paraId="369CE6FF">
      <w:pPr>
        <w:keepNext w:val="0"/>
        <w:keepLines w:val="0"/>
        <w:pageBreakBefore w:val="0"/>
        <w:widowControl/>
        <w:kinsoku/>
        <w:wordWrap/>
        <w:overflowPunct/>
        <w:topLinePunct w:val="0"/>
        <w:bidi w:val="0"/>
        <w:snapToGrid/>
        <w:spacing w:line="520" w:lineRule="exact"/>
        <w:ind w:firstLine="496" w:firstLineChars="200"/>
        <w:textAlignment w:val="auto"/>
        <w:outlineLvl w:val="9"/>
        <w:rPr>
          <w:rFonts w:hint="eastAsia" w:ascii="宋体" w:hAnsi="宋体" w:eastAsia="宋体" w:cs="宋体"/>
          <w:highlight w:val="none"/>
        </w:rPr>
      </w:pPr>
      <w:r>
        <w:rPr>
          <w:rFonts w:hint="eastAsia" w:ascii="宋体" w:hAnsi="宋体" w:eastAsia="宋体" w:cs="宋体"/>
          <w:spacing w:val="4"/>
          <w:highlight w:val="none"/>
        </w:rPr>
        <w:t>本授权有效期与投标有效期一致。</w:t>
      </w:r>
    </w:p>
    <w:p w14:paraId="5C5C3D46">
      <w:pPr>
        <w:keepNext w:val="0"/>
        <w:keepLines w:val="0"/>
        <w:pageBreakBefore w:val="0"/>
        <w:kinsoku/>
        <w:wordWrap/>
        <w:overflowPunct/>
        <w:topLinePunct w:val="0"/>
        <w:bidi w:val="0"/>
        <w:snapToGrid/>
        <w:spacing w:line="520" w:lineRule="exact"/>
        <w:textAlignment w:val="auto"/>
        <w:outlineLvl w:val="9"/>
        <w:rPr>
          <w:rFonts w:hint="eastAsia" w:ascii="宋体" w:hAnsi="宋体" w:eastAsia="宋体" w:cs="宋体"/>
          <w:highlight w:val="none"/>
        </w:rPr>
      </w:pPr>
      <w:r>
        <w:rPr>
          <w:rFonts w:hint="eastAsia" w:ascii="宋体" w:hAnsi="宋体" w:eastAsia="宋体" w:cs="宋体"/>
          <w:highlight w:val="none"/>
          <w:lang w:val="zh-CN"/>
        </w:rPr>
        <w:t>附：授权代表</w:t>
      </w:r>
      <w:r>
        <w:rPr>
          <w:rFonts w:hint="eastAsia" w:ascii="宋体" w:hAnsi="宋体" w:eastAsia="宋体" w:cs="宋体"/>
          <w:highlight w:val="none"/>
        </w:rPr>
        <w:t>人姓名</w:t>
      </w:r>
      <w:r>
        <w:rPr>
          <w:rFonts w:hint="eastAsia" w:ascii="宋体" w:hAnsi="宋体" w:eastAsia="宋体" w:cs="宋体"/>
          <w:highlight w:val="none"/>
          <w:lang w:val="zh-CN"/>
        </w:rPr>
        <w:t>：</w:t>
      </w:r>
      <w:r>
        <w:rPr>
          <w:rFonts w:hint="eastAsia" w:ascii="宋体" w:hAnsi="宋体" w:eastAsia="宋体" w:cs="宋体"/>
          <w:highlight w:val="none"/>
          <w:u w:val="single"/>
        </w:rPr>
        <w:t xml:space="preserve">         </w:t>
      </w:r>
      <w:r>
        <w:rPr>
          <w:rFonts w:hint="eastAsia" w:ascii="宋体" w:hAnsi="宋体" w:eastAsia="宋体" w:cs="宋体"/>
          <w:highlight w:val="none"/>
          <w:u w:val="none"/>
          <w:lang w:val="en-US" w:eastAsia="zh-CN"/>
        </w:rPr>
        <w:t xml:space="preserve"> </w:t>
      </w:r>
      <w:r>
        <w:rPr>
          <w:rFonts w:hint="eastAsia" w:ascii="宋体" w:hAnsi="宋体" w:eastAsia="宋体" w:cs="宋体"/>
          <w:highlight w:val="none"/>
          <w:lang w:val="zh-CN"/>
        </w:rPr>
        <w:t>性别：</w:t>
      </w:r>
      <w:r>
        <w:rPr>
          <w:rFonts w:hint="eastAsia" w:ascii="宋体" w:hAnsi="宋体" w:eastAsia="宋体" w:cs="宋体"/>
          <w:highlight w:val="none"/>
          <w:u w:val="single"/>
        </w:rPr>
        <w:t xml:space="preserve">         </w:t>
      </w:r>
      <w:r>
        <w:rPr>
          <w:rFonts w:hint="eastAsia" w:ascii="宋体" w:hAnsi="宋体" w:eastAsia="宋体" w:cs="宋体"/>
          <w:highlight w:val="none"/>
          <w:u w:val="none"/>
          <w:lang w:val="en-US" w:eastAsia="zh-CN"/>
        </w:rPr>
        <w:t xml:space="preserve"> </w:t>
      </w:r>
      <w:r>
        <w:rPr>
          <w:rFonts w:hint="eastAsia" w:ascii="宋体" w:hAnsi="宋体" w:eastAsia="宋体" w:cs="宋体"/>
          <w:highlight w:val="none"/>
          <w:lang w:val="zh-CN"/>
        </w:rPr>
        <w:t>年龄：</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w:t>
      </w:r>
    </w:p>
    <w:p w14:paraId="44560F61">
      <w:pPr>
        <w:keepNext w:val="0"/>
        <w:keepLines w:val="0"/>
        <w:pageBreakBefore w:val="0"/>
        <w:kinsoku/>
        <w:wordWrap/>
        <w:overflowPunct/>
        <w:topLinePunct w:val="0"/>
        <w:autoSpaceDE w:val="0"/>
        <w:autoSpaceDN w:val="0"/>
        <w:bidi w:val="0"/>
        <w:adjustRightInd w:val="0"/>
        <w:snapToGrid/>
        <w:spacing w:line="520" w:lineRule="exac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zh-CN"/>
        </w:rPr>
        <w:t>职</w:t>
      </w:r>
      <w:r>
        <w:rPr>
          <w:rFonts w:hint="eastAsia" w:ascii="宋体" w:hAnsi="宋体" w:eastAsia="宋体" w:cs="宋体"/>
          <w:highlight w:val="none"/>
        </w:rPr>
        <w:t xml:space="preserve">      </w:t>
      </w:r>
      <w:r>
        <w:rPr>
          <w:rFonts w:hint="eastAsia" w:ascii="宋体" w:hAnsi="宋体" w:eastAsia="宋体" w:cs="宋体"/>
          <w:highlight w:val="none"/>
          <w:lang w:val="zh-CN"/>
        </w:rPr>
        <w:t>务：</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u w:val="none"/>
          <w:lang w:val="en-US" w:eastAsia="zh-CN"/>
        </w:rPr>
        <w:t xml:space="preserve"> </w:t>
      </w:r>
      <w:r>
        <w:rPr>
          <w:rFonts w:hint="eastAsia" w:ascii="宋体" w:hAnsi="宋体" w:eastAsia="宋体" w:cs="宋体"/>
          <w:highlight w:val="none"/>
          <w:lang w:val="zh-CN"/>
        </w:rPr>
        <w:t>身份证号码：</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w:t>
      </w:r>
    </w:p>
    <w:p w14:paraId="7DCE0B4A">
      <w:pPr>
        <w:keepNext w:val="0"/>
        <w:keepLines w:val="0"/>
        <w:pageBreakBefore w:val="0"/>
        <w:kinsoku/>
        <w:wordWrap/>
        <w:overflowPunct/>
        <w:topLinePunct w:val="0"/>
        <w:autoSpaceDE w:val="0"/>
        <w:autoSpaceDN w:val="0"/>
        <w:bidi w:val="0"/>
        <w:adjustRightInd w:val="0"/>
        <w:snapToGrid/>
        <w:spacing w:line="520" w:lineRule="exac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zh-CN"/>
        </w:rPr>
        <w:t>通讯地址：</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w:t>
      </w:r>
    </w:p>
    <w:p w14:paraId="3BF29477">
      <w:pPr>
        <w:keepNext w:val="0"/>
        <w:keepLines w:val="0"/>
        <w:pageBreakBefore w:val="0"/>
        <w:kinsoku/>
        <w:wordWrap/>
        <w:overflowPunct/>
        <w:topLinePunct w:val="0"/>
        <w:autoSpaceDE w:val="0"/>
        <w:autoSpaceDN w:val="0"/>
        <w:bidi w:val="0"/>
        <w:adjustRightInd w:val="0"/>
        <w:snapToGrid/>
        <w:spacing w:line="520" w:lineRule="exac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电话</w:t>
      </w:r>
      <w:r>
        <w:rPr>
          <w:rFonts w:hint="eastAsia" w:ascii="宋体" w:hAnsi="宋体" w:eastAsia="宋体" w:cs="宋体"/>
          <w:highlight w:val="none"/>
          <w:lang w:val="zh-CN"/>
        </w:rPr>
        <w:t>：</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邮箱</w:t>
      </w:r>
      <w:r>
        <w:rPr>
          <w:rFonts w:hint="eastAsia" w:ascii="宋体" w:hAnsi="宋体" w:eastAsia="宋体" w:cs="宋体"/>
          <w:highlight w:val="none"/>
          <w:lang w:val="zh-CN"/>
        </w:rPr>
        <w:t>：</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w:t>
      </w:r>
    </w:p>
    <w:p w14:paraId="24AADB47">
      <w:pPr>
        <w:keepNext w:val="0"/>
        <w:keepLines w:val="0"/>
        <w:pageBreakBefore w:val="0"/>
        <w:kinsoku/>
        <w:wordWrap/>
        <w:overflowPunct/>
        <w:topLinePunct w:val="0"/>
        <w:autoSpaceDE w:val="0"/>
        <w:autoSpaceDN w:val="0"/>
        <w:bidi w:val="0"/>
        <w:adjustRightInd w:val="0"/>
        <w:snapToGrid/>
        <w:spacing w:line="520" w:lineRule="exac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zh-CN"/>
        </w:rPr>
        <w:t>法定代表人（负责人）</w:t>
      </w:r>
      <w:r>
        <w:rPr>
          <w:rFonts w:hint="eastAsia" w:ascii="宋体" w:hAnsi="宋体" w:eastAsia="宋体" w:cs="宋体"/>
          <w:highlight w:val="none"/>
        </w:rPr>
        <w:t>及</w:t>
      </w:r>
      <w:r>
        <w:rPr>
          <w:rFonts w:hint="eastAsia" w:ascii="宋体" w:hAnsi="宋体" w:eastAsia="宋体" w:cs="宋体"/>
          <w:highlight w:val="none"/>
          <w:lang w:val="zh-CN"/>
        </w:rPr>
        <w:t>授权代表身份证</w:t>
      </w:r>
      <w:r>
        <w:rPr>
          <w:rFonts w:hint="eastAsia" w:ascii="宋体" w:hAnsi="宋体" w:eastAsia="宋体" w:cs="宋体"/>
          <w:highlight w:val="none"/>
          <w:lang w:val="en-US" w:eastAsia="zh-CN"/>
        </w:rPr>
        <w:t>扫描</w:t>
      </w:r>
      <w:r>
        <w:rPr>
          <w:rFonts w:hint="eastAsia" w:ascii="宋体" w:hAnsi="宋体" w:eastAsia="宋体" w:cs="宋体"/>
          <w:highlight w:val="none"/>
          <w:lang w:val="zh-CN"/>
        </w:rPr>
        <w:t>件</w:t>
      </w:r>
    </w:p>
    <w:tbl>
      <w:tblPr>
        <w:tblStyle w:val="8"/>
        <w:tblW w:w="4999" w:type="pct"/>
        <w:tblInd w:w="0" w:type="dxa"/>
        <w:tblLayout w:type="autofit"/>
        <w:tblCellMar>
          <w:top w:w="0" w:type="dxa"/>
          <w:left w:w="108" w:type="dxa"/>
          <w:bottom w:w="0" w:type="dxa"/>
          <w:right w:w="108" w:type="dxa"/>
        </w:tblCellMar>
      </w:tblPr>
      <w:tblGrid>
        <w:gridCol w:w="4692"/>
        <w:gridCol w:w="4502"/>
      </w:tblGrid>
      <w:tr w14:paraId="5CD683C4">
        <w:tblPrEx>
          <w:tblCellMar>
            <w:top w:w="0" w:type="dxa"/>
            <w:left w:w="108" w:type="dxa"/>
            <w:bottom w:w="0" w:type="dxa"/>
            <w:right w:w="108" w:type="dxa"/>
          </w:tblCellMar>
        </w:tblPrEx>
        <w:trPr>
          <w:trHeight w:val="2770" w:hRule="atLeast"/>
        </w:trPr>
        <w:tc>
          <w:tcPr>
            <w:tcW w:w="2551" w:type="pct"/>
            <w:tcBorders>
              <w:top w:val="single" w:color="auto" w:sz="6" w:space="0"/>
              <w:left w:val="single" w:color="auto" w:sz="6" w:space="0"/>
              <w:bottom w:val="single" w:color="auto" w:sz="6" w:space="0"/>
              <w:right w:val="single" w:color="auto" w:sz="6" w:space="0"/>
            </w:tcBorders>
            <w:vAlign w:val="center"/>
          </w:tcPr>
          <w:p w14:paraId="5475E789">
            <w:pPr>
              <w:keepNext w:val="0"/>
              <w:keepLines w:val="0"/>
              <w:pageBreakBefore w:val="0"/>
              <w:kinsoku/>
              <w:wordWrap/>
              <w:overflowPunct/>
              <w:topLinePunct w:val="0"/>
              <w:autoSpaceDE w:val="0"/>
              <w:autoSpaceDN w:val="0"/>
              <w:bidi w:val="0"/>
              <w:adjustRightInd w:val="0"/>
              <w:spacing w:line="520" w:lineRule="exact"/>
              <w:jc w:val="center"/>
              <w:textAlignment w:val="auto"/>
              <w:outlineLvl w:val="9"/>
              <w:rPr>
                <w:rFonts w:hint="eastAsia" w:ascii="宋体" w:hAnsi="宋体" w:eastAsia="宋体" w:cs="宋体"/>
                <w:highlight w:val="none"/>
                <w:lang w:val="zh-CN"/>
              </w:rPr>
            </w:pPr>
            <w:r>
              <w:rPr>
                <w:rFonts w:hint="eastAsia" w:ascii="宋体" w:hAnsi="宋体" w:eastAsia="宋体" w:cs="宋体"/>
                <w:highlight w:val="none"/>
                <w:lang w:val="zh-CN"/>
              </w:rPr>
              <w:t>法定代表人（负责人）身份证</w:t>
            </w:r>
            <w:r>
              <w:rPr>
                <w:rFonts w:hint="eastAsia" w:ascii="宋体" w:hAnsi="宋体" w:eastAsia="宋体" w:cs="宋体"/>
                <w:highlight w:val="none"/>
                <w:lang w:val="en-US" w:eastAsia="zh-CN"/>
              </w:rPr>
              <w:t>扫描</w:t>
            </w:r>
            <w:r>
              <w:rPr>
                <w:rFonts w:hint="eastAsia" w:ascii="宋体" w:hAnsi="宋体" w:eastAsia="宋体" w:cs="宋体"/>
                <w:highlight w:val="none"/>
                <w:lang w:val="zh-CN"/>
              </w:rPr>
              <w:t>件</w:t>
            </w:r>
          </w:p>
          <w:p w14:paraId="3539B923">
            <w:pPr>
              <w:keepNext w:val="0"/>
              <w:keepLines w:val="0"/>
              <w:pageBreakBefore w:val="0"/>
              <w:kinsoku/>
              <w:wordWrap/>
              <w:overflowPunct/>
              <w:topLinePunct w:val="0"/>
              <w:autoSpaceDE w:val="0"/>
              <w:autoSpaceDN w:val="0"/>
              <w:bidi w:val="0"/>
              <w:adjustRightInd w:val="0"/>
              <w:spacing w:line="520" w:lineRule="exact"/>
              <w:jc w:val="center"/>
              <w:textAlignment w:val="auto"/>
              <w:outlineLvl w:val="9"/>
              <w:rPr>
                <w:rFonts w:hint="eastAsia" w:ascii="宋体" w:hAnsi="宋体" w:eastAsia="宋体" w:cs="宋体"/>
                <w:highlight w:val="none"/>
              </w:rPr>
            </w:pPr>
            <w:r>
              <w:rPr>
                <w:rFonts w:hint="eastAsia" w:ascii="宋体" w:hAnsi="宋体" w:eastAsia="宋体" w:cs="宋体"/>
                <w:highlight w:val="none"/>
                <w:lang w:val="zh-CN"/>
              </w:rPr>
              <w:t>（正反面）</w:t>
            </w:r>
          </w:p>
        </w:tc>
        <w:tc>
          <w:tcPr>
            <w:tcW w:w="2448" w:type="pct"/>
            <w:tcBorders>
              <w:top w:val="single" w:color="auto" w:sz="6" w:space="0"/>
              <w:left w:val="single" w:color="auto" w:sz="6" w:space="0"/>
              <w:bottom w:val="single" w:color="auto" w:sz="6" w:space="0"/>
              <w:right w:val="single" w:color="auto" w:sz="6" w:space="0"/>
            </w:tcBorders>
            <w:vAlign w:val="center"/>
          </w:tcPr>
          <w:p w14:paraId="7E4332C5">
            <w:pPr>
              <w:keepNext w:val="0"/>
              <w:keepLines w:val="0"/>
              <w:pageBreakBefore w:val="0"/>
              <w:kinsoku/>
              <w:wordWrap/>
              <w:overflowPunct/>
              <w:topLinePunct w:val="0"/>
              <w:autoSpaceDE w:val="0"/>
              <w:autoSpaceDN w:val="0"/>
              <w:bidi w:val="0"/>
              <w:adjustRightInd w:val="0"/>
              <w:spacing w:line="520" w:lineRule="exact"/>
              <w:jc w:val="center"/>
              <w:textAlignment w:val="auto"/>
              <w:outlineLvl w:val="9"/>
              <w:rPr>
                <w:rFonts w:hint="eastAsia" w:ascii="宋体" w:hAnsi="宋体" w:eastAsia="宋体" w:cs="宋体"/>
                <w:highlight w:val="none"/>
                <w:lang w:val="zh-CN"/>
              </w:rPr>
            </w:pPr>
            <w:r>
              <w:rPr>
                <w:rFonts w:hint="eastAsia" w:ascii="宋体" w:hAnsi="宋体" w:eastAsia="宋体" w:cs="宋体"/>
                <w:highlight w:val="none"/>
                <w:lang w:val="zh-CN"/>
              </w:rPr>
              <w:t>授权代表身份证</w:t>
            </w:r>
            <w:r>
              <w:rPr>
                <w:rFonts w:hint="eastAsia" w:ascii="宋体" w:hAnsi="宋体" w:eastAsia="宋体" w:cs="宋体"/>
                <w:highlight w:val="none"/>
                <w:lang w:val="en-US" w:eastAsia="zh-CN"/>
              </w:rPr>
              <w:t>扫描</w:t>
            </w:r>
            <w:r>
              <w:rPr>
                <w:rFonts w:hint="eastAsia" w:ascii="宋体" w:hAnsi="宋体" w:eastAsia="宋体" w:cs="宋体"/>
                <w:highlight w:val="none"/>
                <w:lang w:val="zh-CN"/>
              </w:rPr>
              <w:t>件</w:t>
            </w:r>
          </w:p>
          <w:p w14:paraId="13487F98">
            <w:pPr>
              <w:keepNext w:val="0"/>
              <w:keepLines w:val="0"/>
              <w:pageBreakBefore w:val="0"/>
              <w:kinsoku/>
              <w:wordWrap/>
              <w:overflowPunct/>
              <w:topLinePunct w:val="0"/>
              <w:autoSpaceDE w:val="0"/>
              <w:autoSpaceDN w:val="0"/>
              <w:bidi w:val="0"/>
              <w:adjustRightInd w:val="0"/>
              <w:spacing w:line="520" w:lineRule="exact"/>
              <w:jc w:val="center"/>
              <w:textAlignment w:val="auto"/>
              <w:outlineLvl w:val="9"/>
              <w:rPr>
                <w:rFonts w:hint="eastAsia" w:ascii="宋体" w:hAnsi="宋体" w:eastAsia="宋体" w:cs="宋体"/>
                <w:highlight w:val="none"/>
              </w:rPr>
            </w:pPr>
            <w:r>
              <w:rPr>
                <w:rFonts w:hint="eastAsia" w:ascii="宋体" w:hAnsi="宋体" w:eastAsia="宋体" w:cs="宋体"/>
                <w:highlight w:val="none"/>
                <w:lang w:val="zh-CN"/>
              </w:rPr>
              <w:t>（正反面）</w:t>
            </w:r>
          </w:p>
        </w:tc>
      </w:tr>
    </w:tbl>
    <w:p w14:paraId="3F9DEA10">
      <w:pPr>
        <w:keepNext w:val="0"/>
        <w:keepLines w:val="0"/>
        <w:pageBreakBefore w:val="0"/>
        <w:widowControl/>
        <w:kinsoku/>
        <w:wordWrap/>
        <w:overflowPunct/>
        <w:topLinePunct w:val="0"/>
        <w:bidi w:val="0"/>
        <w:adjustRightInd w:val="0"/>
        <w:snapToGrid w:val="0"/>
        <w:spacing w:line="520" w:lineRule="exact"/>
        <w:textAlignment w:val="auto"/>
        <w:outlineLvl w:val="9"/>
        <w:rPr>
          <w:rFonts w:hint="eastAsia" w:ascii="宋体" w:hAnsi="宋体" w:eastAsia="宋体" w:cs="宋体"/>
          <w:highlight w:val="none"/>
        </w:rPr>
      </w:pPr>
      <w:r>
        <w:rPr>
          <w:rFonts w:hint="eastAsia" w:ascii="宋体" w:hAnsi="宋体" w:eastAsia="宋体" w:cs="宋体"/>
          <w:highlight w:val="none"/>
        </w:rPr>
        <w:t xml:space="preserve">   </w:t>
      </w:r>
    </w:p>
    <w:p w14:paraId="61E30E41">
      <w:pPr>
        <w:keepNext w:val="0"/>
        <w:keepLines w:val="0"/>
        <w:pageBreakBefore w:val="0"/>
        <w:widowControl/>
        <w:kinsoku/>
        <w:wordWrap/>
        <w:overflowPunct/>
        <w:topLinePunct w:val="0"/>
        <w:autoSpaceDE/>
        <w:autoSpaceDN/>
        <w:bidi w:val="0"/>
        <w:spacing w:line="520" w:lineRule="exact"/>
        <w:ind w:left="3840" w:leftChars="1600"/>
        <w:jc w:val="both"/>
        <w:textAlignment w:val="auto"/>
        <w:outlineLvl w:val="9"/>
        <w:rPr>
          <w:rFonts w:hint="default" w:ascii="宋体" w:hAnsi="宋体" w:eastAsia="宋体" w:cs="宋体"/>
          <w:highlight w:val="none"/>
          <w:lang w:val="en-US" w:eastAsia="zh-CN"/>
        </w:rPr>
      </w:pPr>
      <w:r>
        <w:rPr>
          <w:rFonts w:hint="eastAsia" w:ascii="宋体" w:hAnsi="宋体" w:eastAsia="宋体" w:cs="宋体"/>
          <w:highlight w:val="none"/>
        </w:rPr>
        <w:t>供应商：</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供应商全称并加盖公章）</w:t>
      </w:r>
    </w:p>
    <w:p w14:paraId="7BB74DC5">
      <w:pPr>
        <w:keepNext w:val="0"/>
        <w:keepLines w:val="0"/>
        <w:pageBreakBefore w:val="0"/>
        <w:widowControl/>
        <w:kinsoku/>
        <w:wordWrap/>
        <w:overflowPunct/>
        <w:topLinePunct w:val="0"/>
        <w:autoSpaceDE/>
        <w:autoSpaceDN/>
        <w:bidi w:val="0"/>
        <w:adjustRightInd w:val="0"/>
        <w:snapToGrid w:val="0"/>
        <w:spacing w:line="520" w:lineRule="exact"/>
        <w:ind w:left="3840" w:leftChars="1600"/>
        <w:jc w:val="both"/>
        <w:textAlignment w:val="auto"/>
        <w:outlineLvl w:val="9"/>
        <w:rPr>
          <w:rFonts w:hint="eastAsia" w:ascii="宋体" w:hAnsi="宋体" w:eastAsia="宋体" w:cs="宋体"/>
          <w:highlight w:val="none"/>
        </w:rPr>
      </w:pPr>
      <w:r>
        <w:rPr>
          <w:rFonts w:hint="eastAsia" w:ascii="宋体" w:hAnsi="宋体" w:eastAsia="宋体" w:cs="宋体"/>
          <w:highlight w:val="none"/>
        </w:rPr>
        <w:t>法定代表人（负责人）：</w:t>
      </w:r>
      <w:r>
        <w:rPr>
          <w:rFonts w:ascii="宋体" w:hAnsi="宋体" w:eastAsia="宋体" w:cs="宋体"/>
          <w:highlight w:val="none"/>
          <w:u w:val="single"/>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（盖章或签字）</w:t>
      </w:r>
    </w:p>
    <w:p w14:paraId="21B19AF8">
      <w:pPr>
        <w:keepNext w:val="0"/>
        <w:keepLines w:val="0"/>
        <w:pageBreakBefore w:val="0"/>
        <w:widowControl/>
        <w:kinsoku/>
        <w:wordWrap/>
        <w:overflowPunct/>
        <w:topLinePunct w:val="0"/>
        <w:autoSpaceDE/>
        <w:autoSpaceDN/>
        <w:bidi w:val="0"/>
        <w:adjustRightInd w:val="0"/>
        <w:snapToGrid w:val="0"/>
        <w:spacing w:line="520" w:lineRule="exact"/>
        <w:ind w:left="3840" w:leftChars="1600"/>
        <w:jc w:val="both"/>
        <w:textAlignment w:val="auto"/>
        <w:outlineLvl w:val="9"/>
        <w:rPr>
          <w:rFonts w:hint="eastAsia" w:ascii="宋体" w:hAnsi="宋体" w:eastAsia="宋体" w:cs="宋体"/>
          <w:highlight w:val="none"/>
        </w:rPr>
      </w:pPr>
      <w:r>
        <w:rPr>
          <w:rFonts w:hint="eastAsia" w:ascii="宋体" w:hAnsi="宋体" w:eastAsia="宋体" w:cs="宋体"/>
          <w:highlight w:val="none"/>
        </w:rPr>
        <w:t>委托代理人：</w:t>
      </w:r>
      <w:r>
        <w:rPr>
          <w:rFonts w:hint="eastAsia" w:ascii="宋体" w:hAnsi="宋体" w:eastAsia="宋体" w:cs="宋体"/>
          <w:highlight w:val="none"/>
          <w:u w:val="single"/>
        </w:rPr>
        <w:t xml:space="preserve"> </w:t>
      </w:r>
      <w:r>
        <w:rPr>
          <w:rFonts w:ascii="宋体" w:hAnsi="宋体" w:eastAsia="宋体" w:cs="宋体"/>
          <w:highlight w:val="none"/>
          <w:u w:val="single"/>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ascii="宋体" w:hAnsi="宋体" w:eastAsia="宋体" w:cs="宋体"/>
          <w:highlight w:val="none"/>
          <w:u w:val="single"/>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（签字）</w:t>
      </w:r>
    </w:p>
    <w:p w14:paraId="708C990C">
      <w:pPr>
        <w:keepNext w:val="0"/>
        <w:keepLines w:val="0"/>
        <w:pageBreakBefore w:val="0"/>
        <w:widowControl/>
        <w:kinsoku/>
        <w:wordWrap/>
        <w:overflowPunct/>
        <w:topLinePunct w:val="0"/>
        <w:autoSpaceDE/>
        <w:autoSpaceDN/>
        <w:bidi w:val="0"/>
        <w:adjustRightInd w:val="0"/>
        <w:snapToGrid w:val="0"/>
        <w:spacing w:line="520" w:lineRule="exact"/>
        <w:ind w:left="3840" w:leftChars="1600"/>
        <w:jc w:val="both"/>
        <w:textAlignment w:val="auto"/>
        <w:outlineLvl w:val="9"/>
        <w:rPr>
          <w:rFonts w:hint="eastAsia" w:ascii="宋体" w:hAnsi="宋体" w:eastAsia="宋体" w:cs="宋体"/>
          <w:highlight w:val="none"/>
        </w:rPr>
      </w:pPr>
      <w:r>
        <w:rPr>
          <w:rFonts w:hint="eastAsia" w:ascii="宋体" w:hAnsi="宋体" w:eastAsia="宋体" w:cs="宋体"/>
          <w:highlight w:val="none"/>
        </w:rPr>
        <w:t xml:space="preserve">日 </w:t>
      </w:r>
      <w:r>
        <w:rPr>
          <w:rFonts w:ascii="宋体" w:hAnsi="宋体" w:eastAsia="宋体" w:cs="宋体"/>
          <w:highlight w:val="none"/>
        </w:rPr>
        <w:t xml:space="preserve"> </w:t>
      </w:r>
      <w:r>
        <w:rPr>
          <w:rFonts w:hint="eastAsia" w:ascii="宋体" w:hAnsi="宋体" w:eastAsia="宋体" w:cs="宋体"/>
          <w:highlight w:val="none"/>
        </w:rPr>
        <w:t>期：</w:t>
      </w:r>
      <w:r>
        <w:rPr>
          <w:rFonts w:hint="eastAsia" w:ascii="宋体" w:hAnsi="宋体" w:eastAsia="宋体" w:cs="宋体"/>
          <w:highlight w:val="none"/>
          <w:u w:val="single"/>
        </w:rPr>
        <w:t xml:space="preserve">   </w:t>
      </w:r>
      <w:r>
        <w:rPr>
          <w:rFonts w:ascii="宋体" w:hAnsi="宋体" w:eastAsia="宋体" w:cs="宋体"/>
          <w:highlight w:val="none"/>
          <w:u w:val="single"/>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ascii="宋体" w:hAnsi="宋体" w:eastAsia="宋体" w:cs="宋体"/>
          <w:highlight w:val="none"/>
          <w:u w:val="single"/>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ascii="宋体" w:hAnsi="宋体" w:eastAsia="宋体" w:cs="宋体"/>
          <w:highlight w:val="none"/>
          <w:u w:val="single"/>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0A669489">
      <w:pPr>
        <w:keepNext w:val="0"/>
        <w:keepLines w:val="0"/>
        <w:pageBreakBefore w:val="0"/>
        <w:kinsoku/>
        <w:wordWrap/>
        <w:overflowPunct/>
        <w:topLinePunct w:val="0"/>
        <w:bidi w:val="0"/>
        <w:spacing w:line="520" w:lineRule="exact"/>
        <w:ind w:firstLine="480"/>
        <w:textAlignment w:val="auto"/>
        <w:outlineLvl w:val="9"/>
        <w:rPr>
          <w:rFonts w:hint="eastAsia" w:ascii="宋体" w:hAnsi="宋体" w:eastAsia="宋体" w:cs="宋体"/>
          <w:b/>
          <w:bCs/>
          <w:sz w:val="22"/>
          <w:highlight w:val="none"/>
        </w:rPr>
      </w:pPr>
    </w:p>
    <w:p w14:paraId="2FFB24D7">
      <w:pPr>
        <w:keepNext w:val="0"/>
        <w:keepLines w:val="0"/>
        <w:pageBreakBefore w:val="0"/>
        <w:kinsoku/>
        <w:wordWrap/>
        <w:overflowPunct/>
        <w:topLinePunct w:val="0"/>
        <w:bidi w:val="0"/>
        <w:spacing w:line="520" w:lineRule="exact"/>
        <w:ind w:firstLine="480"/>
        <w:textAlignment w:val="auto"/>
        <w:outlineLvl w:val="9"/>
        <w:rPr>
          <w:rFonts w:hint="eastAsia" w:ascii="宋体" w:hAnsi="宋体" w:eastAsia="宋体" w:cs="宋体"/>
          <w:b/>
          <w:bCs/>
          <w:sz w:val="22"/>
          <w:highlight w:val="none"/>
        </w:rPr>
      </w:pPr>
      <w:r>
        <w:rPr>
          <w:rFonts w:hint="eastAsia" w:ascii="宋体" w:hAnsi="宋体" w:eastAsia="宋体" w:cs="宋体"/>
          <w:b/>
          <w:bCs/>
          <w:sz w:val="22"/>
          <w:highlight w:val="none"/>
        </w:rPr>
        <w:t>注：自然人投标的或法定代表人投标的无需提供。</w:t>
      </w:r>
    </w:p>
    <w:p w14:paraId="7E248C95">
      <w:pPr>
        <w:rPr>
          <w:rFonts w:hint="eastAsia"/>
          <w:highlight w:val="none"/>
          <w:lang w:val="en-US" w:eastAsia="zh-CN"/>
        </w:rPr>
      </w:pPr>
      <w:r>
        <w:rPr>
          <w:rFonts w:hint="eastAsia"/>
          <w:highlight w:val="none"/>
          <w:lang w:val="en-US" w:eastAsia="zh-CN"/>
        </w:rPr>
        <w:br w:type="page"/>
      </w:r>
    </w:p>
    <w:p w14:paraId="2F38F550">
      <w:pPr>
        <w:pStyle w:val="3"/>
        <w:keepNext/>
        <w:keepLines/>
        <w:pageBreakBefore w:val="0"/>
        <w:widowControl w:val="0"/>
        <w:kinsoku/>
        <w:wordWrap/>
        <w:overflowPunct/>
        <w:topLinePunct w:val="0"/>
        <w:autoSpaceDE/>
        <w:autoSpaceDN/>
        <w:bidi w:val="0"/>
        <w:adjustRightInd w:val="0"/>
        <w:snapToGrid/>
        <w:spacing w:before="0" w:after="0" w:line="520" w:lineRule="atLeas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w:t>
      </w:r>
    </w:p>
    <w:p w14:paraId="04FD9EEC">
      <w:pPr>
        <w:keepNext w:val="0"/>
        <w:keepLines w:val="0"/>
        <w:pageBreakBefore w:val="0"/>
        <w:widowControl w:val="0"/>
        <w:kinsoku/>
        <w:wordWrap/>
        <w:overflowPunct/>
        <w:topLinePunct w:val="0"/>
        <w:autoSpaceDE/>
        <w:autoSpaceDN/>
        <w:bidi w:val="0"/>
        <w:adjustRightInd w:val="0"/>
        <w:snapToGrid/>
        <w:spacing w:line="520" w:lineRule="atLeast"/>
        <w:jc w:val="center"/>
        <w:textAlignment w:val="auto"/>
        <w:outlineLvl w:val="9"/>
        <w:rPr>
          <w:rFonts w:hint="eastAsia" w:ascii="宋体" w:hAnsi="宋体" w:eastAsia="宋体" w:cs="宋体"/>
          <w:b/>
          <w:bCs/>
          <w:sz w:val="28"/>
          <w:szCs w:val="28"/>
          <w:highlight w:val="none"/>
          <w:lang w:val="zh-CN"/>
        </w:rPr>
      </w:pPr>
      <w:r>
        <w:rPr>
          <w:rFonts w:hint="eastAsia" w:ascii="宋体" w:hAnsi="宋体" w:eastAsia="宋体" w:cs="宋体"/>
          <w:b/>
          <w:bCs/>
          <w:sz w:val="28"/>
          <w:szCs w:val="28"/>
          <w:highlight w:val="none"/>
          <w:lang w:val="zh-CN"/>
        </w:rPr>
        <w:t>企业关系关联承诺书</w:t>
      </w:r>
    </w:p>
    <w:p w14:paraId="2912695C">
      <w:pPr>
        <w:pStyle w:val="5"/>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宋体" w:hAnsi="宋体" w:cs="宋体"/>
          <w:sz w:val="32"/>
          <w:szCs w:val="32"/>
          <w:highlight w:val="none"/>
        </w:rPr>
      </w:pPr>
    </w:p>
    <w:p w14:paraId="5F8DD2B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rPr>
      </w:pPr>
      <w:r>
        <w:rPr>
          <w:rFonts w:hint="eastAsia" w:ascii="宋体" w:hAnsi="宋体" w:eastAsia="宋体" w:cs="宋体"/>
          <w:highlight w:val="none"/>
        </w:rPr>
        <w:t>1、供应商在本项目招标中，不存在与其它供应商</w:t>
      </w:r>
      <w:r>
        <w:rPr>
          <w:rFonts w:hint="eastAsia" w:ascii="宋体" w:hAnsi="宋体" w:eastAsia="宋体" w:cs="宋体"/>
          <w:highlight w:val="none"/>
          <w:lang w:val="en-US" w:eastAsia="zh-CN"/>
        </w:rPr>
        <w:t>单位</w:t>
      </w:r>
      <w:r>
        <w:rPr>
          <w:rFonts w:hint="eastAsia" w:ascii="宋体" w:hAnsi="宋体" w:eastAsia="宋体" w:cs="宋体"/>
          <w:highlight w:val="none"/>
        </w:rPr>
        <w:t>负责人为同一人，有</w:t>
      </w:r>
      <w:r>
        <w:rPr>
          <w:rFonts w:hint="eastAsia" w:ascii="宋体" w:hAnsi="宋体" w:eastAsia="宋体" w:cs="宋体"/>
          <w:highlight w:val="none"/>
          <w:lang w:val="en-US" w:eastAsia="zh-CN"/>
        </w:rPr>
        <w:t>直接</w:t>
      </w:r>
      <w:r>
        <w:rPr>
          <w:rFonts w:hint="eastAsia" w:ascii="宋体" w:hAnsi="宋体" w:eastAsia="宋体" w:cs="宋体"/>
          <w:highlight w:val="none"/>
        </w:rPr>
        <w:t>控股、管理等关联关系承诺：</w:t>
      </w:r>
    </w:p>
    <w:p w14:paraId="63D4513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rPr>
      </w:pPr>
      <w:r>
        <w:rPr>
          <w:rFonts w:hint="eastAsia" w:ascii="宋体" w:hAnsi="宋体" w:eastAsia="宋体" w:cs="宋体"/>
          <w:highlight w:val="none"/>
        </w:rPr>
        <w:t>1.1管理关系说明：</w:t>
      </w:r>
    </w:p>
    <w:p w14:paraId="60D3E84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rPr>
      </w:pPr>
      <w:r>
        <w:rPr>
          <w:rFonts w:hint="eastAsia" w:ascii="宋体" w:hAnsi="宋体" w:eastAsia="宋体" w:cs="宋体"/>
          <w:highlight w:val="none"/>
        </w:rPr>
        <w:t>我单位管理的具有独立法人的下属单位</w:t>
      </w:r>
      <w:r>
        <w:rPr>
          <w:rFonts w:hint="eastAsia" w:ascii="宋体" w:hAnsi="宋体" w:eastAsia="宋体" w:cs="宋体"/>
          <w:highlight w:val="none"/>
          <w:u w:val="single"/>
        </w:rPr>
        <w:t xml:space="preserve">： (没有填无)  </w:t>
      </w:r>
      <w:r>
        <w:rPr>
          <w:rFonts w:hint="eastAsia" w:ascii="宋体" w:hAnsi="宋体" w:eastAsia="宋体" w:cs="宋体"/>
          <w:highlight w:val="none"/>
        </w:rPr>
        <w:t>；</w:t>
      </w:r>
    </w:p>
    <w:p w14:paraId="2A9C724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rPr>
      </w:pPr>
      <w:r>
        <w:rPr>
          <w:rFonts w:hint="eastAsia" w:ascii="宋体" w:hAnsi="宋体" w:eastAsia="宋体" w:cs="宋体"/>
          <w:highlight w:val="none"/>
        </w:rPr>
        <w:t>我单位的上级管理单位</w:t>
      </w:r>
      <w:r>
        <w:rPr>
          <w:rFonts w:hint="eastAsia" w:ascii="宋体" w:hAnsi="宋体" w:eastAsia="宋体" w:cs="宋体"/>
          <w:highlight w:val="none"/>
          <w:u w:val="single"/>
        </w:rPr>
        <w:t xml:space="preserve">   (没有填无)   </w:t>
      </w:r>
      <w:r>
        <w:rPr>
          <w:rFonts w:hint="eastAsia" w:ascii="宋体" w:hAnsi="宋体" w:eastAsia="宋体" w:cs="宋体"/>
          <w:highlight w:val="none"/>
        </w:rPr>
        <w:t>；</w:t>
      </w:r>
    </w:p>
    <w:p w14:paraId="63EBA1A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rPr>
      </w:pPr>
      <w:r>
        <w:rPr>
          <w:rFonts w:hint="eastAsia" w:ascii="宋体" w:hAnsi="宋体" w:eastAsia="宋体" w:cs="宋体"/>
          <w:highlight w:val="none"/>
        </w:rPr>
        <w:t>1.2股权关系说明：</w:t>
      </w:r>
    </w:p>
    <w:p w14:paraId="1237520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rPr>
      </w:pPr>
      <w:r>
        <w:rPr>
          <w:rFonts w:hint="eastAsia" w:ascii="宋体" w:hAnsi="宋体" w:eastAsia="宋体" w:cs="宋体"/>
          <w:highlight w:val="none"/>
        </w:rPr>
        <w:t>我单位控股的单位</w:t>
      </w:r>
      <w:r>
        <w:rPr>
          <w:rFonts w:hint="eastAsia" w:ascii="宋体" w:hAnsi="宋体" w:eastAsia="宋体" w:cs="宋体"/>
          <w:highlight w:val="none"/>
          <w:u w:val="single"/>
        </w:rPr>
        <w:t xml:space="preserve">   (没有填无)    </w:t>
      </w:r>
      <w:r>
        <w:rPr>
          <w:rFonts w:hint="eastAsia" w:ascii="宋体" w:hAnsi="宋体" w:eastAsia="宋体" w:cs="宋体"/>
          <w:highlight w:val="none"/>
        </w:rPr>
        <w:t>；</w:t>
      </w:r>
    </w:p>
    <w:p w14:paraId="65697A6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rPr>
      </w:pPr>
      <w:r>
        <w:rPr>
          <w:rFonts w:hint="eastAsia" w:ascii="宋体" w:hAnsi="宋体" w:eastAsia="宋体" w:cs="宋体"/>
          <w:highlight w:val="none"/>
        </w:rPr>
        <w:t>我单位被</w:t>
      </w:r>
      <w:r>
        <w:rPr>
          <w:rFonts w:hint="eastAsia" w:ascii="宋体" w:hAnsi="宋体" w:eastAsia="宋体" w:cs="宋体"/>
          <w:highlight w:val="none"/>
          <w:u w:val="single"/>
        </w:rPr>
        <w:t xml:space="preserve">  (控股单位全称</w:t>
      </w:r>
      <w:r>
        <w:rPr>
          <w:rFonts w:hint="eastAsia" w:ascii="宋体" w:hAnsi="宋体" w:eastAsia="宋体" w:cs="宋体"/>
          <w:highlight w:val="none"/>
          <w:u w:val="single"/>
          <w:lang w:eastAsia="zh-CN"/>
        </w:rPr>
        <w:t>，</w:t>
      </w:r>
      <w:r>
        <w:rPr>
          <w:rFonts w:hint="eastAsia" w:ascii="宋体" w:hAnsi="宋体" w:eastAsia="宋体" w:cs="宋体"/>
          <w:highlight w:val="none"/>
          <w:u w:val="single"/>
          <w:lang w:val="en-US" w:eastAsia="zh-CN"/>
        </w:rPr>
        <w:t>没有填无</w:t>
      </w:r>
      <w:r>
        <w:rPr>
          <w:rFonts w:hint="eastAsia" w:ascii="宋体" w:hAnsi="宋体" w:eastAsia="宋体" w:cs="宋体"/>
          <w:highlight w:val="none"/>
          <w:u w:val="single"/>
        </w:rPr>
        <w:t xml:space="preserve">)   </w:t>
      </w:r>
      <w:r>
        <w:rPr>
          <w:rFonts w:hint="eastAsia" w:ascii="宋体" w:hAnsi="宋体" w:eastAsia="宋体" w:cs="宋体"/>
          <w:highlight w:val="none"/>
        </w:rPr>
        <w:t>单位控股。</w:t>
      </w:r>
    </w:p>
    <w:p w14:paraId="643EA61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u w:val="single"/>
        </w:rPr>
      </w:pPr>
      <w:r>
        <w:rPr>
          <w:rFonts w:hint="eastAsia" w:ascii="宋体" w:hAnsi="宋体" w:eastAsia="宋体" w:cs="宋体"/>
          <w:highlight w:val="none"/>
        </w:rPr>
        <w:t>1.3法定代表人（单位负责人）：</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其他公司任职情况</w:t>
      </w:r>
      <w:r>
        <w:rPr>
          <w:rFonts w:hint="eastAsia" w:ascii="宋体" w:hAnsi="宋体" w:eastAsia="宋体" w:cs="宋体"/>
          <w:highlight w:val="none"/>
          <w:u w:val="single"/>
          <w:lang w:eastAsia="zh-CN"/>
        </w:rPr>
        <w:t>，</w:t>
      </w:r>
      <w:r>
        <w:rPr>
          <w:rFonts w:hint="eastAsia" w:ascii="宋体" w:hAnsi="宋体" w:eastAsia="宋体" w:cs="宋体"/>
          <w:highlight w:val="none"/>
          <w:u w:val="single"/>
        </w:rPr>
        <w:t xml:space="preserve">没有填无)  </w:t>
      </w:r>
      <w:r>
        <w:rPr>
          <w:rFonts w:hint="eastAsia" w:ascii="宋体" w:hAnsi="宋体" w:eastAsia="宋体" w:cs="宋体"/>
          <w:highlight w:val="none"/>
        </w:rPr>
        <w:t>；</w:t>
      </w:r>
    </w:p>
    <w:p w14:paraId="2F84A1A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u w:val="single"/>
        </w:rPr>
      </w:pPr>
      <w:r>
        <w:rPr>
          <w:rFonts w:hint="eastAsia" w:ascii="宋体" w:hAnsi="宋体" w:eastAsia="宋体" w:cs="宋体"/>
          <w:highlight w:val="none"/>
        </w:rPr>
        <w:t>2、其他与本项目有关的利害关系说明：</w:t>
      </w:r>
      <w:r>
        <w:rPr>
          <w:rFonts w:hint="eastAsia" w:ascii="宋体" w:hAnsi="宋体" w:eastAsia="宋体" w:cs="宋体"/>
          <w:highlight w:val="none"/>
          <w:u w:val="single"/>
        </w:rPr>
        <w:t xml:space="preserve">  (没有填无)   </w:t>
      </w:r>
      <w:r>
        <w:rPr>
          <w:rFonts w:hint="eastAsia" w:ascii="宋体" w:hAnsi="宋体" w:eastAsia="宋体" w:cs="宋体"/>
          <w:highlight w:val="none"/>
        </w:rPr>
        <w:t>；</w:t>
      </w:r>
    </w:p>
    <w:p w14:paraId="3D0FB16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highlight w:val="none"/>
        </w:rPr>
      </w:pPr>
      <w:r>
        <w:rPr>
          <w:rFonts w:hint="eastAsia" w:ascii="宋体" w:hAnsi="宋体" w:eastAsia="宋体" w:cs="宋体"/>
          <w:highlight w:val="none"/>
        </w:rPr>
        <w:t>我单位承诺以上说明真实有效，无虚假内容或隐瞒。</w:t>
      </w:r>
    </w:p>
    <w:p w14:paraId="150A142F">
      <w:pPr>
        <w:keepNext w:val="0"/>
        <w:keepLines w:val="0"/>
        <w:pageBreakBefore w:val="0"/>
        <w:widowControl w:val="0"/>
        <w:kinsoku/>
        <w:wordWrap/>
        <w:overflowPunct/>
        <w:topLinePunct w:val="0"/>
        <w:autoSpaceDE/>
        <w:autoSpaceDN/>
        <w:bidi w:val="0"/>
        <w:adjustRightInd/>
        <w:snapToGrid/>
        <w:spacing w:line="520" w:lineRule="exact"/>
        <w:ind w:firstLine="240" w:firstLineChars="100"/>
        <w:textAlignment w:val="auto"/>
        <w:rPr>
          <w:rFonts w:hint="eastAsia" w:ascii="宋体" w:hAnsi="宋体" w:eastAsia="宋体" w:cs="宋体"/>
          <w:highlight w:val="none"/>
        </w:rPr>
      </w:pPr>
    </w:p>
    <w:p w14:paraId="00E51730">
      <w:pPr>
        <w:pStyle w:val="5"/>
        <w:keepNext w:val="0"/>
        <w:keepLines w:val="0"/>
        <w:pageBreakBefore w:val="0"/>
        <w:widowControl w:val="0"/>
        <w:kinsoku/>
        <w:wordWrap/>
        <w:overflowPunct/>
        <w:topLinePunct w:val="0"/>
        <w:autoSpaceDE/>
        <w:autoSpaceDN/>
        <w:bidi w:val="0"/>
        <w:adjustRightInd/>
        <w:snapToGrid/>
        <w:spacing w:after="0" w:line="520" w:lineRule="exact"/>
        <w:textAlignment w:val="auto"/>
        <w:rPr>
          <w:rFonts w:hint="eastAsia" w:ascii="宋体" w:hAnsi="宋体" w:cs="宋体"/>
          <w:highlight w:val="none"/>
        </w:rPr>
      </w:pPr>
    </w:p>
    <w:p w14:paraId="70034453">
      <w:pPr>
        <w:keepNext w:val="0"/>
        <w:keepLines w:val="0"/>
        <w:pageBreakBefore w:val="0"/>
        <w:widowControl w:val="0"/>
        <w:kinsoku/>
        <w:wordWrap/>
        <w:overflowPunct/>
        <w:topLinePunct w:val="0"/>
        <w:autoSpaceDE/>
        <w:autoSpaceDN/>
        <w:bidi w:val="0"/>
        <w:adjustRightInd/>
        <w:snapToGrid/>
        <w:spacing w:line="520" w:lineRule="exact"/>
        <w:ind w:left="4080" w:leftChars="1700"/>
        <w:textAlignment w:val="auto"/>
        <w:rPr>
          <w:rFonts w:hint="eastAsia" w:ascii="宋体" w:hAnsi="宋体" w:eastAsia="宋体" w:cs="宋体"/>
          <w:spacing w:val="4"/>
          <w:highlight w:val="none"/>
          <w:lang w:val="en-US" w:eastAsia="zh-CN"/>
        </w:rPr>
      </w:pPr>
      <w:r>
        <w:rPr>
          <w:rFonts w:hint="eastAsia" w:ascii="宋体" w:hAnsi="宋体" w:eastAsia="宋体" w:cs="宋体"/>
          <w:highlight w:val="none"/>
        </w:rPr>
        <w:t>供应商：</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（供应商全称并加盖公章）</w:t>
      </w:r>
      <w:r>
        <w:rPr>
          <w:rFonts w:hint="eastAsia" w:ascii="宋体" w:hAnsi="宋体" w:eastAsia="宋体" w:cs="宋体"/>
          <w:highlight w:val="none"/>
          <w:u w:val="single"/>
          <w:lang w:val="en-US" w:eastAsia="zh-CN"/>
        </w:rPr>
        <w:t xml:space="preserve"> </w:t>
      </w:r>
    </w:p>
    <w:p w14:paraId="47935677">
      <w:pPr>
        <w:keepNext w:val="0"/>
        <w:keepLines w:val="0"/>
        <w:pageBreakBefore w:val="0"/>
        <w:widowControl w:val="0"/>
        <w:kinsoku/>
        <w:wordWrap/>
        <w:overflowPunct/>
        <w:topLinePunct w:val="0"/>
        <w:autoSpaceDE/>
        <w:autoSpaceDN/>
        <w:bidi w:val="0"/>
        <w:adjustRightInd/>
        <w:snapToGrid/>
        <w:spacing w:line="520" w:lineRule="exact"/>
        <w:ind w:left="4080" w:leftChars="1700"/>
        <w:textAlignment w:val="auto"/>
        <w:rPr>
          <w:rFonts w:hint="eastAsia" w:ascii="宋体" w:hAnsi="宋体" w:eastAsia="宋体" w:cs="宋体"/>
          <w:spacing w:val="4"/>
          <w:highlight w:val="none"/>
        </w:rPr>
      </w:pPr>
      <w:r>
        <w:rPr>
          <w:rFonts w:hint="eastAsia" w:ascii="宋体" w:hAnsi="宋体" w:eastAsia="宋体" w:cs="宋体"/>
          <w:spacing w:val="4"/>
          <w:highlight w:val="none"/>
        </w:rPr>
        <w:t>法定代表人（负责人）或</w:t>
      </w:r>
    </w:p>
    <w:p w14:paraId="297DA781">
      <w:pPr>
        <w:keepNext w:val="0"/>
        <w:keepLines w:val="0"/>
        <w:pageBreakBefore w:val="0"/>
        <w:widowControl w:val="0"/>
        <w:kinsoku/>
        <w:wordWrap/>
        <w:overflowPunct/>
        <w:topLinePunct w:val="0"/>
        <w:autoSpaceDE/>
        <w:autoSpaceDN/>
        <w:bidi w:val="0"/>
        <w:adjustRightInd/>
        <w:snapToGrid/>
        <w:spacing w:line="520" w:lineRule="exact"/>
        <w:ind w:left="4080" w:leftChars="1700"/>
        <w:textAlignment w:val="auto"/>
        <w:rPr>
          <w:rFonts w:hint="eastAsia" w:ascii="宋体" w:hAnsi="宋体" w:eastAsia="宋体" w:cs="宋体"/>
          <w:highlight w:val="none"/>
          <w:u w:val="single"/>
        </w:rPr>
      </w:pPr>
      <w:r>
        <w:rPr>
          <w:rFonts w:hint="eastAsia" w:ascii="宋体" w:hAnsi="宋体" w:eastAsia="宋体" w:cs="宋体"/>
          <w:spacing w:val="4"/>
          <w:highlight w:val="none"/>
        </w:rPr>
        <w:t>被授权人</w:t>
      </w:r>
      <w:r>
        <w:rPr>
          <w:rFonts w:hint="eastAsia" w:ascii="宋体" w:hAnsi="宋体" w:eastAsia="宋体" w:cs="宋体"/>
          <w:highlight w:val="none"/>
        </w:rPr>
        <w:t>（签字或盖章）：</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p>
    <w:p w14:paraId="7056ECF5">
      <w:pPr>
        <w:keepNext w:val="0"/>
        <w:keepLines w:val="0"/>
        <w:pageBreakBefore w:val="0"/>
        <w:widowControl w:val="0"/>
        <w:kinsoku/>
        <w:wordWrap/>
        <w:overflowPunct/>
        <w:topLinePunct w:val="0"/>
        <w:autoSpaceDE/>
        <w:autoSpaceDN/>
        <w:bidi w:val="0"/>
        <w:adjustRightInd/>
        <w:snapToGrid/>
        <w:spacing w:line="520" w:lineRule="exact"/>
        <w:ind w:left="4080" w:leftChars="1700"/>
        <w:textAlignment w:val="auto"/>
        <w:rPr>
          <w:rFonts w:hint="eastAsia"/>
          <w:highlight w:val="none"/>
          <w:lang w:val="en-US" w:eastAsia="zh-CN"/>
        </w:rPr>
      </w:pPr>
      <w:r>
        <w:rPr>
          <w:rFonts w:hint="eastAsia" w:ascii="宋体" w:hAnsi="宋体" w:cs="宋体"/>
          <w:sz w:val="24"/>
          <w:szCs w:val="24"/>
          <w:highlight w:val="none"/>
        </w:rPr>
        <w:t>日期：</w:t>
      </w:r>
      <w:r>
        <w:rPr>
          <w:rFonts w:hint="eastAsia" w:ascii="宋体" w:hAnsi="宋体" w:cs="宋体"/>
          <w:sz w:val="24"/>
          <w:szCs w:val="22"/>
          <w:highlight w:val="none"/>
          <w:u w:val="single"/>
        </w:rPr>
        <w:t xml:space="preserve">   </w:t>
      </w:r>
      <w:r>
        <w:rPr>
          <w:rFonts w:ascii="宋体" w:hAnsi="宋体" w:cs="宋体"/>
          <w:sz w:val="24"/>
          <w:szCs w:val="22"/>
          <w:highlight w:val="none"/>
          <w:u w:val="single"/>
        </w:rPr>
        <w:t xml:space="preserve"> </w:t>
      </w:r>
      <w:r>
        <w:rPr>
          <w:rFonts w:hint="eastAsia" w:ascii="宋体" w:hAnsi="宋体" w:cs="宋体"/>
          <w:sz w:val="24"/>
          <w:szCs w:val="22"/>
          <w:highlight w:val="none"/>
          <w:u w:val="single"/>
          <w:lang w:val="en-US" w:eastAsia="zh-CN"/>
        </w:rPr>
        <w:t xml:space="preserve">  </w:t>
      </w:r>
      <w:r>
        <w:rPr>
          <w:rFonts w:hint="eastAsia" w:ascii="宋体" w:hAnsi="宋体" w:cs="宋体"/>
          <w:sz w:val="24"/>
          <w:szCs w:val="22"/>
          <w:highlight w:val="none"/>
          <w:u w:val="single"/>
        </w:rPr>
        <w:t xml:space="preserve">  </w:t>
      </w:r>
      <w:r>
        <w:rPr>
          <w:rFonts w:hint="eastAsia" w:ascii="宋体" w:hAnsi="宋体" w:cs="宋体"/>
          <w:sz w:val="24"/>
          <w:szCs w:val="22"/>
          <w:highlight w:val="none"/>
        </w:rPr>
        <w:t>年</w:t>
      </w:r>
      <w:r>
        <w:rPr>
          <w:rFonts w:hint="eastAsia" w:ascii="宋体" w:hAnsi="宋体" w:cs="宋体"/>
          <w:sz w:val="24"/>
          <w:szCs w:val="22"/>
          <w:highlight w:val="none"/>
          <w:u w:val="single"/>
        </w:rPr>
        <w:t xml:space="preserve">   </w:t>
      </w:r>
      <w:r>
        <w:rPr>
          <w:rFonts w:ascii="宋体" w:hAnsi="宋体" w:cs="宋体"/>
          <w:sz w:val="24"/>
          <w:szCs w:val="22"/>
          <w:highlight w:val="none"/>
          <w:u w:val="single"/>
        </w:rPr>
        <w:t xml:space="preserve"> </w:t>
      </w:r>
      <w:r>
        <w:rPr>
          <w:rFonts w:hint="eastAsia" w:ascii="宋体" w:hAnsi="宋体" w:cs="宋体"/>
          <w:sz w:val="24"/>
          <w:szCs w:val="22"/>
          <w:highlight w:val="none"/>
          <w:u w:val="single"/>
          <w:lang w:val="en-US" w:eastAsia="zh-CN"/>
        </w:rPr>
        <w:t xml:space="preserve">  </w:t>
      </w:r>
      <w:r>
        <w:rPr>
          <w:rFonts w:hint="eastAsia" w:ascii="宋体" w:hAnsi="宋体" w:cs="宋体"/>
          <w:sz w:val="24"/>
          <w:szCs w:val="22"/>
          <w:highlight w:val="none"/>
          <w:u w:val="single"/>
        </w:rPr>
        <w:t xml:space="preserve">  </w:t>
      </w:r>
      <w:r>
        <w:rPr>
          <w:rFonts w:hint="eastAsia" w:ascii="宋体" w:hAnsi="宋体" w:cs="宋体"/>
          <w:sz w:val="24"/>
          <w:szCs w:val="22"/>
          <w:highlight w:val="none"/>
        </w:rPr>
        <w:t>月</w:t>
      </w:r>
      <w:r>
        <w:rPr>
          <w:rFonts w:hint="eastAsia" w:ascii="宋体" w:hAnsi="宋体" w:cs="宋体"/>
          <w:sz w:val="24"/>
          <w:szCs w:val="22"/>
          <w:highlight w:val="none"/>
          <w:u w:val="single"/>
        </w:rPr>
        <w:t xml:space="preserve">   </w:t>
      </w:r>
      <w:r>
        <w:rPr>
          <w:rFonts w:ascii="宋体" w:hAnsi="宋体" w:cs="宋体"/>
          <w:sz w:val="24"/>
          <w:szCs w:val="22"/>
          <w:highlight w:val="none"/>
          <w:u w:val="single"/>
        </w:rPr>
        <w:t xml:space="preserve"> </w:t>
      </w:r>
      <w:r>
        <w:rPr>
          <w:rFonts w:hint="eastAsia" w:ascii="宋体" w:hAnsi="宋体" w:cs="宋体"/>
          <w:sz w:val="24"/>
          <w:szCs w:val="22"/>
          <w:highlight w:val="none"/>
          <w:u w:val="single"/>
          <w:lang w:val="en-US" w:eastAsia="zh-CN"/>
        </w:rPr>
        <w:t xml:space="preserve">  </w:t>
      </w:r>
      <w:r>
        <w:rPr>
          <w:rFonts w:hint="eastAsia" w:ascii="宋体" w:hAnsi="宋体" w:cs="宋体"/>
          <w:sz w:val="24"/>
          <w:szCs w:val="22"/>
          <w:highlight w:val="none"/>
          <w:u w:val="single"/>
        </w:rPr>
        <w:t xml:space="preserve">  </w:t>
      </w:r>
      <w:r>
        <w:rPr>
          <w:rFonts w:hint="eastAsia" w:ascii="宋体" w:hAnsi="宋体" w:cs="宋体"/>
          <w:sz w:val="24"/>
          <w:szCs w:val="22"/>
          <w:highlight w:val="none"/>
        </w:rPr>
        <w:t>日</w:t>
      </w:r>
      <w:r>
        <w:rPr>
          <w:rFonts w:hint="eastAsia"/>
          <w:highlight w:val="none"/>
          <w:lang w:val="en-US" w:eastAsia="zh-CN"/>
        </w:rPr>
        <w:br w:type="page"/>
      </w:r>
    </w:p>
    <w:p w14:paraId="3EF57884">
      <w:pPr>
        <w:pStyle w:val="3"/>
        <w:keepNext/>
        <w:keepLines/>
        <w:pageBreakBefore w:val="0"/>
        <w:widowControl w:val="0"/>
        <w:kinsoku/>
        <w:wordWrap/>
        <w:overflowPunct/>
        <w:topLinePunct w:val="0"/>
        <w:autoSpaceDE/>
        <w:autoSpaceDN/>
        <w:bidi w:val="0"/>
        <w:adjustRightInd w:val="0"/>
        <w:snapToGrid/>
        <w:spacing w:before="0" w:after="0" w:line="520" w:lineRule="atLeas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w:t>
      </w:r>
    </w:p>
    <w:p w14:paraId="124F255C">
      <w:pPr>
        <w:keepNext w:val="0"/>
        <w:keepLines w:val="0"/>
        <w:pageBreakBefore w:val="0"/>
        <w:widowControl w:val="0"/>
        <w:kinsoku/>
        <w:wordWrap/>
        <w:overflowPunct/>
        <w:topLinePunct w:val="0"/>
        <w:autoSpaceDE/>
        <w:autoSpaceDN/>
        <w:bidi w:val="0"/>
        <w:adjustRightInd w:val="0"/>
        <w:snapToGrid/>
        <w:spacing w:line="520" w:lineRule="atLeast"/>
        <w:jc w:val="center"/>
        <w:textAlignment w:val="auto"/>
        <w:outlineLvl w:val="9"/>
        <w:rPr>
          <w:rFonts w:hint="eastAsia" w:ascii="宋体" w:hAnsi="宋体" w:eastAsia="宋体" w:cs="宋体"/>
          <w:b/>
          <w:bCs/>
          <w:sz w:val="28"/>
          <w:szCs w:val="28"/>
          <w:highlight w:val="none"/>
          <w:lang w:val="zh-CN"/>
        </w:rPr>
      </w:pPr>
      <w:r>
        <w:rPr>
          <w:rFonts w:hint="eastAsia" w:ascii="宋体" w:hAnsi="宋体" w:eastAsia="宋体" w:cs="宋体"/>
          <w:b/>
          <w:bCs/>
          <w:sz w:val="28"/>
          <w:szCs w:val="28"/>
          <w:highlight w:val="none"/>
          <w:lang w:val="zh-CN"/>
        </w:rPr>
        <w:t>非联合体</w:t>
      </w:r>
      <w:r>
        <w:rPr>
          <w:rFonts w:hint="eastAsia" w:ascii="宋体" w:hAnsi="宋体" w:eastAsia="宋体" w:cs="宋体"/>
          <w:b/>
          <w:bCs/>
          <w:sz w:val="28"/>
          <w:szCs w:val="28"/>
          <w:highlight w:val="none"/>
          <w:lang w:val="en-US" w:eastAsia="zh-CN"/>
        </w:rPr>
        <w:t>投标</w:t>
      </w:r>
      <w:r>
        <w:rPr>
          <w:rFonts w:hint="eastAsia" w:ascii="宋体" w:hAnsi="宋体" w:eastAsia="宋体" w:cs="宋体"/>
          <w:b/>
          <w:bCs/>
          <w:sz w:val="28"/>
          <w:szCs w:val="28"/>
          <w:highlight w:val="none"/>
          <w:lang w:val="zh-CN"/>
        </w:rPr>
        <w:t>声明</w:t>
      </w:r>
    </w:p>
    <w:p w14:paraId="2BF9921D">
      <w:pPr>
        <w:snapToGrid w:val="0"/>
        <w:spacing w:line="360" w:lineRule="auto"/>
        <w:ind w:firstLine="640" w:firstLineChars="200"/>
        <w:rPr>
          <w:rFonts w:hint="eastAsia" w:ascii="宋体" w:hAnsi="宋体" w:eastAsia="宋体" w:cs="宋体"/>
          <w:sz w:val="32"/>
          <w:szCs w:val="32"/>
          <w:highlight w:val="none"/>
        </w:rPr>
      </w:pPr>
    </w:p>
    <w:p w14:paraId="7A144323">
      <w:pPr>
        <w:keepNext w:val="0"/>
        <w:keepLines w:val="0"/>
        <w:pageBreakBefore w:val="0"/>
        <w:widowControl w:val="0"/>
        <w:kinsoku/>
        <w:wordWrap/>
        <w:overflowPunct/>
        <w:topLinePunct w:val="0"/>
        <w:bidi w:val="0"/>
        <w:snapToGrid/>
        <w:spacing w:line="520" w:lineRule="exact"/>
        <w:textAlignment w:val="auto"/>
        <w:rPr>
          <w:rFonts w:hint="eastAsia" w:ascii="宋体" w:hAnsi="宋体" w:eastAsia="宋体" w:cs="宋体"/>
          <w:highlight w:val="none"/>
        </w:rPr>
      </w:pPr>
      <w:r>
        <w:rPr>
          <w:rFonts w:hint="eastAsia" w:ascii="宋体" w:hAnsi="宋体" w:eastAsia="宋体" w:cs="宋体"/>
          <w:color w:val="000000" w:themeColor="text1"/>
          <w:highlight w:val="none"/>
          <w14:textFill>
            <w14:solidFill>
              <w14:schemeClr w14:val="tx1"/>
            </w14:solidFill>
          </w14:textFill>
        </w:rPr>
        <w:t>致：</w:t>
      </w:r>
      <w:r>
        <w:rPr>
          <w:rFonts w:hint="eastAsia" w:ascii="宋体" w:hAnsi="宋体" w:eastAsia="宋体" w:cs="宋体"/>
          <w:color w:val="000000" w:themeColor="text1"/>
          <w:highlight w:val="none"/>
          <w:u w:val="single"/>
          <w14:textFill>
            <w14:solidFill>
              <w14:schemeClr w14:val="tx1"/>
            </w14:solidFill>
          </w14:textFill>
        </w:rPr>
        <w:t xml:space="preserve"> （采购人或采购代理机构名称）</w:t>
      </w:r>
    </w:p>
    <w:p w14:paraId="5E1AE840">
      <w:pPr>
        <w:keepNext w:val="0"/>
        <w:keepLines w:val="0"/>
        <w:pageBreakBefore w:val="0"/>
        <w:widowControl w:val="0"/>
        <w:kinsoku/>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eastAsia="宋体" w:cs="宋体"/>
          <w:highlight w:val="none"/>
          <w:u w:val="single"/>
        </w:rPr>
        <w:t xml:space="preserve"> （供应商名称） </w:t>
      </w:r>
      <w:r>
        <w:rPr>
          <w:rFonts w:hint="eastAsia" w:ascii="宋体" w:hAnsi="宋体" w:eastAsia="宋体" w:cs="宋体"/>
          <w:highlight w:val="none"/>
        </w:rPr>
        <w:t>郑重声明在参加</w:t>
      </w:r>
      <w:r>
        <w:rPr>
          <w:rFonts w:hint="eastAsia" w:ascii="宋体" w:hAnsi="宋体" w:eastAsia="宋体" w:cs="宋体"/>
          <w:highlight w:val="none"/>
          <w:u w:val="single"/>
        </w:rPr>
        <w:t xml:space="preserve"> （</w:t>
      </w:r>
      <w:r>
        <w:rPr>
          <w:rFonts w:hint="eastAsia" w:ascii="宋体" w:hAnsi="宋体" w:eastAsia="宋体" w:cs="宋体"/>
          <w:highlight w:val="none"/>
          <w:u w:val="single" w:color="000000"/>
        </w:rPr>
        <w:t>项目名称、项目编号</w:t>
      </w:r>
      <w:r>
        <w:rPr>
          <w:rFonts w:hint="eastAsia" w:ascii="宋体" w:hAnsi="宋体" w:eastAsia="宋体" w:cs="宋体"/>
          <w:highlight w:val="none"/>
          <w:u w:val="single"/>
        </w:rPr>
        <w:t>）</w:t>
      </w:r>
      <w:r>
        <w:rPr>
          <w:rFonts w:hint="eastAsia" w:ascii="宋体" w:hAnsi="宋体" w:eastAsia="宋体" w:cs="宋体"/>
          <w:highlight w:val="none"/>
        </w:rPr>
        <w:t xml:space="preserve">活动中非联合体。本承诺真实有效，若经查实存在不实情况。我公司愿意接受有关部门的相应处罚，并愿意承担由此带来的法律后果。 </w:t>
      </w:r>
    </w:p>
    <w:p w14:paraId="32631A45">
      <w:pPr>
        <w:keepNext w:val="0"/>
        <w:keepLines w:val="0"/>
        <w:pageBreakBefore w:val="0"/>
        <w:widowControl w:val="0"/>
        <w:kinsoku/>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highlight w:val="none"/>
        </w:rPr>
      </w:pPr>
      <w:r>
        <w:rPr>
          <w:rFonts w:hint="eastAsia" w:ascii="宋体" w:hAnsi="宋体" w:eastAsia="宋体" w:cs="宋体"/>
          <w:highlight w:val="none"/>
        </w:rPr>
        <w:t>特此承诺！</w:t>
      </w:r>
    </w:p>
    <w:p w14:paraId="0325D51C">
      <w:pPr>
        <w:pStyle w:val="4"/>
        <w:ind w:firstLine="560"/>
        <w:rPr>
          <w:rFonts w:hint="eastAsia" w:hAnsi="宋体" w:eastAsia="宋体" w:cs="宋体"/>
          <w:szCs w:val="24"/>
          <w:highlight w:val="none"/>
        </w:rPr>
      </w:pPr>
    </w:p>
    <w:p w14:paraId="3A42C901">
      <w:pPr>
        <w:pStyle w:val="6"/>
        <w:ind w:left="1440"/>
        <w:rPr>
          <w:rFonts w:hint="eastAsia" w:ascii="宋体" w:hAnsi="宋体" w:eastAsia="宋体" w:cs="宋体"/>
          <w:highlight w:val="none"/>
        </w:rPr>
      </w:pPr>
    </w:p>
    <w:p w14:paraId="32FF6AC8">
      <w:pPr>
        <w:rPr>
          <w:rFonts w:hint="eastAsia" w:ascii="宋体" w:hAnsi="宋体" w:eastAsia="宋体" w:cs="宋体"/>
          <w:highlight w:val="none"/>
        </w:rPr>
      </w:pPr>
    </w:p>
    <w:p w14:paraId="7BE67343">
      <w:pPr>
        <w:pStyle w:val="4"/>
        <w:ind w:firstLine="560"/>
        <w:rPr>
          <w:rFonts w:hint="eastAsia" w:hAnsi="宋体" w:eastAsia="宋体" w:cs="宋体"/>
          <w:szCs w:val="24"/>
          <w:highlight w:val="none"/>
        </w:rPr>
      </w:pPr>
    </w:p>
    <w:p w14:paraId="5417A907">
      <w:pPr>
        <w:keepNext w:val="0"/>
        <w:keepLines w:val="0"/>
        <w:pageBreakBefore w:val="0"/>
        <w:widowControl w:val="0"/>
        <w:kinsoku/>
        <w:wordWrap/>
        <w:overflowPunct/>
        <w:topLinePunct w:val="0"/>
        <w:autoSpaceDE/>
        <w:autoSpaceDN/>
        <w:bidi w:val="0"/>
        <w:adjustRightInd/>
        <w:snapToGrid/>
        <w:spacing w:line="520" w:lineRule="exact"/>
        <w:ind w:left="4080" w:leftChars="1700"/>
        <w:textAlignment w:val="auto"/>
        <w:rPr>
          <w:rFonts w:hint="eastAsia" w:ascii="宋体" w:hAnsi="宋体" w:eastAsia="宋体" w:cs="宋体"/>
          <w:spacing w:val="4"/>
          <w:highlight w:val="none"/>
          <w:lang w:val="en-US" w:eastAsia="zh-CN"/>
        </w:rPr>
      </w:pPr>
      <w:r>
        <w:rPr>
          <w:rFonts w:hint="eastAsia" w:ascii="宋体" w:hAnsi="宋体" w:eastAsia="宋体" w:cs="宋体"/>
          <w:highlight w:val="none"/>
        </w:rPr>
        <w:t>供应商：</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（供应商全称并加盖公章）</w:t>
      </w:r>
      <w:r>
        <w:rPr>
          <w:rFonts w:hint="eastAsia" w:ascii="宋体" w:hAnsi="宋体" w:eastAsia="宋体" w:cs="宋体"/>
          <w:highlight w:val="none"/>
          <w:u w:val="single"/>
          <w:lang w:val="en-US" w:eastAsia="zh-CN"/>
        </w:rPr>
        <w:t xml:space="preserve"> </w:t>
      </w:r>
    </w:p>
    <w:p w14:paraId="5CD2E4AA">
      <w:pPr>
        <w:keepNext w:val="0"/>
        <w:keepLines w:val="0"/>
        <w:pageBreakBefore w:val="0"/>
        <w:widowControl w:val="0"/>
        <w:kinsoku/>
        <w:wordWrap/>
        <w:overflowPunct/>
        <w:topLinePunct w:val="0"/>
        <w:autoSpaceDE/>
        <w:autoSpaceDN/>
        <w:bidi w:val="0"/>
        <w:adjustRightInd/>
        <w:snapToGrid/>
        <w:spacing w:line="520" w:lineRule="exact"/>
        <w:ind w:left="4080" w:leftChars="1700"/>
        <w:textAlignment w:val="auto"/>
        <w:rPr>
          <w:rFonts w:hint="eastAsia" w:ascii="宋体" w:hAnsi="宋体" w:eastAsia="宋体" w:cs="宋体"/>
          <w:spacing w:val="4"/>
          <w:highlight w:val="none"/>
        </w:rPr>
      </w:pPr>
      <w:r>
        <w:rPr>
          <w:rFonts w:hint="eastAsia" w:ascii="宋体" w:hAnsi="宋体" w:eastAsia="宋体" w:cs="宋体"/>
          <w:spacing w:val="4"/>
          <w:highlight w:val="none"/>
        </w:rPr>
        <w:t>法定代表人（负责人）或</w:t>
      </w:r>
    </w:p>
    <w:p w14:paraId="3F33BB9F">
      <w:pPr>
        <w:keepNext w:val="0"/>
        <w:keepLines w:val="0"/>
        <w:pageBreakBefore w:val="0"/>
        <w:widowControl w:val="0"/>
        <w:kinsoku/>
        <w:wordWrap/>
        <w:overflowPunct/>
        <w:topLinePunct w:val="0"/>
        <w:autoSpaceDE/>
        <w:autoSpaceDN/>
        <w:bidi w:val="0"/>
        <w:adjustRightInd/>
        <w:snapToGrid/>
        <w:spacing w:line="520" w:lineRule="exact"/>
        <w:ind w:left="4080" w:leftChars="1700"/>
        <w:textAlignment w:val="auto"/>
        <w:rPr>
          <w:rFonts w:hint="eastAsia" w:ascii="宋体" w:hAnsi="宋体" w:eastAsia="宋体" w:cs="宋体"/>
          <w:highlight w:val="none"/>
          <w:u w:val="single"/>
        </w:rPr>
      </w:pPr>
      <w:r>
        <w:rPr>
          <w:rFonts w:hint="eastAsia" w:ascii="宋体" w:hAnsi="宋体" w:eastAsia="宋体" w:cs="宋体"/>
          <w:spacing w:val="4"/>
          <w:highlight w:val="none"/>
        </w:rPr>
        <w:t>被授权人</w:t>
      </w:r>
      <w:r>
        <w:rPr>
          <w:rFonts w:hint="eastAsia" w:ascii="宋体" w:hAnsi="宋体" w:eastAsia="宋体" w:cs="宋体"/>
          <w:highlight w:val="none"/>
        </w:rPr>
        <w:t>（签字或盖章）：</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p>
    <w:p w14:paraId="6A12DDFA">
      <w:pPr>
        <w:keepNext w:val="0"/>
        <w:keepLines w:val="0"/>
        <w:pageBreakBefore w:val="0"/>
        <w:widowControl w:val="0"/>
        <w:kinsoku/>
        <w:wordWrap/>
        <w:overflowPunct/>
        <w:topLinePunct w:val="0"/>
        <w:autoSpaceDE/>
        <w:autoSpaceDN/>
        <w:bidi w:val="0"/>
        <w:adjustRightInd/>
        <w:snapToGrid/>
        <w:spacing w:line="520" w:lineRule="exact"/>
        <w:ind w:left="4080" w:leftChars="1700"/>
        <w:textAlignment w:val="auto"/>
        <w:rPr>
          <w:rFonts w:hint="eastAsia" w:ascii="宋体" w:hAnsi="宋体" w:cs="宋体"/>
          <w:sz w:val="24"/>
          <w:szCs w:val="22"/>
          <w:highlight w:val="none"/>
        </w:rPr>
      </w:pPr>
      <w:r>
        <w:rPr>
          <w:rFonts w:hint="eastAsia" w:ascii="宋体" w:hAnsi="宋体" w:cs="宋体"/>
          <w:sz w:val="24"/>
          <w:szCs w:val="24"/>
          <w:highlight w:val="none"/>
        </w:rPr>
        <w:t>日期：</w:t>
      </w:r>
      <w:r>
        <w:rPr>
          <w:rFonts w:hint="eastAsia" w:ascii="宋体" w:hAnsi="宋体" w:cs="宋体"/>
          <w:sz w:val="24"/>
          <w:szCs w:val="22"/>
          <w:highlight w:val="none"/>
          <w:u w:val="single"/>
        </w:rPr>
        <w:t xml:space="preserve">   </w:t>
      </w:r>
      <w:r>
        <w:rPr>
          <w:rFonts w:ascii="宋体" w:hAnsi="宋体" w:cs="宋体"/>
          <w:sz w:val="24"/>
          <w:szCs w:val="22"/>
          <w:highlight w:val="none"/>
          <w:u w:val="single"/>
        </w:rPr>
        <w:t xml:space="preserve"> </w:t>
      </w:r>
      <w:r>
        <w:rPr>
          <w:rFonts w:hint="eastAsia" w:ascii="宋体" w:hAnsi="宋体" w:cs="宋体"/>
          <w:sz w:val="24"/>
          <w:szCs w:val="22"/>
          <w:highlight w:val="none"/>
          <w:u w:val="single"/>
          <w:lang w:val="en-US" w:eastAsia="zh-CN"/>
        </w:rPr>
        <w:t xml:space="preserve">  </w:t>
      </w:r>
      <w:r>
        <w:rPr>
          <w:rFonts w:hint="eastAsia" w:ascii="宋体" w:hAnsi="宋体" w:cs="宋体"/>
          <w:sz w:val="24"/>
          <w:szCs w:val="22"/>
          <w:highlight w:val="none"/>
          <w:u w:val="single"/>
        </w:rPr>
        <w:t xml:space="preserve">  </w:t>
      </w:r>
      <w:r>
        <w:rPr>
          <w:rFonts w:hint="eastAsia" w:ascii="宋体" w:hAnsi="宋体" w:cs="宋体"/>
          <w:sz w:val="24"/>
          <w:szCs w:val="22"/>
          <w:highlight w:val="none"/>
        </w:rPr>
        <w:t>年</w:t>
      </w:r>
      <w:r>
        <w:rPr>
          <w:rFonts w:hint="eastAsia" w:ascii="宋体" w:hAnsi="宋体" w:cs="宋体"/>
          <w:sz w:val="24"/>
          <w:szCs w:val="22"/>
          <w:highlight w:val="none"/>
          <w:u w:val="single"/>
        </w:rPr>
        <w:t xml:space="preserve">   </w:t>
      </w:r>
      <w:r>
        <w:rPr>
          <w:rFonts w:ascii="宋体" w:hAnsi="宋体" w:cs="宋体"/>
          <w:sz w:val="24"/>
          <w:szCs w:val="22"/>
          <w:highlight w:val="none"/>
          <w:u w:val="single"/>
        </w:rPr>
        <w:t xml:space="preserve"> </w:t>
      </w:r>
      <w:r>
        <w:rPr>
          <w:rFonts w:hint="eastAsia" w:ascii="宋体" w:hAnsi="宋体" w:cs="宋体"/>
          <w:sz w:val="24"/>
          <w:szCs w:val="22"/>
          <w:highlight w:val="none"/>
          <w:u w:val="single"/>
          <w:lang w:val="en-US" w:eastAsia="zh-CN"/>
        </w:rPr>
        <w:t xml:space="preserve">  </w:t>
      </w:r>
      <w:r>
        <w:rPr>
          <w:rFonts w:hint="eastAsia" w:ascii="宋体" w:hAnsi="宋体" w:cs="宋体"/>
          <w:sz w:val="24"/>
          <w:szCs w:val="22"/>
          <w:highlight w:val="none"/>
          <w:u w:val="single"/>
        </w:rPr>
        <w:t xml:space="preserve">  </w:t>
      </w:r>
      <w:r>
        <w:rPr>
          <w:rFonts w:hint="eastAsia" w:ascii="宋体" w:hAnsi="宋体" w:cs="宋体"/>
          <w:sz w:val="24"/>
          <w:szCs w:val="22"/>
          <w:highlight w:val="none"/>
        </w:rPr>
        <w:t>月</w:t>
      </w:r>
      <w:r>
        <w:rPr>
          <w:rFonts w:hint="eastAsia" w:ascii="宋体" w:hAnsi="宋体" w:cs="宋体"/>
          <w:sz w:val="24"/>
          <w:szCs w:val="22"/>
          <w:highlight w:val="none"/>
          <w:u w:val="single"/>
        </w:rPr>
        <w:t xml:space="preserve">   </w:t>
      </w:r>
      <w:r>
        <w:rPr>
          <w:rFonts w:ascii="宋体" w:hAnsi="宋体" w:cs="宋体"/>
          <w:sz w:val="24"/>
          <w:szCs w:val="22"/>
          <w:highlight w:val="none"/>
          <w:u w:val="single"/>
        </w:rPr>
        <w:t xml:space="preserve"> </w:t>
      </w:r>
      <w:r>
        <w:rPr>
          <w:rFonts w:hint="eastAsia" w:ascii="宋体" w:hAnsi="宋体" w:cs="宋体"/>
          <w:sz w:val="24"/>
          <w:szCs w:val="22"/>
          <w:highlight w:val="none"/>
          <w:u w:val="single"/>
          <w:lang w:val="en-US" w:eastAsia="zh-CN"/>
        </w:rPr>
        <w:t xml:space="preserve">  </w:t>
      </w:r>
      <w:r>
        <w:rPr>
          <w:rFonts w:hint="eastAsia" w:ascii="宋体" w:hAnsi="宋体" w:cs="宋体"/>
          <w:sz w:val="24"/>
          <w:szCs w:val="22"/>
          <w:highlight w:val="none"/>
          <w:u w:val="single"/>
        </w:rPr>
        <w:t xml:space="preserve">  </w:t>
      </w:r>
      <w:r>
        <w:rPr>
          <w:rFonts w:hint="eastAsia" w:ascii="宋体" w:hAnsi="宋体" w:cs="宋体"/>
          <w:sz w:val="24"/>
          <w:szCs w:val="22"/>
          <w:highlight w:val="none"/>
        </w:rPr>
        <w:t>日</w:t>
      </w:r>
    </w:p>
    <w:p w14:paraId="4EFA8AE0">
      <w:pPr>
        <w:rPr>
          <w:rFonts w:hint="eastAsia" w:ascii="宋体" w:hAnsi="宋体" w:cs="宋体"/>
          <w:sz w:val="24"/>
          <w:szCs w:val="22"/>
          <w:highlight w:val="none"/>
        </w:rPr>
      </w:pPr>
      <w:r>
        <w:rPr>
          <w:rFonts w:hint="eastAsia" w:ascii="宋体" w:hAnsi="宋体" w:cs="宋体"/>
          <w:sz w:val="24"/>
          <w:szCs w:val="22"/>
          <w:highlight w:val="none"/>
        </w:rPr>
        <w:br w:type="page"/>
      </w:r>
    </w:p>
    <w:p w14:paraId="59FCE102">
      <w:pPr>
        <w:pStyle w:val="3"/>
        <w:keepNext/>
        <w:keepLines/>
        <w:pageBreakBefore w:val="0"/>
        <w:widowControl w:val="0"/>
        <w:kinsoku/>
        <w:wordWrap/>
        <w:overflowPunct/>
        <w:topLinePunct w:val="0"/>
        <w:autoSpaceDE/>
        <w:autoSpaceDN/>
        <w:bidi w:val="0"/>
        <w:adjustRightInd w:val="0"/>
        <w:snapToGrid/>
        <w:spacing w:before="0" w:after="0" w:line="520" w:lineRule="atLeas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w:t>
      </w:r>
    </w:p>
    <w:p w14:paraId="6A241029">
      <w:pPr>
        <w:keepNext w:val="0"/>
        <w:keepLines w:val="0"/>
        <w:pageBreakBefore w:val="0"/>
        <w:widowControl w:val="0"/>
        <w:kinsoku/>
        <w:wordWrap/>
        <w:overflowPunct/>
        <w:topLinePunct w:val="0"/>
        <w:autoSpaceDE/>
        <w:autoSpaceDN/>
        <w:bidi w:val="0"/>
        <w:adjustRightInd w:val="0"/>
        <w:snapToGrid/>
        <w:spacing w:line="520" w:lineRule="atLeast"/>
        <w:jc w:val="center"/>
        <w:textAlignment w:val="auto"/>
        <w:outlineLvl w:val="9"/>
        <w:rPr>
          <w:rFonts w:hint="eastAsia" w:ascii="宋体" w:hAnsi="宋体" w:eastAsia="宋体" w:cs="宋体"/>
          <w:b/>
          <w:bCs/>
          <w:sz w:val="28"/>
          <w:szCs w:val="28"/>
          <w:highlight w:val="none"/>
          <w:lang w:val="zh-CN"/>
        </w:rPr>
      </w:pPr>
      <w:r>
        <w:rPr>
          <w:rFonts w:hint="eastAsia" w:ascii="宋体" w:hAnsi="宋体" w:eastAsia="宋体" w:cs="宋体"/>
          <w:b/>
          <w:bCs/>
          <w:sz w:val="28"/>
          <w:szCs w:val="28"/>
          <w:highlight w:val="none"/>
          <w:lang w:val="zh-CN"/>
        </w:rPr>
        <w:t>服务书面声明</w:t>
      </w:r>
    </w:p>
    <w:p w14:paraId="764F9C5D">
      <w:pPr>
        <w:keepNext w:val="0"/>
        <w:keepLines w:val="0"/>
        <w:pageBreakBefore w:val="0"/>
        <w:widowControl w:val="0"/>
        <w:kinsoku/>
        <w:wordWrap/>
        <w:overflowPunct/>
        <w:topLinePunct w:val="0"/>
        <w:bidi w:val="0"/>
        <w:snapToGrid/>
        <w:spacing w:line="520" w:lineRule="exact"/>
        <w:textAlignment w:val="auto"/>
        <w:rPr>
          <w:rFonts w:hint="eastAsia" w:ascii="宋体" w:hAnsi="宋体" w:eastAsia="宋体" w:cs="宋体"/>
          <w:color w:val="000000" w:themeColor="text1"/>
          <w:highlight w:val="none"/>
          <w14:textFill>
            <w14:solidFill>
              <w14:schemeClr w14:val="tx1"/>
            </w14:solidFill>
          </w14:textFill>
        </w:rPr>
      </w:pPr>
    </w:p>
    <w:p w14:paraId="5DBDE167">
      <w:pPr>
        <w:keepNext w:val="0"/>
        <w:keepLines w:val="0"/>
        <w:pageBreakBefore w:val="0"/>
        <w:widowControl w:val="0"/>
        <w:kinsoku/>
        <w:wordWrap/>
        <w:overflowPunct/>
        <w:topLinePunct w:val="0"/>
        <w:bidi w:val="0"/>
        <w:snapToGrid/>
        <w:spacing w:line="520" w:lineRule="exact"/>
        <w:textAlignment w:val="auto"/>
        <w:rPr>
          <w:rFonts w:hint="eastAsia" w:ascii="宋体" w:hAnsi="宋体" w:eastAsia="宋体" w:cs="宋体"/>
          <w:highlight w:val="none"/>
        </w:rPr>
      </w:pPr>
      <w:r>
        <w:rPr>
          <w:rFonts w:hint="eastAsia" w:ascii="宋体" w:hAnsi="宋体" w:eastAsia="宋体" w:cs="宋体"/>
          <w:color w:val="000000" w:themeColor="text1"/>
          <w:highlight w:val="none"/>
          <w14:textFill>
            <w14:solidFill>
              <w14:schemeClr w14:val="tx1"/>
            </w14:solidFill>
          </w14:textFill>
        </w:rPr>
        <w:t>致：</w:t>
      </w:r>
      <w:r>
        <w:rPr>
          <w:rFonts w:hint="eastAsia" w:ascii="宋体" w:hAnsi="宋体" w:eastAsia="宋体" w:cs="宋体"/>
          <w:color w:val="000000" w:themeColor="text1"/>
          <w:highlight w:val="none"/>
          <w:u w:val="single"/>
          <w14:textFill>
            <w14:solidFill>
              <w14:schemeClr w14:val="tx1"/>
            </w14:solidFill>
          </w14:textFill>
        </w:rPr>
        <w:t xml:space="preserve"> （采购人或采购代理机构名称）</w:t>
      </w:r>
    </w:p>
    <w:p w14:paraId="60AC9F0F">
      <w:pPr>
        <w:spacing w:line="360" w:lineRule="auto"/>
        <w:jc w:val="center"/>
        <w:rPr>
          <w:rFonts w:hint="eastAsia" w:ascii="宋体" w:hAnsi="宋体" w:eastAsia="宋体" w:cs="宋体"/>
          <w:highlight w:val="none"/>
        </w:rPr>
      </w:pPr>
    </w:p>
    <w:p w14:paraId="5DEADF20">
      <w:pPr>
        <w:keepNext w:val="0"/>
        <w:keepLines w:val="0"/>
        <w:pageBreakBefore w:val="0"/>
        <w:widowControl w:val="0"/>
        <w:kinsoku/>
        <w:wordWrap/>
        <w:overflowPunct/>
        <w:topLinePunct w:val="0"/>
        <w:autoSpaceDE/>
        <w:autoSpaceDN/>
        <w:bidi w:val="0"/>
        <w:adjustRightInd/>
        <w:snapToGrid/>
        <w:spacing w:line="520" w:lineRule="atLeast"/>
        <w:ind w:firstLine="480" w:firstLineChars="200"/>
        <w:jc w:val="left"/>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highlight w:val="none"/>
        </w:rPr>
        <w:t>我单位</w:t>
      </w:r>
      <w:r>
        <w:rPr>
          <w:rFonts w:hint="eastAsia" w:ascii="宋体" w:hAnsi="宋体" w:eastAsia="宋体" w:cs="宋体"/>
          <w:highlight w:val="none"/>
          <w:u w:val="single"/>
        </w:rPr>
        <w:t xml:space="preserve">        </w:t>
      </w:r>
      <w:r>
        <w:rPr>
          <w:rFonts w:hint="eastAsia" w:ascii="宋体" w:hAnsi="宋体" w:eastAsia="宋体" w:cs="宋体"/>
          <w:highlight w:val="none"/>
        </w:rPr>
        <w:t>（是或不是）为采购项目提供整体设计、规范编制或者项目管理、监理、检测等服务的供应商。</w:t>
      </w:r>
    </w:p>
    <w:p w14:paraId="50E070A3">
      <w:pPr>
        <w:pStyle w:val="7"/>
        <w:ind w:firstLine="240"/>
        <w:rPr>
          <w:rFonts w:hint="eastAsia" w:ascii="宋体" w:hAnsi="宋体" w:cs="宋体"/>
          <w:color w:val="000000" w:themeColor="text1"/>
          <w:sz w:val="24"/>
          <w:szCs w:val="24"/>
          <w:highlight w:val="none"/>
          <w14:textFill>
            <w14:solidFill>
              <w14:schemeClr w14:val="tx1"/>
            </w14:solidFill>
          </w14:textFill>
        </w:rPr>
      </w:pPr>
    </w:p>
    <w:p w14:paraId="72BF02E7">
      <w:pPr>
        <w:spacing w:line="360" w:lineRule="auto"/>
        <w:rPr>
          <w:rFonts w:hint="eastAsia" w:ascii="宋体" w:hAnsi="宋体" w:eastAsia="宋体" w:cs="宋体"/>
          <w:highlight w:val="none"/>
        </w:rPr>
      </w:pPr>
    </w:p>
    <w:p w14:paraId="568D28AF">
      <w:pPr>
        <w:keepNext w:val="0"/>
        <w:keepLines w:val="0"/>
        <w:pageBreakBefore w:val="0"/>
        <w:widowControl w:val="0"/>
        <w:kinsoku/>
        <w:wordWrap/>
        <w:overflowPunct/>
        <w:topLinePunct w:val="0"/>
        <w:autoSpaceDE/>
        <w:autoSpaceDN/>
        <w:bidi w:val="0"/>
        <w:adjustRightInd/>
        <w:snapToGrid/>
        <w:spacing w:line="520" w:lineRule="exact"/>
        <w:ind w:left="4080" w:leftChars="1700"/>
        <w:textAlignment w:val="auto"/>
        <w:rPr>
          <w:rFonts w:hint="eastAsia" w:ascii="宋体" w:hAnsi="宋体" w:eastAsia="宋体" w:cs="宋体"/>
          <w:spacing w:val="4"/>
          <w:highlight w:val="none"/>
          <w:lang w:val="en-US" w:eastAsia="zh-CN"/>
        </w:rPr>
      </w:pPr>
      <w:r>
        <w:rPr>
          <w:rFonts w:hint="eastAsia" w:ascii="宋体" w:hAnsi="宋体" w:eastAsia="宋体" w:cs="宋体"/>
          <w:highlight w:val="none"/>
        </w:rPr>
        <w:t>供应商：</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（供应商全称并加盖公章）</w:t>
      </w:r>
      <w:r>
        <w:rPr>
          <w:rFonts w:hint="eastAsia" w:ascii="宋体" w:hAnsi="宋体" w:eastAsia="宋体" w:cs="宋体"/>
          <w:highlight w:val="none"/>
          <w:u w:val="single"/>
          <w:lang w:val="en-US" w:eastAsia="zh-CN"/>
        </w:rPr>
        <w:t xml:space="preserve"> </w:t>
      </w:r>
    </w:p>
    <w:p w14:paraId="0953E5D7">
      <w:pPr>
        <w:keepNext w:val="0"/>
        <w:keepLines w:val="0"/>
        <w:pageBreakBefore w:val="0"/>
        <w:widowControl w:val="0"/>
        <w:kinsoku/>
        <w:wordWrap/>
        <w:overflowPunct/>
        <w:topLinePunct w:val="0"/>
        <w:autoSpaceDE/>
        <w:autoSpaceDN/>
        <w:bidi w:val="0"/>
        <w:adjustRightInd/>
        <w:snapToGrid/>
        <w:spacing w:line="520" w:lineRule="exact"/>
        <w:ind w:left="4080" w:leftChars="1700"/>
        <w:textAlignment w:val="auto"/>
        <w:rPr>
          <w:rFonts w:hint="eastAsia" w:ascii="宋体" w:hAnsi="宋体" w:eastAsia="宋体" w:cs="宋体"/>
          <w:spacing w:val="4"/>
          <w:highlight w:val="none"/>
        </w:rPr>
      </w:pPr>
      <w:r>
        <w:rPr>
          <w:rFonts w:hint="eastAsia" w:ascii="宋体" w:hAnsi="宋体" w:eastAsia="宋体" w:cs="宋体"/>
          <w:spacing w:val="4"/>
          <w:highlight w:val="none"/>
        </w:rPr>
        <w:t>法定代表人（负责人）或</w:t>
      </w:r>
    </w:p>
    <w:p w14:paraId="6E466530">
      <w:pPr>
        <w:keepNext w:val="0"/>
        <w:keepLines w:val="0"/>
        <w:pageBreakBefore w:val="0"/>
        <w:widowControl w:val="0"/>
        <w:kinsoku/>
        <w:wordWrap/>
        <w:overflowPunct/>
        <w:topLinePunct w:val="0"/>
        <w:autoSpaceDE/>
        <w:autoSpaceDN/>
        <w:bidi w:val="0"/>
        <w:adjustRightInd/>
        <w:snapToGrid/>
        <w:spacing w:line="520" w:lineRule="exact"/>
        <w:ind w:left="4080" w:leftChars="1700"/>
        <w:textAlignment w:val="auto"/>
        <w:rPr>
          <w:rFonts w:hint="eastAsia" w:ascii="宋体" w:hAnsi="宋体" w:eastAsia="宋体" w:cs="宋体"/>
          <w:highlight w:val="none"/>
          <w:u w:val="single"/>
        </w:rPr>
      </w:pPr>
      <w:r>
        <w:rPr>
          <w:rFonts w:hint="eastAsia" w:ascii="宋体" w:hAnsi="宋体" w:eastAsia="宋体" w:cs="宋体"/>
          <w:spacing w:val="4"/>
          <w:highlight w:val="none"/>
        </w:rPr>
        <w:t>被授权人</w:t>
      </w:r>
      <w:r>
        <w:rPr>
          <w:rFonts w:hint="eastAsia" w:ascii="宋体" w:hAnsi="宋体" w:eastAsia="宋体" w:cs="宋体"/>
          <w:highlight w:val="none"/>
        </w:rPr>
        <w:t>（签字或盖章）：</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p>
    <w:p w14:paraId="2A1E1566">
      <w:pPr>
        <w:keepNext w:val="0"/>
        <w:keepLines w:val="0"/>
        <w:pageBreakBefore w:val="0"/>
        <w:widowControl w:val="0"/>
        <w:kinsoku/>
        <w:wordWrap/>
        <w:overflowPunct/>
        <w:topLinePunct w:val="0"/>
        <w:autoSpaceDE/>
        <w:autoSpaceDN/>
        <w:bidi w:val="0"/>
        <w:adjustRightInd/>
        <w:snapToGrid/>
        <w:spacing w:line="520" w:lineRule="exact"/>
        <w:ind w:left="4080" w:leftChars="1700"/>
        <w:textAlignment w:val="auto"/>
      </w:pPr>
      <w:r>
        <w:rPr>
          <w:rFonts w:hint="eastAsia" w:ascii="宋体" w:hAnsi="宋体" w:cs="宋体"/>
          <w:sz w:val="24"/>
          <w:szCs w:val="24"/>
          <w:highlight w:val="none"/>
        </w:rPr>
        <w:t>日期：</w:t>
      </w:r>
      <w:r>
        <w:rPr>
          <w:rFonts w:hint="eastAsia" w:ascii="宋体" w:hAnsi="宋体" w:cs="宋体"/>
          <w:sz w:val="24"/>
          <w:szCs w:val="22"/>
          <w:highlight w:val="none"/>
          <w:u w:val="single"/>
        </w:rPr>
        <w:t xml:space="preserve">   </w:t>
      </w:r>
      <w:r>
        <w:rPr>
          <w:rFonts w:ascii="宋体" w:hAnsi="宋体" w:cs="宋体"/>
          <w:sz w:val="24"/>
          <w:szCs w:val="22"/>
          <w:highlight w:val="none"/>
          <w:u w:val="single"/>
        </w:rPr>
        <w:t xml:space="preserve"> </w:t>
      </w:r>
      <w:r>
        <w:rPr>
          <w:rFonts w:hint="eastAsia" w:ascii="宋体" w:hAnsi="宋体" w:cs="宋体"/>
          <w:sz w:val="24"/>
          <w:szCs w:val="22"/>
          <w:highlight w:val="none"/>
          <w:u w:val="single"/>
          <w:lang w:val="en-US" w:eastAsia="zh-CN"/>
        </w:rPr>
        <w:t xml:space="preserve">  </w:t>
      </w:r>
      <w:r>
        <w:rPr>
          <w:rFonts w:hint="eastAsia" w:ascii="宋体" w:hAnsi="宋体" w:cs="宋体"/>
          <w:sz w:val="24"/>
          <w:szCs w:val="22"/>
          <w:highlight w:val="none"/>
          <w:u w:val="single"/>
        </w:rPr>
        <w:t xml:space="preserve">  </w:t>
      </w:r>
      <w:r>
        <w:rPr>
          <w:rFonts w:hint="eastAsia" w:ascii="宋体" w:hAnsi="宋体" w:cs="宋体"/>
          <w:sz w:val="24"/>
          <w:szCs w:val="22"/>
          <w:highlight w:val="none"/>
        </w:rPr>
        <w:t>年</w:t>
      </w:r>
      <w:r>
        <w:rPr>
          <w:rFonts w:hint="eastAsia" w:ascii="宋体" w:hAnsi="宋体" w:cs="宋体"/>
          <w:sz w:val="24"/>
          <w:szCs w:val="22"/>
          <w:highlight w:val="none"/>
          <w:u w:val="single"/>
        </w:rPr>
        <w:t xml:space="preserve">   </w:t>
      </w:r>
      <w:r>
        <w:rPr>
          <w:rFonts w:ascii="宋体" w:hAnsi="宋体" w:cs="宋体"/>
          <w:sz w:val="24"/>
          <w:szCs w:val="22"/>
          <w:highlight w:val="none"/>
          <w:u w:val="single"/>
        </w:rPr>
        <w:t xml:space="preserve"> </w:t>
      </w:r>
      <w:r>
        <w:rPr>
          <w:rFonts w:hint="eastAsia" w:ascii="宋体" w:hAnsi="宋体" w:cs="宋体"/>
          <w:sz w:val="24"/>
          <w:szCs w:val="22"/>
          <w:highlight w:val="none"/>
          <w:u w:val="single"/>
          <w:lang w:val="en-US" w:eastAsia="zh-CN"/>
        </w:rPr>
        <w:t xml:space="preserve">  </w:t>
      </w:r>
      <w:r>
        <w:rPr>
          <w:rFonts w:hint="eastAsia" w:ascii="宋体" w:hAnsi="宋体" w:cs="宋体"/>
          <w:sz w:val="24"/>
          <w:szCs w:val="22"/>
          <w:highlight w:val="none"/>
          <w:u w:val="single"/>
        </w:rPr>
        <w:t xml:space="preserve">  </w:t>
      </w:r>
      <w:r>
        <w:rPr>
          <w:rFonts w:hint="eastAsia" w:ascii="宋体" w:hAnsi="宋体" w:cs="宋体"/>
          <w:sz w:val="24"/>
          <w:szCs w:val="22"/>
          <w:highlight w:val="none"/>
        </w:rPr>
        <w:t>月</w:t>
      </w:r>
      <w:r>
        <w:rPr>
          <w:rFonts w:hint="eastAsia" w:ascii="宋体" w:hAnsi="宋体" w:cs="宋体"/>
          <w:sz w:val="24"/>
          <w:szCs w:val="22"/>
          <w:highlight w:val="none"/>
          <w:u w:val="single"/>
        </w:rPr>
        <w:t xml:space="preserve">   </w:t>
      </w:r>
      <w:r>
        <w:rPr>
          <w:rFonts w:ascii="宋体" w:hAnsi="宋体" w:cs="宋体"/>
          <w:sz w:val="24"/>
          <w:szCs w:val="22"/>
          <w:highlight w:val="none"/>
          <w:u w:val="single"/>
        </w:rPr>
        <w:t xml:space="preserve"> </w:t>
      </w:r>
      <w:r>
        <w:rPr>
          <w:rFonts w:hint="eastAsia" w:ascii="宋体" w:hAnsi="宋体" w:cs="宋体"/>
          <w:sz w:val="24"/>
          <w:szCs w:val="22"/>
          <w:highlight w:val="none"/>
          <w:u w:val="single"/>
          <w:lang w:val="en-US" w:eastAsia="zh-CN"/>
        </w:rPr>
        <w:t xml:space="preserve">  </w:t>
      </w:r>
      <w:r>
        <w:rPr>
          <w:rFonts w:hint="eastAsia" w:ascii="宋体" w:hAnsi="宋体" w:cs="宋体"/>
          <w:sz w:val="24"/>
          <w:szCs w:val="22"/>
          <w:highlight w:val="none"/>
          <w:u w:val="single"/>
        </w:rPr>
        <w:t xml:space="preserve">  </w:t>
      </w:r>
      <w:r>
        <w:rPr>
          <w:rFonts w:hint="eastAsia" w:ascii="宋体" w:hAnsi="宋体" w:cs="宋体"/>
          <w:sz w:val="24"/>
          <w:szCs w:val="22"/>
          <w:highlight w:val="none"/>
        </w:rPr>
        <w:t>日</w:t>
      </w:r>
    </w:p>
    <w:p w14:paraId="36534C2B">
      <w:pPr>
        <w:keepNext w:val="0"/>
        <w:keepLines w:val="0"/>
        <w:pageBreakBefore w:val="0"/>
        <w:widowControl w:val="0"/>
        <w:kinsoku/>
        <w:wordWrap/>
        <w:overflowPunct/>
        <w:topLinePunct w:val="0"/>
        <w:autoSpaceDE/>
        <w:autoSpaceDN/>
        <w:bidi w:val="0"/>
        <w:adjustRightInd/>
        <w:snapToGrid/>
        <w:spacing w:line="520" w:lineRule="exact"/>
        <w:ind w:left="4080" w:leftChars="1700"/>
        <w:textAlignment w:val="auto"/>
        <w:rPr>
          <w:rFonts w:hint="eastAsia" w:ascii="宋体" w:hAnsi="宋体" w:cs="宋体"/>
          <w:sz w:val="24"/>
          <w:szCs w:val="22"/>
          <w:highlight w:val="none"/>
        </w:rPr>
      </w:pPr>
    </w:p>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D23F3F"/>
    <w:rsid w:val="06976628"/>
    <w:rsid w:val="1CFD3555"/>
    <w:rsid w:val="224A2612"/>
    <w:rsid w:val="30760BAB"/>
    <w:rsid w:val="39D23F3F"/>
    <w:rsid w:val="3B5F4B10"/>
    <w:rsid w:val="3BCC22A9"/>
    <w:rsid w:val="46F45AFD"/>
    <w:rsid w:val="542B3971"/>
    <w:rsid w:val="5F282041"/>
    <w:rsid w:val="6AED19D9"/>
    <w:rsid w:val="74D75990"/>
    <w:rsid w:val="7A256913"/>
    <w:rsid w:val="7CD04CEC"/>
    <w:rsid w:val="7FE85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2">
    <w:name w:val="heading 2"/>
    <w:basedOn w:val="1"/>
    <w:next w:val="1"/>
    <w:unhideWhenUsed/>
    <w:qFormat/>
    <w:uiPriority w:val="9"/>
    <w:pPr>
      <w:keepNext/>
      <w:keepLines/>
      <w:spacing w:line="413" w:lineRule="auto"/>
      <w:outlineLvl w:val="1"/>
    </w:pPr>
    <w:rPr>
      <w:rFonts w:ascii="Arial" w:hAnsi="Arial" w:eastAsia="黑体"/>
      <w:b/>
      <w:bCs/>
      <w:sz w:val="32"/>
      <w:szCs w:val="32"/>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snapToGrid w:val="0"/>
      <w:spacing w:before="10" w:after="10" w:line="500" w:lineRule="atLeast"/>
      <w:ind w:firstLine="200" w:firstLineChars="200"/>
    </w:pPr>
    <w:rPr>
      <w:kern w:val="0"/>
      <w:sz w:val="28"/>
      <w:szCs w:val="20"/>
    </w:rPr>
  </w:style>
  <w:style w:type="paragraph" w:styleId="5">
    <w:name w:val="Body Text"/>
    <w:basedOn w:val="1"/>
    <w:next w:val="1"/>
    <w:qFormat/>
    <w:uiPriority w:val="0"/>
    <w:pPr>
      <w:spacing w:after="120" w:line="400" w:lineRule="exact"/>
    </w:pPr>
    <w:rPr>
      <w:rFonts w:ascii="Times New Roman" w:hAnsi="Times New Roman" w:eastAsia="宋体" w:cs="Times New Roman"/>
      <w:sz w:val="21"/>
      <w:szCs w:val="20"/>
    </w:rPr>
  </w:style>
  <w:style w:type="paragraph" w:styleId="6">
    <w:name w:val="toc 4"/>
    <w:basedOn w:val="1"/>
    <w:next w:val="1"/>
    <w:qFormat/>
    <w:uiPriority w:val="0"/>
    <w:pPr>
      <w:ind w:left="630"/>
      <w:jc w:val="left"/>
    </w:pPr>
    <w:rPr>
      <w:sz w:val="18"/>
      <w:szCs w:val="18"/>
    </w:rPr>
  </w:style>
  <w:style w:type="paragraph" w:styleId="7">
    <w:name w:val="Body Text First Indent"/>
    <w:basedOn w:val="5"/>
    <w:qFormat/>
    <w:uiPriority w:val="0"/>
    <w:pPr>
      <w:tabs>
        <w:tab w:val="left" w:pos="567"/>
      </w:tabs>
      <w:ind w:firstLine="420" w:firstLineChars="100"/>
    </w:pPr>
    <w:rPr>
      <w:rFonts w:ascii="Calibri" w:hAnsi="Calibri"/>
      <w:sz w:val="18"/>
      <w:szCs w:val="18"/>
    </w:rPr>
  </w:style>
  <w:style w:type="paragraph" w:customStyle="1" w:styleId="10">
    <w:name w:val="目录"/>
    <w:basedOn w:val="1"/>
    <w:qFormat/>
    <w:uiPriority w:val="0"/>
    <w:pPr>
      <w:jc w:val="center"/>
    </w:pPr>
    <w:rPr>
      <w:rFonts w:ascii="宋体"/>
      <w:b/>
      <w:sz w:val="36"/>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1697</Words>
  <Characters>1749</Characters>
  <Lines>0</Lines>
  <Paragraphs>0</Paragraphs>
  <TotalTime>1</TotalTime>
  <ScaleCrop>false</ScaleCrop>
  <LinksUpToDate>false</LinksUpToDate>
  <CharactersWithSpaces>2619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2025-05-16T01:13:00Z</dcterms:created>
  <dc:creator>Angle。同伴</dc:creator>
  <cp:lastModifiedBy>造梦者</cp:lastModifiedBy>
  <dcterms:modified xsi:type="dcterms:W3CDTF">2025-06-30T11:35:11Z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68616EB330234E5C836E340BDCADCF18_11</vt:lpwstr>
  </property>
  <property fmtid="{D5CDD505-2E9C-101B-9397-08002B2CF9AE}" pid="4" name="KSOTemplateDocerSaveRecord">
    <vt:lpwstr>eyJoZGlkIjoiZTE5OWU2MzMwMmIyMDkwY2JmMTEzM2ZjZTg3ZGJlOWMiLCJ1c2VySWQiOiIzOTE5NjkxODAifQ==</vt:lpwstr>
  </property>
</Properties>
</file>