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7C0BE">
      <w:pPr>
        <w:shd w:val="clear" w:color="auto"/>
        <w:autoSpaceDE w:val="0"/>
        <w:autoSpaceDN w:val="0"/>
        <w:adjustRightInd w:val="0"/>
        <w:snapToGrid w:val="0"/>
        <w:spacing w:line="360" w:lineRule="auto"/>
        <w:ind w:right="482" w:firstLine="161" w:firstLineChars="50"/>
        <w:jc w:val="center"/>
        <w:outlineLvl w:val="1"/>
        <w:rPr>
          <w:rStyle w:val="16"/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参加政府采购活动承诺书</w:t>
      </w:r>
    </w:p>
    <w:p w14:paraId="46EF4816">
      <w:pPr>
        <w:pStyle w:val="5"/>
        <w:shd w:val="clear" w:color="auto"/>
        <w:tabs>
          <w:tab w:val="left" w:pos="588"/>
        </w:tabs>
        <w:ind w:firstLine="0" w:firstLineChars="0"/>
        <w:jc w:val="center"/>
        <w:rPr>
          <w:rFonts w:ascii="Times New Roman" w:hAnsi="Times New Roman" w:eastAsia="仿宋"/>
          <w:b/>
          <w:bCs/>
          <w:color w:val="auto"/>
          <w:sz w:val="32"/>
          <w:szCs w:val="32"/>
          <w:highlight w:val="none"/>
        </w:rPr>
      </w:pPr>
      <w:bookmarkStart w:id="0" w:name="_Toc114840473"/>
      <w:bookmarkStart w:id="1" w:name="_Toc17892"/>
      <w:bookmarkStart w:id="2" w:name="_Toc142559905"/>
      <w:bookmarkStart w:id="3" w:name="_Toc16244"/>
      <w:bookmarkStart w:id="4" w:name="_Toc105505638"/>
      <w:r>
        <w:rPr>
          <w:rFonts w:ascii="Times New Roman" w:hAnsi="Times New Roman" w:eastAsia="仿宋"/>
          <w:b/>
          <w:bCs/>
          <w:color w:val="auto"/>
          <w:sz w:val="32"/>
          <w:szCs w:val="32"/>
          <w:highlight w:val="none"/>
        </w:rPr>
        <w:t>参加政府采购活动行为自律承诺书</w:t>
      </w:r>
      <w:bookmarkEnd w:id="0"/>
      <w:bookmarkEnd w:id="1"/>
      <w:bookmarkEnd w:id="2"/>
      <w:bookmarkEnd w:id="3"/>
      <w:bookmarkEnd w:id="4"/>
    </w:p>
    <w:p w14:paraId="37AE944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作为参加本次政府采购项目的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，我方郑重承诺在参与政府采购活动中遵纪守法、公平竞争、诚实守信，如有违反愿承担一切责任及后果：</w:t>
      </w:r>
    </w:p>
    <w:p w14:paraId="5EB5CF5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1．不与采购人、采购代理机构、政府采购评审专家恶意串通，不向其行贿或提供其他不正当利益；</w:t>
      </w:r>
    </w:p>
    <w:p w14:paraId="6A48FA8C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2．不与其他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恶意串通，采取“围标、串标、陪标”等商业欺诈手段谋取中标、成交；</w:t>
      </w:r>
    </w:p>
    <w:p w14:paraId="71F0D8FF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794BEE0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4．不采取不正当手段诋毁、排挤其他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0C18D9C3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1C2E175D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6．不以不正当理由拒绝履行合同义务，不会擅自变更、中止或者终止政府采购合同或将政府采购合同转包；</w:t>
      </w:r>
    </w:p>
    <w:p w14:paraId="42BFA3CF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7．不在提供商品、服务实施过程中提供假冒伪劣产品，损害采购人的合法权益或公共利益；</w:t>
      </w:r>
    </w:p>
    <w:p w14:paraId="255CDBB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8．不采取捏造事实、提供虚假材料或者以非法手段取得证明材料进行质疑和投诉；</w:t>
      </w:r>
    </w:p>
    <w:p w14:paraId="16940665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9．不发生其他有悖于政府采购公开、公平、公正和诚信原则的行为。</w:t>
      </w:r>
    </w:p>
    <w:p w14:paraId="7DAA18DE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521F7B53">
      <w:pPr>
        <w:shd w:val="clear" w:color="auto"/>
        <w:spacing w:line="560" w:lineRule="exact"/>
        <w:ind w:firstLine="3376" w:firstLineChars="140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供应商：（供应商全称并加盖公章）</w:t>
      </w:r>
    </w:p>
    <w:p w14:paraId="6FD8D181">
      <w:pPr>
        <w:shd w:val="clear" w:color="auto"/>
        <w:spacing w:line="560" w:lineRule="exact"/>
        <w:ind w:firstLine="3376" w:firstLineChars="140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期：    年  月  日</w:t>
      </w:r>
    </w:p>
    <w:p w14:paraId="282E6DCE">
      <w:bookmarkStart w:id="5" w:name="_GoBack"/>
      <w:bookmarkEnd w:id="5"/>
    </w:p>
    <w:sectPr>
      <w:pgSz w:w="11906" w:h="16838"/>
      <w:pgMar w:top="1440" w:right="148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0567D13"/>
    <w:rsid w:val="150958E7"/>
    <w:rsid w:val="16AD45BD"/>
    <w:rsid w:val="24A45630"/>
    <w:rsid w:val="3A166A06"/>
    <w:rsid w:val="4B626A1C"/>
    <w:rsid w:val="57F0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6"/>
    <w:qFormat/>
    <w:uiPriority w:val="0"/>
    <w:pPr>
      <w:keepNext/>
      <w:keepLines/>
      <w:tabs>
        <w:tab w:val="left" w:pos="1152"/>
      </w:tabs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6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5"/>
    <w:basedOn w:val="1"/>
    <w:next w:val="1"/>
    <w:qFormat/>
    <w:uiPriority w:val="99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4"/>
      <w:szCs w:val="28"/>
    </w:rPr>
  </w:style>
  <w:style w:type="character" w:default="1" w:styleId="14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 55"/>
    <w:basedOn w:val="4"/>
    <w:qFormat/>
    <w:uiPriority w:val="0"/>
    <w:pPr>
      <w:tabs>
        <w:tab w:val="left" w:pos="1152"/>
      </w:tabs>
      <w:spacing w:line="376" w:lineRule="auto"/>
    </w:pPr>
    <w:rPr>
      <w:rFonts w:ascii="方正黑体简体" w:eastAsia="方正黑体简体"/>
      <w:b w:val="0"/>
    </w:rPr>
  </w:style>
  <w:style w:type="paragraph" w:styleId="6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7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8">
    <w:name w:val="Body Text Indent"/>
    <w:basedOn w:val="1"/>
    <w:next w:val="9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9">
    <w:name w:val="Body Text First Indent 2"/>
    <w:basedOn w:val="8"/>
    <w:next w:val="1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styleId="10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7"/>
    <w:next w:val="1"/>
    <w:qFormat/>
    <w:uiPriority w:val="0"/>
    <w:pPr>
      <w:spacing w:after="120" w:line="240" w:lineRule="auto"/>
      <w:ind w:firstLine="100" w:firstLineChars="100"/>
    </w:pPr>
  </w:style>
  <w:style w:type="paragraph" w:customStyle="1" w:styleId="15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6">
    <w:name w:val="标题 2 Char"/>
    <w:link w:val="2"/>
    <w:qFormat/>
    <w:uiPriority w:val="99"/>
    <w:rPr>
      <w:rFonts w:ascii="Arial" w:hAnsi="Arial" w:eastAsia="黑体"/>
      <w:b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1476</Words>
  <Characters>1521</Characters>
  <Lines>0</Lines>
  <Paragraphs>0</Paragraphs>
  <TotalTime>1</TotalTime>
  <ScaleCrop>false</ScaleCrop>
  <LinksUpToDate>false</LinksUpToDate>
  <CharactersWithSpaces>1613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2025-07-01T03:38:17Z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A00BE4E308614B9EA268E1B920BA3D41_11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