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版本号：ZHZB-2025-GK-0601620250701001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预防医学实验室建设项目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ZHZB-2025-GK-06016</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预防医学实验室建设项目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ZHZB-2025-GK-06016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预防医学实验室建设项目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西安医学院预防医学实验室建设项目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采购包1（预防医学实验室建设项目）：属于专门面向中小企业采购。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pPr>
      <w:r>
        <w:rPr>
          <w:rFonts w:ascii="仿宋_GB2312" w:hAnsi="仿宋_GB2312" w:cs="仿宋_GB2312" w:eastAsia="仿宋_GB2312"/>
        </w:rPr>
        <w:t>9、本采购包专门面向中小企业采购：参与的供应商(联合体)提供的货物全部由符合政策要求的中小企业制造。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高欢欢、刘晓利、卫钰、肖崇阳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采购包1：1,589,050.00元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说明：本项目履约保证金为合同金额的5%，合同签订前，成交供应商交纳履约保证金到采购人指定账户，履约期满后一次性无息返还至成交供应商。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下浮30%收取。 成交供应商在领取《成交通知书》前，须向采购代理机构一次性支付采购代理服务费。 本项目类型：货物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依据为合同文本、招标文件、投标文件以及现行的国家标准或国家行政部门颁布的法律法规、规章制度等。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联系人：高欢欢、刘晓利、卫钰、肖崇阳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西安医学院预防医学实验室建设项目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1,589,050.00</w:t>
      </w:r>
    </w:p>
    <w:p>
      <w:pPr>
        <w:pStyle w:val="null3"/>
      </w:pPr>
      <w:r>
        <w:rPr>
          <w:rFonts w:ascii="仿宋_GB2312" w:hAnsi="仿宋_GB2312" w:cs="仿宋_GB2312" w:eastAsia="仿宋_GB2312"/>
        </w:rPr>
        <w:t>采购包最高限价（元）: 1,589,050.00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预防医学实验室建设项目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1,589,050.00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标的名称：预防医学实验室建设项目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智能大气采样器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台</w:t>
            </w:r>
            <w:r>
              <w:rPr>
                <w:rFonts w:ascii="仿宋_GB2312" w:hAnsi="仿宋_GB2312" w:cs="仿宋_GB2312" w:eastAsia="仿宋_GB2312"/>
                <w:sz w:val="22"/>
              </w:rPr>
              <w:t>/套）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抽气负压：</w:t>
            </w:r>
            <w:r>
              <w:rPr>
                <w:rFonts w:ascii="仿宋_GB2312" w:hAnsi="仿宋_GB2312" w:cs="仿宋_GB2312" w:eastAsia="仿宋_GB2312"/>
                <w:sz w:val="22"/>
              </w:rPr>
              <w:t>≥25000Pa</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额定负载流量：</w:t>
            </w:r>
            <w:r>
              <w:rPr>
                <w:rFonts w:ascii="仿宋_GB2312" w:hAnsi="仿宋_GB2312" w:cs="仿宋_GB2312" w:eastAsia="仿宋_GB2312"/>
                <w:sz w:val="22"/>
              </w:rPr>
              <w:t>≥1.5L/min(在40mmHg时)</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流量范围（可选）：</w:t>
            </w:r>
            <w:r>
              <w:rPr>
                <w:rFonts w:ascii="仿宋_GB2312" w:hAnsi="仿宋_GB2312" w:cs="仿宋_GB2312" w:eastAsia="仿宋_GB2312"/>
                <w:sz w:val="22"/>
              </w:rPr>
              <w:t>0.1-1.5L/min、0.1-2Lmin、0.1-3L/min</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流量示值误差：</w:t>
            </w:r>
            <w:r>
              <w:rPr>
                <w:rFonts w:ascii="仿宋_GB2312" w:hAnsi="仿宋_GB2312" w:cs="仿宋_GB2312" w:eastAsia="仿宋_GB2312"/>
                <w:sz w:val="22"/>
              </w:rPr>
              <w:t>≤±5%</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流量稳定性：</w:t>
            </w:r>
            <w:r>
              <w:rPr>
                <w:rFonts w:ascii="仿宋_GB2312" w:hAnsi="仿宋_GB2312" w:cs="仿宋_GB2312" w:eastAsia="仿宋_GB2312"/>
                <w:sz w:val="22"/>
              </w:rPr>
              <w:t>≤5%</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计时误差：</w:t>
            </w:r>
            <w:r>
              <w:rPr>
                <w:rFonts w:ascii="仿宋_GB2312" w:hAnsi="仿宋_GB2312" w:cs="仿宋_GB2312" w:eastAsia="仿宋_GB2312"/>
                <w:sz w:val="22"/>
              </w:rPr>
              <w:t>≤±0.1%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2"/>
              </w:rPr>
              <w:t>粉尘采样器</w:t>
            </w:r>
            <w:r>
              <w:rPr>
                <w:rFonts w:ascii="仿宋_GB2312" w:hAnsi="仿宋_GB2312" w:cs="仿宋_GB2312" w:eastAsia="仿宋_GB2312"/>
                <w:sz w:val="22"/>
              </w:rPr>
              <w:t>（</w:t>
            </w:r>
            <w:r>
              <w:rPr>
                <w:rFonts w:ascii="仿宋_GB2312" w:hAnsi="仿宋_GB2312" w:cs="仿宋_GB2312" w:eastAsia="仿宋_GB2312"/>
                <w:sz w:val="22"/>
              </w:rPr>
              <w:t>6台/套）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抽气负压：</w:t>
            </w:r>
            <w:r>
              <w:rPr>
                <w:rFonts w:ascii="仿宋_GB2312" w:hAnsi="仿宋_GB2312" w:cs="仿宋_GB2312" w:eastAsia="仿宋_GB2312"/>
                <w:sz w:val="22"/>
              </w:rPr>
              <w:t>≥35000Pa</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流量范围：</w:t>
            </w:r>
            <w:r>
              <w:rPr>
                <w:rFonts w:ascii="仿宋_GB2312" w:hAnsi="仿宋_GB2312" w:cs="仿宋_GB2312" w:eastAsia="仿宋_GB2312"/>
                <w:sz w:val="22"/>
              </w:rPr>
              <w:t>0.1-3L/min</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流量示值误差：</w:t>
            </w:r>
            <w:r>
              <w:rPr>
                <w:rFonts w:ascii="仿宋_GB2312" w:hAnsi="仿宋_GB2312" w:cs="仿宋_GB2312" w:eastAsia="仿宋_GB2312"/>
                <w:sz w:val="22"/>
              </w:rPr>
              <w:t>≤±5%</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流量稳定性：</w:t>
            </w:r>
            <w:r>
              <w:rPr>
                <w:rFonts w:ascii="仿宋_GB2312" w:hAnsi="仿宋_GB2312" w:cs="仿宋_GB2312" w:eastAsia="仿宋_GB2312"/>
                <w:sz w:val="22"/>
              </w:rPr>
              <w:t>≤5%</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计时误差：</w:t>
            </w:r>
            <w:r>
              <w:rPr>
                <w:rFonts w:ascii="仿宋_GB2312" w:hAnsi="仿宋_GB2312" w:cs="仿宋_GB2312" w:eastAsia="仿宋_GB2312"/>
                <w:sz w:val="22"/>
              </w:rPr>
              <w:t>≤±0.1%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rPr>
              <w:t>光学显微镜</w:t>
            </w:r>
            <w:r>
              <w:rPr>
                <w:rFonts w:ascii="仿宋_GB2312" w:hAnsi="仿宋_GB2312" w:cs="仿宋_GB2312" w:eastAsia="仿宋_GB2312"/>
                <w:sz w:val="22"/>
              </w:rPr>
              <w:t>（</w:t>
            </w:r>
            <w:r>
              <w:rPr>
                <w:rFonts w:ascii="仿宋_GB2312" w:hAnsi="仿宋_GB2312" w:cs="仿宋_GB2312" w:eastAsia="仿宋_GB2312"/>
                <w:sz w:val="22"/>
              </w:rPr>
              <w:t>6台/套）</w:t>
            </w:r>
          </w:p>
          <w:p>
            <w:pPr>
              <w:pStyle w:val="null3"/>
              <w:jc w:val="both"/>
            </w:pPr>
            <w:r>
              <w:rPr>
                <w:rFonts w:ascii="仿宋_GB2312" w:hAnsi="仿宋_GB2312" w:cs="仿宋_GB2312" w:eastAsia="仿宋_GB2312"/>
                <w:sz w:val="22"/>
              </w:rPr>
              <w:t>1.光学系统：无限远独立色差校正光学系统；整机防霉；</w:t>
            </w:r>
          </w:p>
          <w:p>
            <w:pPr>
              <w:pStyle w:val="null3"/>
              <w:jc w:val="both"/>
            </w:pPr>
            <w:r>
              <w:rPr>
                <w:rFonts w:ascii="仿宋_GB2312" w:hAnsi="仿宋_GB2312" w:cs="仿宋_GB2312" w:eastAsia="仿宋_GB2312"/>
                <w:sz w:val="22"/>
              </w:rPr>
              <w:t>2.目镜：10×，视场直径≥20mm，带有金属指针；目镜固定在目镜筒上，需专用工具才能开启。</w:t>
            </w:r>
          </w:p>
          <w:p>
            <w:pPr>
              <w:pStyle w:val="null3"/>
              <w:jc w:val="both"/>
            </w:pPr>
            <w:r>
              <w:rPr>
                <w:rFonts w:ascii="仿宋_GB2312" w:hAnsi="仿宋_GB2312" w:cs="仿宋_GB2312" w:eastAsia="仿宋_GB2312"/>
                <w:sz w:val="22"/>
              </w:rPr>
              <w:t>3.目镜筒：双目铰链式；30º倾斜；内定位360度自由旋转（无需拧松固定螺丝），需专用工具才能开启；采用金属材料；在镜架背部配有加长握手位的连体手柄。</w:t>
            </w:r>
          </w:p>
          <w:p>
            <w:pPr>
              <w:pStyle w:val="null3"/>
              <w:jc w:val="both"/>
            </w:pPr>
            <w:r>
              <w:rPr>
                <w:rFonts w:ascii="仿宋_GB2312" w:hAnsi="仿宋_GB2312" w:cs="仿宋_GB2312" w:eastAsia="仿宋_GB2312"/>
                <w:sz w:val="22"/>
              </w:rPr>
              <w:t>4.转换器：内定位4孔；内倾式设计。</w:t>
            </w:r>
          </w:p>
          <w:p>
            <w:pPr>
              <w:pStyle w:val="null3"/>
              <w:jc w:val="both"/>
            </w:pPr>
            <w:r>
              <w:rPr>
                <w:rFonts w:ascii="仿宋_GB2312" w:hAnsi="仿宋_GB2312" w:cs="仿宋_GB2312" w:eastAsia="仿宋_GB2312"/>
                <w:sz w:val="22"/>
              </w:rPr>
              <w:t>5.物镜：PLAN ASC无限远平场独立消色差物镜：4×/NA0.1/WD≥15.5mm、10×/NA0.25/WD≥7mm、40×/NA0.65（弹簧）/WD≥0.71mm、100×/NA1.25（弹簧、油）/WD≥0.14mm。物镜</w:t>
            </w:r>
            <w:r>
              <w:rPr>
                <w:rFonts w:ascii="仿宋_GB2312" w:hAnsi="仿宋_GB2312" w:cs="仿宋_GB2312" w:eastAsia="仿宋_GB2312"/>
                <w:sz w:val="22"/>
              </w:rPr>
              <w:t>为</w:t>
            </w:r>
            <w:r>
              <w:rPr>
                <w:rFonts w:ascii="仿宋_GB2312" w:hAnsi="仿宋_GB2312" w:cs="仿宋_GB2312" w:eastAsia="仿宋_GB2312"/>
                <w:sz w:val="22"/>
              </w:rPr>
              <w:t>无铅玻璃。</w:t>
            </w:r>
          </w:p>
          <w:p>
            <w:pPr>
              <w:pStyle w:val="null3"/>
              <w:jc w:val="both"/>
            </w:pPr>
            <w:r>
              <w:rPr>
                <w:rFonts w:ascii="仿宋_GB2312" w:hAnsi="仿宋_GB2312" w:cs="仿宋_GB2312" w:eastAsia="仿宋_GB2312"/>
                <w:sz w:val="22"/>
              </w:rPr>
              <w:t>6.载物台：U形双层机械移动载物台；面积≥140mm×140mm，移动范围≥75mm×50mm。</w:t>
            </w:r>
          </w:p>
          <w:p>
            <w:pPr>
              <w:pStyle w:val="null3"/>
              <w:jc w:val="both"/>
            </w:pPr>
            <w:r>
              <w:rPr>
                <w:rFonts w:ascii="仿宋_GB2312" w:hAnsi="仿宋_GB2312" w:cs="仿宋_GB2312" w:eastAsia="仿宋_GB2312"/>
                <w:sz w:val="22"/>
              </w:rPr>
              <w:t>7.调焦机构：左右两侧均有粗、微调焦手轮，并采用V型三角钢导轨，齿轮齿条和行星齿轮均采用金属材料；微调每转0.2mm，最小读数≤2μm；粗调焦松紧可调；具有上限位功能，同时具有过载保护功能。</w:t>
            </w:r>
          </w:p>
          <w:p>
            <w:pPr>
              <w:pStyle w:val="null3"/>
              <w:jc w:val="both"/>
            </w:pPr>
            <w:r>
              <w:rPr>
                <w:rFonts w:ascii="仿宋_GB2312" w:hAnsi="仿宋_GB2312" w:cs="仿宋_GB2312" w:eastAsia="仿宋_GB2312"/>
                <w:sz w:val="22"/>
              </w:rPr>
              <w:t>8.聚光镜：阿贝式N.A.1.25，带可变孔径光栏，带有滤光片托架。</w:t>
            </w:r>
          </w:p>
          <w:p>
            <w:pPr>
              <w:pStyle w:val="null3"/>
              <w:jc w:val="both"/>
            </w:pPr>
            <w:r>
              <w:rPr>
                <w:rFonts w:ascii="仿宋_GB2312" w:hAnsi="仿宋_GB2312" w:cs="仿宋_GB2312" w:eastAsia="仿宋_GB2312"/>
                <w:sz w:val="22"/>
              </w:rPr>
              <w:t>9.照明系统：LED光源，寿命</w:t>
            </w:r>
            <w:r>
              <w:rPr>
                <w:rFonts w:ascii="仿宋_GB2312" w:hAnsi="仿宋_GB2312" w:cs="仿宋_GB2312" w:eastAsia="仿宋_GB2312"/>
                <w:sz w:val="22"/>
              </w:rPr>
              <w:t>≥</w:t>
            </w:r>
            <w:r>
              <w:rPr>
                <w:rFonts w:ascii="仿宋_GB2312" w:hAnsi="仿宋_GB2312" w:cs="仿宋_GB2312" w:eastAsia="仿宋_GB2312"/>
                <w:sz w:val="22"/>
              </w:rPr>
              <w:t>2万小时，色温</w:t>
            </w:r>
            <w:r>
              <w:rPr>
                <w:rFonts w:ascii="仿宋_GB2312" w:hAnsi="仿宋_GB2312" w:cs="仿宋_GB2312" w:eastAsia="仿宋_GB2312"/>
                <w:sz w:val="22"/>
              </w:rPr>
              <w:t>≥</w:t>
            </w:r>
            <w:r>
              <w:rPr>
                <w:rFonts w:ascii="仿宋_GB2312" w:hAnsi="仿宋_GB2312" w:cs="仿宋_GB2312" w:eastAsia="仿宋_GB2312"/>
                <w:sz w:val="22"/>
              </w:rPr>
              <w:t>6000K；前置式电源开关；圆形底座，符合人机工程学设计原理；集光镜座不能随意取下；可充电设计，一次充电可提供</w:t>
            </w:r>
            <w:r>
              <w:rPr>
                <w:rFonts w:ascii="仿宋_GB2312" w:hAnsi="仿宋_GB2312" w:cs="仿宋_GB2312" w:eastAsia="仿宋_GB2312"/>
                <w:sz w:val="22"/>
              </w:rPr>
              <w:t>≥</w:t>
            </w:r>
            <w:r>
              <w:rPr>
                <w:rFonts w:ascii="仿宋_GB2312" w:hAnsi="仿宋_GB2312" w:cs="仿宋_GB2312" w:eastAsia="仿宋_GB2312"/>
                <w:sz w:val="22"/>
              </w:rPr>
              <w:t>50小时的续航时间，底座前端带有电量指示灯，并具有低电量提醒功能。</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满足以下参数要求，并</w:t>
            </w:r>
            <w:r>
              <w:rPr>
                <w:rFonts w:ascii="仿宋_GB2312" w:hAnsi="仿宋_GB2312" w:cs="仿宋_GB2312" w:eastAsia="仿宋_GB2312"/>
                <w:sz w:val="22"/>
              </w:rPr>
              <w:t>提供第三方检测报告证明参数的响应性</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1）物镜成像清晰圆直径：4X≥16.8mm、10X≥16.6mm（景深范围内像面的偏摆≤0.01mm）、40X≥16.6mm、100X≥15.7mm；</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2）齐焦性（所有物镜均保证齐焦）</w:t>
            </w:r>
            <w:r>
              <w:rPr>
                <w:rFonts w:ascii="仿宋_GB2312" w:hAnsi="仿宋_GB2312" w:cs="仿宋_GB2312" w:eastAsia="仿宋_GB2312"/>
                <w:sz w:val="22"/>
              </w:rPr>
              <w:t>：</w:t>
            </w:r>
            <w:r>
              <w:rPr>
                <w:rFonts w:ascii="仿宋_GB2312" w:hAnsi="仿宋_GB2312" w:cs="仿宋_GB2312" w:eastAsia="仿宋_GB2312"/>
                <w:sz w:val="22"/>
              </w:rPr>
              <w:t>物镜</w:t>
            </w:r>
            <w:r>
              <w:rPr>
                <w:rFonts w:ascii="仿宋_GB2312" w:hAnsi="仿宋_GB2312" w:cs="仿宋_GB2312" w:eastAsia="仿宋_GB2312"/>
                <w:sz w:val="22"/>
              </w:rPr>
              <w:t>10→4倍≤0.025mm，10→40倍≤0.012mm，40→100倍≤0.01mm；</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3）载物台侧向受5N水平方向作用力：最大位移≤0.01mm，不重复性≤0.002mm；</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4）微调结构空回≤0.005mm；</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5）倾斜式双目镜筒360°旋转时目镜焦平面上像中心的位移≤0.25mm，左右两系统放大率差≤0.3%，双目系统左右两像面光谱色一致，明暗差≤8%；</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6）零视度时左右系统的目镜端面位置差≤0.10mm。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2"/>
              </w:rPr>
              <w:t>湿球黑球干球温度计</w:t>
            </w:r>
            <w:r>
              <w:rPr>
                <w:rFonts w:ascii="仿宋_GB2312" w:hAnsi="仿宋_GB2312" w:cs="仿宋_GB2312" w:eastAsia="仿宋_GB2312"/>
                <w:sz w:val="22"/>
              </w:rPr>
              <w:t>（</w:t>
            </w:r>
            <w:r>
              <w:rPr>
                <w:rFonts w:ascii="仿宋_GB2312" w:hAnsi="仿宋_GB2312" w:cs="仿宋_GB2312" w:eastAsia="仿宋_GB2312"/>
                <w:sz w:val="22"/>
              </w:rPr>
              <w:t>4台/套）</w:t>
            </w:r>
          </w:p>
          <w:p>
            <w:pPr>
              <w:pStyle w:val="null3"/>
              <w:jc w:val="both"/>
            </w:pPr>
            <w:r>
              <w:rPr>
                <w:rFonts w:ascii="仿宋_GB2312" w:hAnsi="仿宋_GB2312" w:cs="仿宋_GB2312" w:eastAsia="仿宋_GB2312"/>
                <w:sz w:val="22"/>
              </w:rPr>
              <w:t>技术参数：</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50mm黑球直径，手持式主机，探头可独立插拔，可单独更换</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内置湿度传感器，同时显示相对湿度</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空气温度传感器</w:t>
            </w:r>
            <w:r>
              <w:rPr>
                <w:rFonts w:ascii="仿宋_GB2312" w:hAnsi="仿宋_GB2312" w:cs="仿宋_GB2312" w:eastAsia="仿宋_GB2312"/>
                <w:sz w:val="22"/>
              </w:rPr>
              <w:t>测量范围：</w:t>
            </w:r>
            <w:r>
              <w:rPr>
                <w:rFonts w:ascii="仿宋_GB2312" w:hAnsi="仿宋_GB2312" w:cs="仿宋_GB2312" w:eastAsia="仿宋_GB2312"/>
                <w:sz w:val="22"/>
              </w:rPr>
              <w:t>0～120℃ 精度：</w:t>
            </w:r>
            <w:r>
              <w:rPr>
                <w:rFonts w:ascii="仿宋_GB2312" w:hAnsi="仿宋_GB2312" w:cs="仿宋_GB2312" w:eastAsia="仿宋_GB2312"/>
                <w:sz w:val="22"/>
              </w:rPr>
              <w:t>≥</w:t>
            </w:r>
            <w:r>
              <w:rPr>
                <w:rFonts w:ascii="仿宋_GB2312" w:hAnsi="仿宋_GB2312" w:cs="仿宋_GB2312" w:eastAsia="仿宋_GB2312"/>
                <w:sz w:val="22"/>
              </w:rPr>
              <w:t>0.5℃（0.3℃＠ 10℃～40℃） 分辨率：</w:t>
            </w:r>
            <w:r>
              <w:rPr>
                <w:rFonts w:ascii="仿宋_GB2312" w:hAnsi="仿宋_GB2312" w:cs="仿宋_GB2312" w:eastAsia="仿宋_GB2312"/>
                <w:sz w:val="22"/>
              </w:rPr>
              <w:t>≤</w:t>
            </w:r>
            <w:r>
              <w:rPr>
                <w:rFonts w:ascii="仿宋_GB2312" w:hAnsi="仿宋_GB2312" w:cs="仿宋_GB2312" w:eastAsia="仿宋_GB2312"/>
                <w:sz w:val="22"/>
              </w:rPr>
              <w:t>0.1℃</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黑球温度传感器</w:t>
            </w:r>
            <w:r>
              <w:rPr>
                <w:rFonts w:ascii="仿宋_GB2312" w:hAnsi="仿宋_GB2312" w:cs="仿宋_GB2312" w:eastAsia="仿宋_GB2312"/>
                <w:sz w:val="22"/>
              </w:rPr>
              <w:t>测量范围：</w:t>
            </w:r>
            <w:r>
              <w:rPr>
                <w:rFonts w:ascii="仿宋_GB2312" w:hAnsi="仿宋_GB2312" w:cs="仿宋_GB2312" w:eastAsia="仿宋_GB2312"/>
                <w:sz w:val="22"/>
              </w:rPr>
              <w:t>0～120℃ 精度：</w:t>
            </w:r>
            <w:r>
              <w:rPr>
                <w:rFonts w:ascii="仿宋_GB2312" w:hAnsi="仿宋_GB2312" w:cs="仿宋_GB2312" w:eastAsia="仿宋_GB2312"/>
                <w:sz w:val="22"/>
              </w:rPr>
              <w:t>≥</w:t>
            </w:r>
            <w:r>
              <w:rPr>
                <w:rFonts w:ascii="仿宋_GB2312" w:hAnsi="仿宋_GB2312" w:cs="仿宋_GB2312" w:eastAsia="仿宋_GB2312"/>
                <w:sz w:val="22"/>
              </w:rPr>
              <w:t>0.5℃（0.3℃＠ 10℃～40℃） 分辨率：</w:t>
            </w:r>
            <w:r>
              <w:rPr>
                <w:rFonts w:ascii="仿宋_GB2312" w:hAnsi="仿宋_GB2312" w:cs="仿宋_GB2312" w:eastAsia="仿宋_GB2312"/>
                <w:sz w:val="22"/>
              </w:rPr>
              <w:t>≤</w:t>
            </w:r>
            <w:r>
              <w:rPr>
                <w:rFonts w:ascii="仿宋_GB2312" w:hAnsi="仿宋_GB2312" w:cs="仿宋_GB2312" w:eastAsia="仿宋_GB2312"/>
                <w:sz w:val="22"/>
              </w:rPr>
              <w:t>0.1℃</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湿球温度传感器</w:t>
            </w:r>
            <w:r>
              <w:rPr>
                <w:rFonts w:ascii="仿宋_GB2312" w:hAnsi="仿宋_GB2312" w:cs="仿宋_GB2312" w:eastAsia="仿宋_GB2312"/>
                <w:sz w:val="22"/>
              </w:rPr>
              <w:t>测量范围：</w:t>
            </w:r>
            <w:r>
              <w:rPr>
                <w:rFonts w:ascii="仿宋_GB2312" w:hAnsi="仿宋_GB2312" w:cs="仿宋_GB2312" w:eastAsia="仿宋_GB2312"/>
                <w:sz w:val="22"/>
              </w:rPr>
              <w:t>0～120℃ 精度：</w:t>
            </w:r>
            <w:r>
              <w:rPr>
                <w:rFonts w:ascii="仿宋_GB2312" w:hAnsi="仿宋_GB2312" w:cs="仿宋_GB2312" w:eastAsia="仿宋_GB2312"/>
                <w:sz w:val="22"/>
              </w:rPr>
              <w:t>≥</w:t>
            </w:r>
            <w:r>
              <w:rPr>
                <w:rFonts w:ascii="仿宋_GB2312" w:hAnsi="仿宋_GB2312" w:cs="仿宋_GB2312" w:eastAsia="仿宋_GB2312"/>
                <w:sz w:val="22"/>
              </w:rPr>
              <w:t>0.5℃（0.3℃＠ 10℃～40℃） 分辨率：</w:t>
            </w:r>
            <w:r>
              <w:rPr>
                <w:rFonts w:ascii="仿宋_GB2312" w:hAnsi="仿宋_GB2312" w:cs="仿宋_GB2312" w:eastAsia="仿宋_GB2312"/>
                <w:sz w:val="22"/>
              </w:rPr>
              <w:t>≤</w:t>
            </w:r>
            <w:r>
              <w:rPr>
                <w:rFonts w:ascii="仿宋_GB2312" w:hAnsi="仿宋_GB2312" w:cs="仿宋_GB2312" w:eastAsia="仿宋_GB2312"/>
                <w:sz w:val="22"/>
              </w:rPr>
              <w:t>0.1℃</w:t>
            </w:r>
          </w:p>
          <w:p>
            <w:pPr>
              <w:pStyle w:val="null3"/>
              <w:ind w:left="420"/>
              <w:jc w:val="both"/>
            </w:pPr>
            <w:r>
              <w:rPr>
                <w:rFonts w:ascii="仿宋_GB2312" w:hAnsi="仿宋_GB2312" w:cs="仿宋_GB2312" w:eastAsia="仿宋_GB2312"/>
                <w:sz w:val="22"/>
              </w:rPr>
              <w:t>6.</w:t>
            </w:r>
            <w:r>
              <w:rPr>
                <w:rFonts w:ascii="仿宋_GB2312" w:hAnsi="仿宋_GB2312" w:cs="仿宋_GB2312" w:eastAsia="仿宋_GB2312"/>
                <w:sz w:val="22"/>
              </w:rPr>
              <w:t>相对湿度传感器</w:t>
            </w:r>
            <w:r>
              <w:rPr>
                <w:rFonts w:ascii="仿宋_GB2312" w:hAnsi="仿宋_GB2312" w:cs="仿宋_GB2312" w:eastAsia="仿宋_GB2312"/>
                <w:sz w:val="22"/>
              </w:rPr>
              <w:t>15～95%RH 精度：</w:t>
            </w:r>
            <w:r>
              <w:rPr>
                <w:rFonts w:ascii="仿宋_GB2312" w:hAnsi="仿宋_GB2312" w:cs="仿宋_GB2312" w:eastAsia="仿宋_GB2312"/>
                <w:sz w:val="22"/>
              </w:rPr>
              <w:t>≤</w:t>
            </w:r>
            <w:r>
              <w:rPr>
                <w:rFonts w:ascii="仿宋_GB2312" w:hAnsi="仿宋_GB2312" w:cs="仿宋_GB2312" w:eastAsia="仿宋_GB2312"/>
                <w:sz w:val="22"/>
              </w:rPr>
              <w:t>±3%读数</w:t>
            </w:r>
          </w:p>
          <w:p>
            <w:pPr>
              <w:pStyle w:val="null3"/>
              <w:ind w:left="420"/>
              <w:jc w:val="both"/>
            </w:pPr>
            <w:r>
              <w:rPr>
                <w:rFonts w:ascii="仿宋_GB2312" w:hAnsi="仿宋_GB2312" w:cs="仿宋_GB2312" w:eastAsia="仿宋_GB2312"/>
                <w:sz w:val="22"/>
              </w:rPr>
              <w:t>7.</w:t>
            </w:r>
            <w:r>
              <w:rPr>
                <w:rFonts w:ascii="仿宋_GB2312" w:hAnsi="仿宋_GB2312" w:cs="仿宋_GB2312" w:eastAsia="仿宋_GB2312"/>
                <w:sz w:val="22"/>
              </w:rPr>
              <w:t>显示</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3.5 英寸液晶显示屏，可显示测量数值及测量曲线</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存储间隔</w:t>
            </w:r>
            <w:r>
              <w:rPr>
                <w:rFonts w:ascii="仿宋_GB2312" w:hAnsi="仿宋_GB2312" w:cs="仿宋_GB2312" w:eastAsia="仿宋_GB2312"/>
                <w:sz w:val="22"/>
              </w:rPr>
              <w:t>20 秒～60 分钟可调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2"/>
              </w:rPr>
              <w:t>自动风速仪</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技术参数：</w:t>
            </w:r>
          </w:p>
          <w:p>
            <w:pPr>
              <w:pStyle w:val="null3"/>
              <w:jc w:val="both"/>
            </w:pPr>
            <w:r>
              <w:rPr>
                <w:rFonts w:ascii="仿宋_GB2312" w:hAnsi="仿宋_GB2312" w:cs="仿宋_GB2312" w:eastAsia="仿宋_GB2312"/>
                <w:sz w:val="22"/>
              </w:rPr>
              <w:t>1.风速基本量程: 0.00</w:t>
            </w:r>
            <w:r>
              <w:rPr>
                <w:rFonts w:ascii="仿宋_GB2312" w:hAnsi="仿宋_GB2312" w:cs="仿宋_GB2312" w:eastAsia="仿宋_GB2312"/>
                <w:sz w:val="22"/>
              </w:rPr>
              <w:t>～</w:t>
            </w:r>
            <w:r>
              <w:rPr>
                <w:rFonts w:ascii="仿宋_GB2312" w:hAnsi="仿宋_GB2312" w:cs="仿宋_GB2312" w:eastAsia="仿宋_GB2312"/>
                <w:sz w:val="22"/>
              </w:rPr>
              <w:t>30m/s;</w:t>
            </w:r>
          </w:p>
          <w:p>
            <w:pPr>
              <w:pStyle w:val="null3"/>
              <w:jc w:val="both"/>
            </w:pPr>
            <w:r>
              <w:rPr>
                <w:rFonts w:ascii="仿宋_GB2312" w:hAnsi="仿宋_GB2312" w:cs="仿宋_GB2312" w:eastAsia="仿宋_GB2312"/>
                <w:sz w:val="22"/>
              </w:rPr>
              <w:t>2.测量精度:≤3%</w:t>
            </w:r>
          </w:p>
          <w:p>
            <w:pPr>
              <w:pStyle w:val="null3"/>
              <w:jc w:val="both"/>
            </w:pPr>
            <w:r>
              <w:rPr>
                <w:rFonts w:ascii="仿宋_GB2312" w:hAnsi="仿宋_GB2312" w:cs="仿宋_GB2312" w:eastAsia="仿宋_GB2312"/>
                <w:sz w:val="22"/>
              </w:rPr>
              <w:t>3.响应时间:测头的响应时间≤3s;</w:t>
            </w:r>
          </w:p>
          <w:p>
            <w:pPr>
              <w:pStyle w:val="null3"/>
              <w:jc w:val="both"/>
            </w:pPr>
            <w:r>
              <w:rPr>
                <w:rFonts w:ascii="仿宋_GB2312" w:hAnsi="仿宋_GB2312" w:cs="仿宋_GB2312" w:eastAsia="仿宋_GB2312"/>
                <w:sz w:val="22"/>
              </w:rPr>
              <w:t xml:space="preserve">4.最小分辨率: </w:t>
            </w:r>
            <w:r>
              <w:rPr>
                <w:rFonts w:ascii="仿宋_GB2312" w:hAnsi="仿宋_GB2312" w:cs="仿宋_GB2312" w:eastAsia="仿宋_GB2312"/>
                <w:sz w:val="22"/>
              </w:rPr>
              <w:t>≤</w:t>
            </w:r>
            <w:r>
              <w:rPr>
                <w:rFonts w:ascii="仿宋_GB2312" w:hAnsi="仿宋_GB2312" w:cs="仿宋_GB2312" w:eastAsia="仿宋_GB2312"/>
                <w:sz w:val="22"/>
              </w:rPr>
              <w:t>0.01m/s;</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探杆可伸缩，探杆头部可</w:t>
            </w:r>
            <w:r>
              <w:rPr>
                <w:rFonts w:ascii="仿宋_GB2312" w:hAnsi="仿宋_GB2312" w:cs="仿宋_GB2312" w:eastAsia="仿宋_GB2312"/>
                <w:sz w:val="22"/>
              </w:rPr>
              <w:t>360度随意弯曲。</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产品配置要求：风速计主机</w:t>
            </w:r>
            <w:r>
              <w:rPr>
                <w:rFonts w:ascii="仿宋_GB2312" w:hAnsi="仿宋_GB2312" w:cs="仿宋_GB2312" w:eastAsia="仿宋_GB2312"/>
                <w:sz w:val="22"/>
              </w:rPr>
              <w:t>1台、探头1支、电池1组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left="420"/>
              <w:jc w:val="left"/>
            </w:pPr>
            <w:r>
              <w:rPr>
                <w:rFonts w:ascii="仿宋_GB2312" w:hAnsi="仿宋_GB2312" w:cs="仿宋_GB2312" w:eastAsia="仿宋_GB2312"/>
                <w:sz w:val="22"/>
              </w:rPr>
              <w:t>微小气候测定仪（多功能风速计）</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测量范围：风速</w:t>
            </w:r>
            <w:r>
              <w:rPr>
                <w:rFonts w:ascii="仿宋_GB2312" w:hAnsi="仿宋_GB2312" w:cs="仿宋_GB2312" w:eastAsia="仿宋_GB2312"/>
                <w:sz w:val="22"/>
              </w:rPr>
              <w:t xml:space="preserve">0.1 </w:t>
            </w:r>
            <w:r>
              <w:rPr>
                <w:rFonts w:ascii="仿宋_GB2312" w:hAnsi="仿宋_GB2312" w:cs="仿宋_GB2312" w:eastAsia="仿宋_GB2312"/>
                <w:sz w:val="22"/>
              </w:rPr>
              <w:t>～</w:t>
            </w:r>
            <w:r>
              <w:rPr>
                <w:rFonts w:ascii="仿宋_GB2312" w:hAnsi="仿宋_GB2312" w:cs="仿宋_GB2312" w:eastAsia="仿宋_GB2312"/>
                <w:sz w:val="22"/>
              </w:rPr>
              <w:t>30.0 m/s</w:t>
            </w:r>
            <w:r>
              <w:rPr>
                <w:rFonts w:ascii="仿宋_GB2312" w:hAnsi="仿宋_GB2312" w:cs="仿宋_GB2312" w:eastAsia="仿宋_GB2312"/>
                <w:sz w:val="22"/>
              </w:rPr>
              <w:t xml:space="preserve"> </w:t>
            </w:r>
            <w:r>
              <w:rPr>
                <w:rFonts w:ascii="仿宋_GB2312" w:hAnsi="仿宋_GB2312" w:cs="仿宋_GB2312" w:eastAsia="仿宋_GB2312"/>
                <w:sz w:val="22"/>
              </w:rPr>
              <w:t>分辨率：</w:t>
            </w:r>
            <w:r>
              <w:rPr>
                <w:rFonts w:ascii="仿宋_GB2312" w:hAnsi="仿宋_GB2312" w:cs="仿宋_GB2312" w:eastAsia="仿宋_GB2312"/>
                <w:sz w:val="21"/>
              </w:rPr>
              <w:t>≤</w:t>
            </w:r>
            <w:r>
              <w:rPr>
                <w:rFonts w:ascii="仿宋_GB2312" w:hAnsi="仿宋_GB2312" w:cs="仿宋_GB2312" w:eastAsia="仿宋_GB2312"/>
                <w:sz w:val="22"/>
              </w:rPr>
              <w:t>0.01 m/s</w:t>
            </w:r>
            <w:r>
              <w:rPr>
                <w:rFonts w:ascii="仿宋_GB2312" w:hAnsi="仿宋_GB2312" w:cs="仿宋_GB2312" w:eastAsia="仿宋_GB2312"/>
                <w:sz w:val="22"/>
              </w:rPr>
              <w:t xml:space="preserve">  </w:t>
            </w:r>
            <w:r>
              <w:rPr>
                <w:rFonts w:ascii="仿宋_GB2312" w:hAnsi="仿宋_GB2312" w:cs="仿宋_GB2312" w:eastAsia="仿宋_GB2312"/>
                <w:sz w:val="22"/>
              </w:rPr>
              <w:t>准确率：</w:t>
            </w:r>
            <w:r>
              <w:rPr>
                <w:rFonts w:ascii="仿宋_GB2312" w:hAnsi="仿宋_GB2312" w:cs="仿宋_GB2312" w:eastAsia="仿宋_GB2312"/>
                <w:sz w:val="22"/>
              </w:rPr>
              <w:t>≤</w:t>
            </w:r>
            <w:r>
              <w:rPr>
                <w:rFonts w:ascii="仿宋_GB2312" w:hAnsi="仿宋_GB2312" w:cs="仿宋_GB2312" w:eastAsia="仿宋_GB2312"/>
                <w:sz w:val="22"/>
              </w:rPr>
              <w:t>±3%读值 ±1%满刻度值</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风量</w:t>
            </w:r>
            <w:r>
              <w:rPr>
                <w:rFonts w:ascii="仿宋_GB2312" w:hAnsi="仿宋_GB2312" w:cs="仿宋_GB2312" w:eastAsia="仿宋_GB2312"/>
                <w:sz w:val="22"/>
              </w:rPr>
              <w:t>0 - 999900 m</w:t>
            </w:r>
            <w:r>
              <w:rPr>
                <w:rFonts w:ascii="仿宋_GB2312" w:hAnsi="仿宋_GB2312" w:cs="仿宋_GB2312" w:eastAsia="仿宋_GB2312"/>
                <w:sz w:val="22"/>
                <w:vertAlign w:val="superscript"/>
              </w:rPr>
              <w:t>3</w:t>
            </w:r>
            <w:r>
              <w:rPr>
                <w:rFonts w:ascii="仿宋_GB2312" w:hAnsi="仿宋_GB2312" w:cs="仿宋_GB2312" w:eastAsia="仿宋_GB2312"/>
                <w:sz w:val="22"/>
              </w:rPr>
              <w:t>/min 0.001 m</w:t>
            </w:r>
            <w:r>
              <w:rPr>
                <w:rFonts w:ascii="仿宋_GB2312" w:hAnsi="仿宋_GB2312" w:cs="仿宋_GB2312" w:eastAsia="仿宋_GB2312"/>
                <w:sz w:val="22"/>
                <w:vertAlign w:val="superscript"/>
              </w:rPr>
              <w:t>3</w:t>
            </w:r>
            <w:r>
              <w:rPr>
                <w:rFonts w:ascii="仿宋_GB2312" w:hAnsi="仿宋_GB2312" w:cs="仿宋_GB2312" w:eastAsia="仿宋_GB2312"/>
                <w:sz w:val="22"/>
              </w:rPr>
              <w:t>/min</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相对湿度</w:t>
            </w:r>
            <w:r>
              <w:rPr>
                <w:rFonts w:ascii="仿宋_GB2312" w:hAnsi="仿宋_GB2312" w:cs="仿宋_GB2312" w:eastAsia="仿宋_GB2312"/>
                <w:sz w:val="22"/>
              </w:rPr>
              <w:t>10 - 95% RH</w:t>
            </w:r>
            <w:r>
              <w:rPr>
                <w:rFonts w:ascii="仿宋_GB2312" w:hAnsi="仿宋_GB2312" w:cs="仿宋_GB2312" w:eastAsia="仿宋_GB2312"/>
                <w:sz w:val="22"/>
              </w:rPr>
              <w:t xml:space="preserve"> </w:t>
            </w:r>
            <w:r>
              <w:rPr>
                <w:rFonts w:ascii="仿宋_GB2312" w:hAnsi="仿宋_GB2312" w:cs="仿宋_GB2312" w:eastAsia="仿宋_GB2312"/>
                <w:sz w:val="22"/>
              </w:rPr>
              <w:t>0.1%RH</w:t>
            </w:r>
            <w:r>
              <w:rPr>
                <w:rFonts w:ascii="仿宋_GB2312" w:hAnsi="仿宋_GB2312" w:cs="仿宋_GB2312" w:eastAsia="仿宋_GB2312"/>
                <w:sz w:val="22"/>
              </w:rPr>
              <w:t xml:space="preserve"> </w:t>
            </w:r>
            <w:r>
              <w:rPr>
                <w:rFonts w:ascii="仿宋_GB2312" w:hAnsi="仿宋_GB2312" w:cs="仿宋_GB2312" w:eastAsia="仿宋_GB2312"/>
                <w:sz w:val="22"/>
              </w:rPr>
              <w:t>±3% RH(在25℃，30 - 95%RH)±5% RH(在25℃，10 - 30%RH)</w:t>
            </w:r>
            <w:r>
              <w:rPr>
                <w:rFonts w:ascii="仿宋_GB2312" w:hAnsi="仿宋_GB2312" w:cs="仿宋_GB2312" w:eastAsia="仿宋_GB2312"/>
                <w:sz w:val="21"/>
              </w:rPr>
              <w:t xml:space="preserve"> </w:t>
            </w:r>
            <w:r>
              <w:rPr>
                <w:rFonts w:ascii="仿宋_GB2312" w:hAnsi="仿宋_GB2312" w:cs="仿宋_GB2312" w:eastAsia="仿宋_GB2312"/>
                <w:sz w:val="22"/>
              </w:rPr>
              <w:t>±0.5℃</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温度</w:t>
            </w:r>
            <w:r>
              <w:rPr>
                <w:rFonts w:ascii="仿宋_GB2312" w:hAnsi="仿宋_GB2312" w:cs="仿宋_GB2312" w:eastAsia="仿宋_GB2312"/>
                <w:sz w:val="22"/>
              </w:rPr>
              <w:t>-10 - 60℃</w:t>
            </w:r>
            <w:r>
              <w:rPr>
                <w:rFonts w:ascii="仿宋_GB2312" w:hAnsi="仿宋_GB2312" w:cs="仿宋_GB2312" w:eastAsia="仿宋_GB2312"/>
                <w:sz w:val="21"/>
              </w:rPr>
              <w:t xml:space="preserve">    </w:t>
            </w:r>
            <w:r>
              <w:rPr>
                <w:rFonts w:ascii="仿宋_GB2312" w:hAnsi="仿宋_GB2312" w:cs="仿宋_GB2312" w:eastAsia="仿宋_GB2312"/>
                <w:sz w:val="22"/>
              </w:rPr>
              <w:t>误差</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0.1℃</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湿球温度</w:t>
            </w:r>
            <w:r>
              <w:rPr>
                <w:rFonts w:ascii="仿宋_GB2312" w:hAnsi="仿宋_GB2312" w:cs="仿宋_GB2312" w:eastAsia="仿宋_GB2312"/>
                <w:sz w:val="22"/>
              </w:rPr>
              <w:t>5 - 60℃</w:t>
            </w:r>
            <w:r>
              <w:rPr>
                <w:rFonts w:ascii="仿宋_GB2312" w:hAnsi="仿宋_GB2312" w:cs="仿宋_GB2312" w:eastAsia="仿宋_GB2312"/>
                <w:sz w:val="22"/>
              </w:rPr>
              <w:t xml:space="preserve">  </w:t>
            </w:r>
            <w:r>
              <w:rPr>
                <w:rFonts w:ascii="仿宋_GB2312" w:hAnsi="仿宋_GB2312" w:cs="仿宋_GB2312" w:eastAsia="仿宋_GB2312"/>
                <w:sz w:val="22"/>
              </w:rPr>
              <w:t>误差</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0.1℃</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2"/>
              </w:rPr>
              <w:t>6.</w:t>
            </w:r>
            <w:r>
              <w:rPr>
                <w:rFonts w:ascii="仿宋_GB2312" w:hAnsi="仿宋_GB2312" w:cs="仿宋_GB2312" w:eastAsia="仿宋_GB2312"/>
                <w:sz w:val="22"/>
              </w:rPr>
              <w:t>露点温度</w:t>
            </w:r>
            <w:r>
              <w:rPr>
                <w:rFonts w:ascii="仿宋_GB2312" w:hAnsi="仿宋_GB2312" w:cs="仿宋_GB2312" w:eastAsia="仿宋_GB2312"/>
                <w:sz w:val="22"/>
              </w:rPr>
              <w:t>-15 - 49℃</w:t>
            </w:r>
            <w:r>
              <w:rPr>
                <w:rFonts w:ascii="仿宋_GB2312" w:hAnsi="仿宋_GB2312" w:cs="仿宋_GB2312" w:eastAsia="仿宋_GB2312"/>
                <w:sz w:val="22"/>
              </w:rPr>
              <w:t>误差</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0.1℃</w:t>
            </w:r>
          </w:p>
          <w:p>
            <w:pPr>
              <w:pStyle w:val="null3"/>
              <w:ind w:left="420"/>
              <w:jc w:val="both"/>
            </w:pPr>
            <w:r>
              <w:rPr>
                <w:rFonts w:ascii="仿宋_GB2312" w:hAnsi="仿宋_GB2312" w:cs="仿宋_GB2312" w:eastAsia="仿宋_GB2312"/>
                <w:sz w:val="22"/>
              </w:rPr>
              <w:t>7.</w:t>
            </w:r>
            <w:r>
              <w:rPr>
                <w:rFonts w:ascii="仿宋_GB2312" w:hAnsi="仿宋_GB2312" w:cs="仿宋_GB2312" w:eastAsia="仿宋_GB2312"/>
                <w:sz w:val="22"/>
              </w:rPr>
              <w:t>反应速度</w:t>
            </w:r>
            <w:r>
              <w:rPr>
                <w:rFonts w:ascii="仿宋_GB2312" w:hAnsi="仿宋_GB2312" w:cs="仿宋_GB2312" w:eastAsia="仿宋_GB2312"/>
                <w:sz w:val="22"/>
              </w:rPr>
              <w:t>1 秒</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手动记忆容量</w:t>
            </w:r>
            <w:r>
              <w:rPr>
                <w:rFonts w:ascii="仿宋_GB2312" w:hAnsi="仿宋_GB2312" w:cs="仿宋_GB2312" w:eastAsia="仿宋_GB2312"/>
                <w:sz w:val="22"/>
              </w:rPr>
              <w:t>5 x 99组 (可直接于LCD上读取)</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2"/>
              </w:rPr>
              <w:t>便携式</w:t>
            </w:r>
            <w:r>
              <w:rPr>
                <w:rFonts w:ascii="仿宋_GB2312" w:hAnsi="仿宋_GB2312" w:cs="仿宋_GB2312" w:eastAsia="仿宋_GB2312"/>
                <w:sz w:val="22"/>
              </w:rPr>
              <w:t>紫外线强度</w:t>
            </w:r>
            <w:r>
              <w:rPr>
                <w:rFonts w:ascii="仿宋_GB2312" w:hAnsi="仿宋_GB2312" w:cs="仿宋_GB2312" w:eastAsia="仿宋_GB2312"/>
                <w:sz w:val="22"/>
              </w:rPr>
              <w:t>计</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光谱响应：</w:t>
            </w:r>
            <w:r>
              <w:rPr>
                <w:rFonts w:ascii="仿宋_GB2312" w:hAnsi="仿宋_GB2312" w:cs="仿宋_GB2312" w:eastAsia="仿宋_GB2312"/>
                <w:sz w:val="22"/>
              </w:rPr>
              <w:t xml:space="preserve">λ </w:t>
            </w:r>
            <w:r>
              <w:rPr>
                <w:rFonts w:ascii="仿宋_GB2312" w:hAnsi="仿宋_GB2312" w:cs="仿宋_GB2312" w:eastAsia="仿宋_GB2312"/>
                <w:sz w:val="22"/>
              </w:rPr>
              <w:t>(230nm-280nm)</w:t>
            </w:r>
            <w:r>
              <w:rPr>
                <w:rFonts w:ascii="仿宋_GB2312" w:hAnsi="仿宋_GB2312" w:cs="仿宋_GB2312" w:eastAsia="仿宋_GB2312"/>
                <w:sz w:val="21"/>
              </w:rPr>
              <w:t xml:space="preserve">   </w:t>
            </w:r>
            <w:r>
              <w:rPr>
                <w:rFonts w:ascii="仿宋_GB2312" w:hAnsi="仿宋_GB2312" w:cs="仿宋_GB2312" w:eastAsia="仿宋_GB2312"/>
                <w:sz w:val="22"/>
              </w:rPr>
              <w:t>λ</w:t>
            </w:r>
            <w:r>
              <w:rPr>
                <w:rFonts w:ascii="仿宋_GB2312" w:hAnsi="仿宋_GB2312" w:cs="仿宋_GB2312" w:eastAsia="仿宋_GB2312"/>
                <w:sz w:val="22"/>
              </w:rPr>
              <w:t>p=254nm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0.1uw/cm</w:t>
            </w:r>
            <w:r>
              <w:rPr>
                <w:rFonts w:ascii="仿宋_GB2312" w:hAnsi="仿宋_GB2312" w:cs="仿宋_GB2312" w:eastAsia="仿宋_GB2312"/>
                <w:sz w:val="22"/>
              </w:rPr>
              <w:t>²</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测量精度：</w:t>
            </w:r>
            <w:r>
              <w:rPr>
                <w:rFonts w:ascii="仿宋_GB2312" w:hAnsi="仿宋_GB2312" w:cs="仿宋_GB2312" w:eastAsia="仿宋_GB2312"/>
                <w:sz w:val="22"/>
              </w:rPr>
              <w:t xml:space="preserve">± </w:t>
            </w:r>
            <w:r>
              <w:rPr>
                <w:rFonts w:ascii="仿宋_GB2312" w:hAnsi="仿宋_GB2312" w:cs="仿宋_GB2312" w:eastAsia="仿宋_GB2312"/>
                <w:sz w:val="22"/>
              </w:rPr>
              <w:t>10%</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量程范围</w:t>
            </w:r>
            <w:r>
              <w:rPr>
                <w:rFonts w:ascii="仿宋_GB2312" w:hAnsi="仿宋_GB2312" w:cs="仿宋_GB2312" w:eastAsia="仿宋_GB2312"/>
                <w:sz w:val="22"/>
              </w:rPr>
              <w:t>0-40000uw/cm</w:t>
            </w:r>
            <w:r>
              <w:rPr>
                <w:rFonts w:ascii="仿宋_GB2312" w:hAnsi="仿宋_GB2312" w:cs="仿宋_GB2312" w:eastAsia="仿宋_GB2312"/>
                <w:sz w:val="22"/>
              </w:rPr>
              <w:t>²</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探头线长：</w:t>
            </w:r>
            <w:r>
              <w:rPr>
                <w:rFonts w:ascii="仿宋_GB2312" w:hAnsi="仿宋_GB2312" w:cs="仿宋_GB2312" w:eastAsia="仿宋_GB2312"/>
                <w:sz w:val="22"/>
              </w:rPr>
              <w:t>≤</w:t>
            </w:r>
            <w:r>
              <w:rPr>
                <w:rFonts w:ascii="仿宋_GB2312" w:hAnsi="仿宋_GB2312" w:cs="仿宋_GB2312" w:eastAsia="仿宋_GB2312"/>
                <w:sz w:val="22"/>
              </w:rPr>
              <w:t>1m</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探头尺寸：</w:t>
            </w:r>
            <w:r>
              <w:rPr>
                <w:rFonts w:ascii="仿宋_GB2312" w:hAnsi="仿宋_GB2312" w:cs="仿宋_GB2312" w:eastAsia="仿宋_GB2312"/>
                <w:sz w:val="22"/>
              </w:rPr>
              <w:t xml:space="preserve">≤直径 </w:t>
            </w:r>
            <w:r>
              <w:rPr>
                <w:rFonts w:ascii="仿宋_GB2312" w:hAnsi="仿宋_GB2312" w:cs="仿宋_GB2312" w:eastAsia="仿宋_GB2312"/>
                <w:sz w:val="22"/>
              </w:rPr>
              <w:t>35mm*</w:t>
            </w:r>
            <w:r>
              <w:rPr>
                <w:rFonts w:ascii="仿宋_GB2312" w:hAnsi="仿宋_GB2312" w:cs="仿宋_GB2312" w:eastAsia="仿宋_GB2312"/>
                <w:sz w:val="22"/>
              </w:rPr>
              <w:t xml:space="preserve">厚 </w:t>
            </w:r>
            <w:r>
              <w:rPr>
                <w:rFonts w:ascii="仿宋_GB2312" w:hAnsi="仿宋_GB2312" w:cs="仿宋_GB2312" w:eastAsia="仿宋_GB2312"/>
                <w:sz w:val="22"/>
              </w:rPr>
              <w:t>23mm</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电池：</w:t>
            </w:r>
            <w:r>
              <w:rPr>
                <w:rFonts w:ascii="仿宋_GB2312" w:hAnsi="仿宋_GB2312" w:cs="仿宋_GB2312" w:eastAsia="仿宋_GB2312"/>
                <w:sz w:val="22"/>
              </w:rPr>
              <w:t>≥</w:t>
            </w:r>
            <w:r>
              <w:rPr>
                <w:rFonts w:ascii="仿宋_GB2312" w:hAnsi="仿宋_GB2312" w:cs="仿宋_GB2312" w:eastAsia="仿宋_GB2312"/>
                <w:sz w:val="22"/>
              </w:rPr>
              <w:t xml:space="preserve">1000mah </w:t>
            </w:r>
            <w:r>
              <w:rPr>
                <w:rFonts w:ascii="仿宋_GB2312" w:hAnsi="仿宋_GB2312" w:cs="仿宋_GB2312" w:eastAsia="仿宋_GB2312"/>
                <w:sz w:val="22"/>
              </w:rPr>
              <w:t>可充电锂电池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2"/>
              </w:rPr>
              <w:t>照度测定仪</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1.显示器：3 1/2位液晶显示</w:t>
            </w:r>
          </w:p>
          <w:p>
            <w:pPr>
              <w:pStyle w:val="null3"/>
              <w:jc w:val="both"/>
            </w:pPr>
            <w:r>
              <w:rPr>
                <w:rFonts w:ascii="仿宋_GB2312" w:hAnsi="仿宋_GB2312" w:cs="仿宋_GB2312" w:eastAsia="仿宋_GB2312"/>
                <w:sz w:val="22"/>
              </w:rPr>
              <w:t>2.测量范围：0～200/2000/20000/200000 Lux</w:t>
            </w:r>
          </w:p>
          <w:p>
            <w:pPr>
              <w:pStyle w:val="null3"/>
              <w:jc w:val="both"/>
            </w:pPr>
            <w:r>
              <w:rPr>
                <w:rFonts w:ascii="仿宋_GB2312" w:hAnsi="仿宋_GB2312" w:cs="仿宋_GB2312" w:eastAsia="仿宋_GB2312"/>
                <w:sz w:val="22"/>
              </w:rPr>
              <w:t>20000 lux-reading x 10;</w:t>
            </w:r>
          </w:p>
          <w:p>
            <w:pPr>
              <w:pStyle w:val="null3"/>
              <w:jc w:val="both"/>
            </w:pPr>
            <w:r>
              <w:rPr>
                <w:rFonts w:ascii="仿宋_GB2312" w:hAnsi="仿宋_GB2312" w:cs="仿宋_GB2312" w:eastAsia="仿宋_GB2312"/>
                <w:sz w:val="22"/>
              </w:rPr>
              <w:t>200000 lux-reading x 100</w:t>
            </w:r>
          </w:p>
          <w:p>
            <w:pPr>
              <w:pStyle w:val="null3"/>
              <w:jc w:val="both"/>
            </w:pPr>
            <w:r>
              <w:rPr>
                <w:rFonts w:ascii="仿宋_GB2312" w:hAnsi="仿宋_GB2312" w:cs="仿宋_GB2312" w:eastAsia="仿宋_GB2312"/>
                <w:sz w:val="22"/>
              </w:rPr>
              <w:t>3.分辨率：≤0.1 Lux</w:t>
            </w:r>
          </w:p>
          <w:p>
            <w:pPr>
              <w:pStyle w:val="null3"/>
              <w:jc w:val="both"/>
            </w:pPr>
            <w:r>
              <w:rPr>
                <w:rFonts w:ascii="仿宋_GB2312" w:hAnsi="仿宋_GB2312" w:cs="仿宋_GB2312" w:eastAsia="仿宋_GB2312"/>
                <w:sz w:val="22"/>
              </w:rPr>
              <w:t>4.准确度：≤±3% rdg ± 0.5% f.s.(＜10,000 lux)</w:t>
            </w:r>
          </w:p>
          <w:p>
            <w:pPr>
              <w:pStyle w:val="null3"/>
              <w:jc w:val="both"/>
            </w:pPr>
            <w:r>
              <w:rPr>
                <w:rFonts w:ascii="仿宋_GB2312" w:hAnsi="仿宋_GB2312" w:cs="仿宋_GB2312" w:eastAsia="仿宋_GB2312"/>
                <w:sz w:val="22"/>
              </w:rPr>
              <w:t>≤±4% rdg ≤± 10dgts (＞10,000 lux)</w:t>
            </w:r>
          </w:p>
          <w:p>
            <w:pPr>
              <w:pStyle w:val="null3"/>
              <w:jc w:val="both"/>
            </w:pPr>
            <w:r>
              <w:rPr>
                <w:rFonts w:ascii="仿宋_GB2312" w:hAnsi="仿宋_GB2312" w:cs="仿宋_GB2312" w:eastAsia="仿宋_GB2312"/>
                <w:sz w:val="22"/>
              </w:rPr>
              <w:t>(以色温2856 K标准平面灯校正)</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left="420"/>
              <w:jc w:val="both"/>
            </w:pPr>
            <w:r>
              <w:rPr>
                <w:rFonts w:ascii="仿宋_GB2312" w:hAnsi="仿宋_GB2312" w:cs="仿宋_GB2312" w:eastAsia="仿宋_GB2312"/>
                <w:sz w:val="22"/>
              </w:rPr>
              <w:t>噪声测定仪</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适用标准：</w:t>
            </w:r>
            <w:r>
              <w:rPr>
                <w:rFonts w:ascii="仿宋_GB2312" w:hAnsi="仿宋_GB2312" w:cs="仿宋_GB2312" w:eastAsia="仿宋_GB2312"/>
                <w:sz w:val="22"/>
              </w:rPr>
              <w:t>IEC 651 Type2</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测量范围：</w:t>
            </w:r>
            <w:r>
              <w:rPr>
                <w:rFonts w:ascii="仿宋_GB2312" w:hAnsi="仿宋_GB2312" w:cs="仿宋_GB2312" w:eastAsia="仿宋_GB2312"/>
                <w:sz w:val="22"/>
              </w:rPr>
              <w:t>3</w:t>
            </w:r>
            <w:r>
              <w:rPr>
                <w:rFonts w:ascii="仿宋_GB2312" w:hAnsi="仿宋_GB2312" w:cs="仿宋_GB2312" w:eastAsia="仿宋_GB2312"/>
                <w:sz w:val="22"/>
              </w:rPr>
              <w:t>0</w:t>
            </w:r>
            <w:r>
              <w:rPr>
                <w:rFonts w:ascii="仿宋_GB2312" w:hAnsi="仿宋_GB2312" w:cs="仿宋_GB2312" w:eastAsia="仿宋_GB2312"/>
                <w:sz w:val="22"/>
              </w:rPr>
              <w:t>- 1</w:t>
            </w:r>
            <w:r>
              <w:rPr>
                <w:rFonts w:ascii="仿宋_GB2312" w:hAnsi="仿宋_GB2312" w:cs="仿宋_GB2312" w:eastAsia="仿宋_GB2312"/>
                <w:sz w:val="22"/>
              </w:rPr>
              <w:t>3</w:t>
            </w:r>
            <w:r>
              <w:rPr>
                <w:rFonts w:ascii="仿宋_GB2312" w:hAnsi="仿宋_GB2312" w:cs="仿宋_GB2312" w:eastAsia="仿宋_GB2312"/>
                <w:sz w:val="22"/>
              </w:rPr>
              <w:t>0dB</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0.1dB</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频率范围：</w:t>
            </w:r>
            <w:r>
              <w:rPr>
                <w:rFonts w:ascii="仿宋_GB2312" w:hAnsi="仿宋_GB2312" w:cs="仿宋_GB2312" w:eastAsia="仿宋_GB2312"/>
                <w:sz w:val="22"/>
              </w:rPr>
              <w:t>31.5Hz to 8KHz</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准确度：</w:t>
            </w:r>
            <w:r>
              <w:rPr>
                <w:rFonts w:ascii="仿宋_GB2312" w:hAnsi="仿宋_GB2312" w:cs="仿宋_GB2312" w:eastAsia="仿宋_GB2312"/>
                <w:sz w:val="22"/>
              </w:rPr>
              <w:t>≤</w:t>
            </w:r>
            <w:r>
              <w:rPr>
                <w:rFonts w:ascii="仿宋_GB2312" w:hAnsi="仿宋_GB2312" w:cs="仿宋_GB2312" w:eastAsia="仿宋_GB2312"/>
                <w:sz w:val="22"/>
              </w:rPr>
              <w:t>±2dB</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2"/>
              </w:rPr>
              <w:t>六级筛孔空气微生物采样器</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技术参数：</w:t>
            </w:r>
          </w:p>
          <w:p>
            <w:pPr>
              <w:pStyle w:val="null3"/>
              <w:jc w:val="both"/>
            </w:pPr>
            <w:r>
              <w:rPr>
                <w:rFonts w:ascii="仿宋_GB2312" w:hAnsi="仿宋_GB2312" w:cs="仿宋_GB2312" w:eastAsia="仿宋_GB2312"/>
                <w:sz w:val="22"/>
              </w:rPr>
              <w:t>1.采样泵恒流采样， 采样流量 10 到 30 L/min可调</w:t>
            </w:r>
          </w:p>
          <w:p>
            <w:pPr>
              <w:pStyle w:val="null3"/>
              <w:jc w:val="both"/>
            </w:pPr>
            <w:r>
              <w:rPr>
                <w:rFonts w:ascii="仿宋_GB2312" w:hAnsi="仿宋_GB2312" w:cs="仿宋_GB2312" w:eastAsia="仿宋_GB2312"/>
                <w:sz w:val="22"/>
              </w:rPr>
              <w:t xml:space="preserve">2.常规采样流量： </w:t>
            </w:r>
            <w:r>
              <w:rPr>
                <w:rFonts w:ascii="仿宋_GB2312" w:hAnsi="仿宋_GB2312" w:cs="仿宋_GB2312" w:eastAsia="仿宋_GB2312"/>
                <w:sz w:val="22"/>
              </w:rPr>
              <w:t>≥</w:t>
            </w:r>
            <w:r>
              <w:rPr>
                <w:rFonts w:ascii="仿宋_GB2312" w:hAnsi="仿宋_GB2312" w:cs="仿宋_GB2312" w:eastAsia="仿宋_GB2312"/>
                <w:sz w:val="22"/>
              </w:rPr>
              <w:t>28L/min</w:t>
            </w:r>
          </w:p>
          <w:p>
            <w:pPr>
              <w:pStyle w:val="null3"/>
              <w:jc w:val="both"/>
            </w:pPr>
            <w:r>
              <w:rPr>
                <w:rFonts w:ascii="仿宋_GB2312" w:hAnsi="仿宋_GB2312" w:cs="仿宋_GB2312" w:eastAsia="仿宋_GB2312"/>
                <w:sz w:val="22"/>
              </w:rPr>
              <w:t>3.可以安装采样平皿和其它方式的样品头</w:t>
            </w:r>
          </w:p>
          <w:p>
            <w:pPr>
              <w:pStyle w:val="null3"/>
              <w:jc w:val="both"/>
            </w:pPr>
            <w:r>
              <w:rPr>
                <w:rFonts w:ascii="仿宋_GB2312" w:hAnsi="仿宋_GB2312" w:cs="仿宋_GB2312" w:eastAsia="仿宋_GB2312"/>
                <w:sz w:val="22"/>
              </w:rPr>
              <w:t>4.连接 AC/DC 电源变换器用交流和直流供电</w:t>
            </w:r>
          </w:p>
          <w:p>
            <w:pPr>
              <w:pStyle w:val="null3"/>
              <w:jc w:val="both"/>
            </w:pPr>
            <w:r>
              <w:rPr>
                <w:rFonts w:ascii="仿宋_GB2312" w:hAnsi="仿宋_GB2312" w:cs="仿宋_GB2312" w:eastAsia="仿宋_GB2312"/>
                <w:sz w:val="22"/>
              </w:rPr>
              <w:t>5.采样时间可从 1 到 999 分钟选择</w:t>
            </w:r>
          </w:p>
          <w:p>
            <w:pPr>
              <w:pStyle w:val="null3"/>
              <w:jc w:val="both"/>
            </w:pPr>
            <w:r>
              <w:rPr>
                <w:rFonts w:ascii="仿宋_GB2312" w:hAnsi="仿宋_GB2312" w:cs="仿宋_GB2312" w:eastAsia="仿宋_GB2312"/>
                <w:sz w:val="22"/>
              </w:rPr>
              <w:t>6.配套经过计量的标准流量计， 连续监测采样流量</w:t>
            </w:r>
          </w:p>
          <w:p>
            <w:pPr>
              <w:pStyle w:val="null3"/>
              <w:jc w:val="both"/>
            </w:pPr>
            <w:r>
              <w:rPr>
                <w:rFonts w:ascii="仿宋_GB2312" w:hAnsi="仿宋_GB2312" w:cs="仿宋_GB2312" w:eastAsia="仿宋_GB2312"/>
                <w:sz w:val="22"/>
              </w:rPr>
              <w:t>7.配置：</w:t>
            </w:r>
          </w:p>
          <w:p>
            <w:pPr>
              <w:pStyle w:val="null3"/>
              <w:jc w:val="both"/>
            </w:pPr>
            <w:r>
              <w:rPr>
                <w:rFonts w:ascii="仿宋_GB2312" w:hAnsi="仿宋_GB2312" w:cs="仿宋_GB2312" w:eastAsia="仿宋_GB2312"/>
                <w:sz w:val="22"/>
              </w:rPr>
              <w:t>主机：一套（</w:t>
            </w:r>
            <w:r>
              <w:rPr>
                <w:rFonts w:ascii="仿宋_GB2312" w:hAnsi="仿宋_GB2312" w:cs="仿宋_GB2312" w:eastAsia="仿宋_GB2312"/>
                <w:sz w:val="22"/>
              </w:rPr>
              <w:t>含真空泵，</w:t>
            </w:r>
            <w:r>
              <w:rPr>
                <w:rFonts w:ascii="仿宋_GB2312" w:hAnsi="仿宋_GB2312" w:cs="仿宋_GB2312" w:eastAsia="仿宋_GB2312"/>
                <w:sz w:val="22"/>
              </w:rPr>
              <w:t>流量计，</w:t>
            </w:r>
            <w:r>
              <w:rPr>
                <w:rFonts w:ascii="仿宋_GB2312" w:hAnsi="仿宋_GB2312" w:cs="仿宋_GB2312" w:eastAsia="仿宋_GB2312"/>
                <w:sz w:val="22"/>
              </w:rPr>
              <w:t>定时器各</w:t>
            </w:r>
            <w:r>
              <w:rPr>
                <w:rFonts w:ascii="仿宋_GB2312" w:hAnsi="仿宋_GB2312" w:cs="仿宋_GB2312" w:eastAsia="仿宋_GB2312"/>
                <w:sz w:val="22"/>
              </w:rPr>
              <w:t>1 个）</w:t>
            </w:r>
          </w:p>
          <w:p>
            <w:pPr>
              <w:pStyle w:val="null3"/>
              <w:jc w:val="both"/>
            </w:pPr>
            <w:r>
              <w:rPr>
                <w:rFonts w:ascii="仿宋_GB2312" w:hAnsi="仿宋_GB2312" w:cs="仿宋_GB2312" w:eastAsia="仿宋_GB2312"/>
                <w:sz w:val="22"/>
              </w:rPr>
              <w:t>撞击器：</w:t>
            </w:r>
            <w:r>
              <w:rPr>
                <w:rFonts w:ascii="仿宋_GB2312" w:hAnsi="仿宋_GB2312" w:cs="仿宋_GB2312" w:eastAsia="仿宋_GB2312"/>
                <w:sz w:val="22"/>
              </w:rPr>
              <w:t>6级撞击器一台</w:t>
            </w:r>
          </w:p>
          <w:p>
            <w:pPr>
              <w:pStyle w:val="null3"/>
              <w:jc w:val="both"/>
            </w:pPr>
            <w:r>
              <w:rPr>
                <w:rFonts w:ascii="仿宋_GB2312" w:hAnsi="仿宋_GB2312" w:cs="仿宋_GB2312" w:eastAsia="仿宋_GB2312"/>
                <w:sz w:val="22"/>
              </w:rPr>
              <w:t>三脚架：</w:t>
            </w:r>
            <w:r>
              <w:rPr>
                <w:rFonts w:ascii="仿宋_GB2312" w:hAnsi="仿宋_GB2312" w:cs="仿宋_GB2312" w:eastAsia="仿宋_GB2312"/>
                <w:sz w:val="22"/>
              </w:rPr>
              <w:t>一台</w:t>
            </w:r>
          </w:p>
          <w:p>
            <w:pPr>
              <w:pStyle w:val="null3"/>
              <w:jc w:val="both"/>
            </w:pPr>
            <w:r>
              <w:rPr>
                <w:rFonts w:ascii="仿宋_GB2312" w:hAnsi="仿宋_GB2312" w:cs="仿宋_GB2312" w:eastAsia="仿宋_GB2312"/>
                <w:sz w:val="22"/>
              </w:rPr>
              <w:t>操作手册：</w:t>
            </w:r>
            <w:r>
              <w:rPr>
                <w:rFonts w:ascii="仿宋_GB2312" w:hAnsi="仿宋_GB2312" w:cs="仿宋_GB2312" w:eastAsia="仿宋_GB2312"/>
                <w:sz w:val="22"/>
              </w:rPr>
              <w:t>一份</w:t>
            </w:r>
          </w:p>
          <w:p>
            <w:pPr>
              <w:pStyle w:val="null3"/>
              <w:jc w:val="both"/>
            </w:pPr>
            <w:r>
              <w:rPr>
                <w:rFonts w:ascii="仿宋_GB2312" w:hAnsi="仿宋_GB2312" w:cs="仿宋_GB2312" w:eastAsia="仿宋_GB2312"/>
                <w:sz w:val="22"/>
              </w:rPr>
              <w:t>连接管等专用附件：</w:t>
            </w:r>
            <w:r>
              <w:rPr>
                <w:rFonts w:ascii="仿宋_GB2312" w:hAnsi="仿宋_GB2312" w:cs="仿宋_GB2312" w:eastAsia="仿宋_GB2312"/>
                <w:sz w:val="22"/>
              </w:rPr>
              <w:t>一套</w:t>
            </w:r>
          </w:p>
          <w:p>
            <w:pPr>
              <w:pStyle w:val="null3"/>
              <w:jc w:val="both"/>
            </w:pPr>
            <w:r>
              <w:rPr>
                <w:rFonts w:ascii="仿宋_GB2312" w:hAnsi="仿宋_GB2312" w:cs="仿宋_GB2312" w:eastAsia="仿宋_GB2312"/>
                <w:sz w:val="22"/>
              </w:rPr>
              <w:t>铝合金手提箱：</w:t>
            </w:r>
            <w:r>
              <w:rPr>
                <w:rFonts w:ascii="仿宋_GB2312" w:hAnsi="仿宋_GB2312" w:cs="仿宋_GB2312" w:eastAsia="仿宋_GB2312"/>
                <w:sz w:val="22"/>
              </w:rPr>
              <w:t>一个</w:t>
            </w:r>
          </w:p>
          <w:p>
            <w:pPr>
              <w:pStyle w:val="null3"/>
              <w:jc w:val="both"/>
            </w:pPr>
            <w:r>
              <w:rPr>
                <w:rFonts w:ascii="仿宋_GB2312" w:hAnsi="仿宋_GB2312" w:cs="仿宋_GB2312" w:eastAsia="仿宋_GB2312"/>
                <w:sz w:val="22"/>
              </w:rPr>
              <w:t>充电器：一只</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2"/>
              </w:rPr>
              <w:t>低速台式离心机</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both"/>
            </w:pPr>
            <w:r>
              <w:rPr>
                <w:rFonts w:ascii="仿宋_GB2312" w:hAnsi="仿宋_GB2312" w:cs="仿宋_GB2312" w:eastAsia="仿宋_GB2312"/>
                <w:sz w:val="22"/>
              </w:rPr>
              <w:t>一、技术参数</w:t>
            </w:r>
          </w:p>
          <w:p>
            <w:pPr>
              <w:pStyle w:val="null3"/>
              <w:jc w:val="both"/>
            </w:pPr>
            <w:r>
              <w:rPr>
                <w:rFonts w:ascii="仿宋_GB2312" w:hAnsi="仿宋_GB2312" w:cs="仿宋_GB2312" w:eastAsia="仿宋_GB2312"/>
                <w:sz w:val="22"/>
              </w:rPr>
              <w:t>1.最高转速：</w:t>
            </w:r>
            <w:r>
              <w:rPr>
                <w:rFonts w:ascii="仿宋_GB2312" w:hAnsi="仿宋_GB2312" w:cs="仿宋_GB2312" w:eastAsia="仿宋_GB2312"/>
                <w:sz w:val="22"/>
              </w:rPr>
              <w:t>≥</w:t>
            </w:r>
            <w:r>
              <w:rPr>
                <w:rFonts w:ascii="仿宋_GB2312" w:hAnsi="仿宋_GB2312" w:cs="仿宋_GB2312" w:eastAsia="仿宋_GB2312"/>
                <w:sz w:val="22"/>
              </w:rPr>
              <w:t>4000rpm</w:t>
            </w:r>
          </w:p>
          <w:p>
            <w:pPr>
              <w:pStyle w:val="null3"/>
              <w:jc w:val="both"/>
            </w:pPr>
            <w:r>
              <w:rPr>
                <w:rFonts w:ascii="仿宋_GB2312" w:hAnsi="仿宋_GB2312" w:cs="仿宋_GB2312" w:eastAsia="仿宋_GB2312"/>
                <w:sz w:val="22"/>
              </w:rPr>
              <w:t>2.最大相对离心力：</w:t>
            </w:r>
            <w:r>
              <w:rPr>
                <w:rFonts w:ascii="仿宋_GB2312" w:hAnsi="仿宋_GB2312" w:cs="仿宋_GB2312" w:eastAsia="仿宋_GB2312"/>
                <w:sz w:val="22"/>
              </w:rPr>
              <w:t>≥</w:t>
            </w:r>
            <w:r>
              <w:rPr>
                <w:rFonts w:ascii="仿宋_GB2312" w:hAnsi="仿宋_GB2312" w:cs="仿宋_GB2312" w:eastAsia="仿宋_GB2312"/>
                <w:sz w:val="22"/>
              </w:rPr>
              <w:t>2432×g</w:t>
            </w:r>
          </w:p>
          <w:p>
            <w:pPr>
              <w:pStyle w:val="null3"/>
              <w:jc w:val="both"/>
            </w:pPr>
            <w:r>
              <w:rPr>
                <w:rFonts w:ascii="仿宋_GB2312" w:hAnsi="仿宋_GB2312" w:cs="仿宋_GB2312" w:eastAsia="仿宋_GB2312"/>
                <w:sz w:val="22"/>
              </w:rPr>
              <w:t>3.最大容量：15ml×12（可选加配5ml适配器）</w:t>
            </w:r>
          </w:p>
          <w:p>
            <w:pPr>
              <w:pStyle w:val="null3"/>
              <w:jc w:val="both"/>
            </w:pPr>
            <w:r>
              <w:rPr>
                <w:rFonts w:ascii="仿宋_GB2312" w:hAnsi="仿宋_GB2312" w:cs="仿宋_GB2312" w:eastAsia="仿宋_GB2312"/>
                <w:sz w:val="22"/>
              </w:rPr>
              <w:t>4.转速精度：</w:t>
            </w:r>
            <w:r>
              <w:rPr>
                <w:rFonts w:ascii="仿宋_GB2312" w:hAnsi="仿宋_GB2312" w:cs="仿宋_GB2312" w:eastAsia="仿宋_GB2312"/>
                <w:sz w:val="22"/>
              </w:rPr>
              <w:t>≤</w:t>
            </w:r>
            <w:r>
              <w:rPr>
                <w:rFonts w:ascii="仿宋_GB2312" w:hAnsi="仿宋_GB2312" w:cs="仿宋_GB2312" w:eastAsia="仿宋_GB2312"/>
                <w:sz w:val="22"/>
              </w:rPr>
              <w:t>±20rpm</w:t>
            </w:r>
          </w:p>
          <w:p>
            <w:pPr>
              <w:pStyle w:val="null3"/>
              <w:jc w:val="both"/>
            </w:pPr>
            <w:r>
              <w:rPr>
                <w:rFonts w:ascii="仿宋_GB2312" w:hAnsi="仿宋_GB2312" w:cs="仿宋_GB2312" w:eastAsia="仿宋_GB2312"/>
                <w:sz w:val="22"/>
              </w:rPr>
              <w:t>5.噪音≤60dB（A）</w:t>
            </w:r>
          </w:p>
          <w:p>
            <w:pPr>
              <w:pStyle w:val="null3"/>
              <w:jc w:val="both"/>
            </w:pPr>
            <w:r>
              <w:rPr>
                <w:rFonts w:ascii="仿宋_GB2312" w:hAnsi="仿宋_GB2312" w:cs="仿宋_GB2312" w:eastAsia="仿宋_GB2312"/>
                <w:sz w:val="22"/>
              </w:rPr>
              <w:t>6.定时范围：0～99min/连续/短时离心</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w</w:t>
            </w:r>
          </w:p>
          <w:p>
            <w:pPr>
              <w:pStyle w:val="null3"/>
              <w:jc w:val="both"/>
            </w:pPr>
            <w:r>
              <w:rPr>
                <w:rFonts w:ascii="仿宋_GB2312" w:hAnsi="仿宋_GB2312" w:cs="仿宋_GB2312" w:eastAsia="仿宋_GB2312"/>
                <w:sz w:val="22"/>
              </w:rPr>
              <w:t>二、基本配置</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角转子：</w:t>
            </w:r>
            <w:r>
              <w:rPr>
                <w:rFonts w:ascii="仿宋_GB2312" w:hAnsi="仿宋_GB2312" w:cs="仿宋_GB2312" w:eastAsia="仿宋_GB2312"/>
                <w:sz w:val="22"/>
              </w:rPr>
              <w:t>5ml/10ml/15mll×12</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left="420"/>
              <w:jc w:val="both"/>
            </w:pPr>
            <w:r>
              <w:rPr>
                <w:rFonts w:ascii="仿宋_GB2312" w:hAnsi="仿宋_GB2312" w:cs="仿宋_GB2312" w:eastAsia="仿宋_GB2312"/>
                <w:sz w:val="22"/>
              </w:rPr>
              <w:t>恒温水浴锅</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双孔、温度范围：室温</w:t>
            </w:r>
            <w:r>
              <w:rPr>
                <w:rFonts w:ascii="仿宋_GB2312" w:hAnsi="仿宋_GB2312" w:cs="仿宋_GB2312" w:eastAsia="仿宋_GB2312"/>
                <w:sz w:val="22"/>
              </w:rPr>
              <w:t>~99.9℃；</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温度误差：精度</w:t>
            </w:r>
            <w:r>
              <w:rPr>
                <w:rFonts w:ascii="仿宋_GB2312" w:hAnsi="仿宋_GB2312" w:cs="仿宋_GB2312" w:eastAsia="仿宋_GB2312"/>
                <w:sz w:val="22"/>
              </w:rPr>
              <w:t>≤</w:t>
            </w:r>
            <w:r>
              <w:rPr>
                <w:rFonts w:ascii="仿宋_GB2312" w:hAnsi="仿宋_GB2312" w:cs="仿宋_GB2312" w:eastAsia="仿宋_GB2312"/>
                <w:sz w:val="22"/>
              </w:rPr>
              <w:t>±0.5℃</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≤0.1℃</w:t>
            </w:r>
          </w:p>
          <w:p>
            <w:pPr>
              <w:pStyle w:val="null3"/>
              <w:jc w:val="both"/>
            </w:pPr>
            <w:r>
              <w:rPr>
                <w:rFonts w:ascii="仿宋_GB2312" w:hAnsi="仿宋_GB2312" w:cs="仿宋_GB2312" w:eastAsia="仿宋_GB2312"/>
                <w:sz w:val="21"/>
              </w:rPr>
              <w:t>4.</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0.8KW</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2"/>
              </w:rPr>
              <w:t>模拟人</w:t>
            </w:r>
            <w:r>
              <w:rPr>
                <w:rFonts w:ascii="仿宋_GB2312" w:hAnsi="仿宋_GB2312" w:cs="仿宋_GB2312" w:eastAsia="仿宋_GB2312"/>
                <w:sz w:val="22"/>
              </w:rPr>
              <w:t>（</w:t>
            </w:r>
            <w:r>
              <w:rPr>
                <w:rFonts w:ascii="仿宋_GB2312" w:hAnsi="仿宋_GB2312" w:cs="仿宋_GB2312" w:eastAsia="仿宋_GB2312"/>
                <w:sz w:val="22"/>
              </w:rPr>
              <w:t>6台/套）</w:t>
            </w:r>
          </w:p>
          <w:p>
            <w:pPr>
              <w:pStyle w:val="null3"/>
              <w:jc w:val="both"/>
            </w:pPr>
            <w:r>
              <w:rPr>
                <w:rFonts w:ascii="仿宋_GB2312" w:hAnsi="仿宋_GB2312" w:cs="仿宋_GB2312" w:eastAsia="仿宋_GB2312"/>
                <w:sz w:val="22"/>
              </w:rPr>
              <w:t>模型特点：</w:t>
            </w:r>
          </w:p>
          <w:p>
            <w:pPr>
              <w:pStyle w:val="null3"/>
              <w:jc w:val="both"/>
            </w:pPr>
            <w:r>
              <w:rPr>
                <w:rFonts w:ascii="仿宋_GB2312" w:hAnsi="仿宋_GB2312" w:cs="仿宋_GB2312" w:eastAsia="仿宋_GB2312"/>
                <w:sz w:val="22"/>
              </w:rPr>
              <w:t>1.为男性上半身模拟人，外形仿真，皮肤</w:t>
            </w:r>
            <w:r>
              <w:rPr>
                <w:rFonts w:ascii="仿宋_GB2312" w:hAnsi="仿宋_GB2312" w:cs="仿宋_GB2312" w:eastAsia="仿宋_GB2312"/>
                <w:sz w:val="22"/>
              </w:rPr>
              <w:t>（</w:t>
            </w:r>
            <w:r>
              <w:rPr>
                <w:rFonts w:ascii="仿宋_GB2312" w:hAnsi="仿宋_GB2312" w:cs="仿宋_GB2312" w:eastAsia="仿宋_GB2312"/>
                <w:sz w:val="22"/>
              </w:rPr>
              <w:t>高分子硅胶材质</w:t>
            </w:r>
            <w:r>
              <w:rPr>
                <w:rFonts w:ascii="仿宋_GB2312" w:hAnsi="仿宋_GB2312" w:cs="仿宋_GB2312" w:eastAsia="仿宋_GB2312"/>
                <w:sz w:val="22"/>
              </w:rPr>
              <w:t>）</w:t>
            </w:r>
            <w:r>
              <w:rPr>
                <w:rFonts w:ascii="仿宋_GB2312" w:hAnsi="仿宋_GB2312" w:cs="仿宋_GB2312" w:eastAsia="仿宋_GB2312"/>
                <w:sz w:val="22"/>
              </w:rPr>
              <w:t>手感真实，经久耐用。</w:t>
            </w:r>
          </w:p>
          <w:p>
            <w:pPr>
              <w:pStyle w:val="null3"/>
              <w:jc w:val="both"/>
            </w:pPr>
            <w:r>
              <w:rPr>
                <w:rFonts w:ascii="仿宋_GB2312" w:hAnsi="仿宋_GB2312" w:cs="仿宋_GB2312" w:eastAsia="仿宋_GB2312"/>
                <w:sz w:val="22"/>
              </w:rPr>
              <w:t>2.有口腔、鼻腔和气道结构，可通过口对口、复苏气囊对口等方式完成人工通气，气道密闭不漏气。</w:t>
            </w:r>
          </w:p>
          <w:p>
            <w:pPr>
              <w:pStyle w:val="null3"/>
              <w:jc w:val="both"/>
            </w:pPr>
            <w:r>
              <w:rPr>
                <w:rFonts w:ascii="仿宋_GB2312" w:hAnsi="仿宋_GB2312" w:cs="仿宋_GB2312" w:eastAsia="仿宋_GB2312"/>
                <w:sz w:val="22"/>
              </w:rPr>
              <w:t>3.胸部可根据乳头定位按压位置，按压力度接近真人。</w:t>
            </w:r>
          </w:p>
          <w:p>
            <w:pPr>
              <w:pStyle w:val="null3"/>
              <w:jc w:val="both"/>
            </w:pPr>
            <w:r>
              <w:rPr>
                <w:rFonts w:ascii="仿宋_GB2312" w:hAnsi="仿宋_GB2312" w:cs="仿宋_GB2312" w:eastAsia="仿宋_GB2312"/>
                <w:sz w:val="22"/>
              </w:rPr>
              <w:t>4.可手动方式产生双侧颈动脉搏动。</w:t>
            </w:r>
          </w:p>
          <w:p>
            <w:pPr>
              <w:pStyle w:val="null3"/>
              <w:jc w:val="both"/>
            </w:pPr>
            <w:r>
              <w:rPr>
                <w:rFonts w:ascii="仿宋_GB2312" w:hAnsi="仿宋_GB2312" w:cs="仿宋_GB2312" w:eastAsia="仿宋_GB2312"/>
                <w:sz w:val="22"/>
              </w:rPr>
              <w:t>软件功能特点</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1.软件可在手机、平板、PC等任意终端打开，无需预先安装软件，实现无线连接和数据通讯。【此功能需要演示】</w:t>
            </w:r>
          </w:p>
          <w:p>
            <w:pPr>
              <w:pStyle w:val="null3"/>
              <w:jc w:val="both"/>
            </w:pPr>
            <w:r>
              <w:rPr>
                <w:rFonts w:ascii="仿宋_GB2312" w:hAnsi="仿宋_GB2312" w:cs="仿宋_GB2312" w:eastAsia="仿宋_GB2312"/>
                <w:sz w:val="22"/>
              </w:rPr>
              <w:t>2.提供以下功能：</w:t>
            </w:r>
          </w:p>
          <w:p>
            <w:pPr>
              <w:pStyle w:val="null3"/>
              <w:jc w:val="both"/>
            </w:pPr>
            <w:r>
              <w:rPr>
                <w:rFonts w:ascii="仿宋_GB2312" w:hAnsi="仿宋_GB2312" w:cs="仿宋_GB2312" w:eastAsia="仿宋_GB2312"/>
                <w:sz w:val="22"/>
              </w:rPr>
              <w:t>2.1支持学员单人CPR全流程训练，实现过程实时指导和监督。</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支持学员进行按压、通气、按压与通气的专项步骤训练，并限定训练时间</w:t>
            </w:r>
            <w:r>
              <w:rPr>
                <w:rFonts w:ascii="仿宋_GB2312" w:hAnsi="仿宋_GB2312" w:cs="仿宋_GB2312" w:eastAsia="仿宋_GB2312"/>
                <w:sz w:val="22"/>
              </w:rPr>
              <w:t>；</w:t>
            </w:r>
            <w:r>
              <w:rPr>
                <w:rFonts w:ascii="仿宋_GB2312" w:hAnsi="仿宋_GB2312" w:cs="仿宋_GB2312" w:eastAsia="仿宋_GB2312"/>
                <w:sz w:val="22"/>
              </w:rPr>
              <w:t>可自定义时长的学员自我测试训练</w:t>
            </w:r>
            <w:r>
              <w:rPr>
                <w:rFonts w:ascii="仿宋_GB2312" w:hAnsi="仿宋_GB2312" w:cs="仿宋_GB2312" w:eastAsia="仿宋_GB2312"/>
                <w:sz w:val="22"/>
              </w:rPr>
              <w:t>；</w:t>
            </w:r>
            <w:r>
              <w:rPr>
                <w:rFonts w:ascii="仿宋_GB2312" w:hAnsi="仿宋_GB2312" w:cs="仿宋_GB2312" w:eastAsia="仿宋_GB2312"/>
                <w:sz w:val="22"/>
              </w:rPr>
              <w:t>可实时看到模拟人的按压通气数据与图形并自动完成客观化评分。</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.产品内置AHA和ERC心肺复苏评判标准，为不同水平学员提供</w:t>
            </w:r>
            <w:r>
              <w:rPr>
                <w:rFonts w:ascii="仿宋_GB2312" w:hAnsi="仿宋_GB2312" w:cs="仿宋_GB2312" w:eastAsia="仿宋_GB2312"/>
                <w:sz w:val="22"/>
              </w:rPr>
              <w:t>可选择的</w:t>
            </w:r>
            <w:r>
              <w:rPr>
                <w:rFonts w:ascii="仿宋_GB2312" w:hAnsi="仿宋_GB2312" w:cs="仿宋_GB2312" w:eastAsia="仿宋_GB2312"/>
                <w:sz w:val="22"/>
              </w:rPr>
              <w:t>训练难度。将训练过程中的实时数据如按压深度、按压频率、按压位置、通气量、通气时长、气道打开等，以即时反馈的图形化方式直观展示，方便学生训练中即时纠错。</w:t>
            </w:r>
            <w:r>
              <w:rPr>
                <w:rFonts w:ascii="仿宋_GB2312" w:hAnsi="仿宋_GB2312" w:cs="仿宋_GB2312" w:eastAsia="仿宋_GB2312"/>
                <w:sz w:val="22"/>
              </w:rPr>
              <w:t>【此功能需要演示】</w:t>
            </w:r>
          </w:p>
          <w:p>
            <w:pPr>
              <w:pStyle w:val="null3"/>
              <w:jc w:val="both"/>
            </w:pPr>
            <w:r>
              <w:rPr>
                <w:rFonts w:ascii="仿宋_GB2312" w:hAnsi="仿宋_GB2312" w:cs="仿宋_GB2312" w:eastAsia="仿宋_GB2312"/>
                <w:sz w:val="22"/>
              </w:rPr>
              <w:t>2.3</w:t>
            </w:r>
            <w:r>
              <w:rPr>
                <w:rFonts w:ascii="仿宋_GB2312" w:hAnsi="仿宋_GB2312" w:cs="仿宋_GB2312" w:eastAsia="仿宋_GB2312"/>
                <w:sz w:val="22"/>
              </w:rPr>
              <w:t>所有的训练和考核数据可自动保存，并区分训练</w:t>
            </w:r>
            <w:r>
              <w:rPr>
                <w:rFonts w:ascii="仿宋_GB2312" w:hAnsi="仿宋_GB2312" w:cs="仿宋_GB2312" w:eastAsia="仿宋_GB2312"/>
                <w:sz w:val="22"/>
              </w:rPr>
              <w:t>/考核类型、时间及人员，可分类排序、查看。可查看某一项训练成绩的详情，包括训练总成绩、总时长、循环组数；按压成绩、平均按压深度、平均按压频率、按压位置正确率、胸廓完全回弹率；通气成绩、平均通气量、平均通气时长、气道开放正确率；按压时长占整个CPR百分比、最大中断时长等信息。并以雷达图形式汇总展示各个方面分值分布情况。并能根据学生的操作特点，自动生成评语供学生参考。</w:t>
            </w:r>
            <w:r>
              <w:rPr>
                <w:rFonts w:ascii="仿宋_GB2312" w:hAnsi="仿宋_GB2312" w:cs="仿宋_GB2312" w:eastAsia="仿宋_GB2312"/>
                <w:sz w:val="22"/>
              </w:rPr>
              <w:t>【此功能需要演示】</w:t>
            </w:r>
          </w:p>
          <w:p>
            <w:pPr>
              <w:pStyle w:val="null3"/>
              <w:jc w:val="both"/>
            </w:pPr>
            <w:r>
              <w:rPr>
                <w:rFonts w:ascii="仿宋_GB2312" w:hAnsi="仿宋_GB2312" w:cs="仿宋_GB2312" w:eastAsia="仿宋_GB2312"/>
                <w:sz w:val="22"/>
              </w:rPr>
              <w:t>2.4提供训练数据回放功能，可对整体数据自动划分循环组数，并按组分块处理和评价。可以回看单次按压通气的波形图及分组训练的质量评价</w:t>
            </w:r>
            <w:r>
              <w:rPr>
                <w:rFonts w:ascii="仿宋_GB2312" w:hAnsi="仿宋_GB2312" w:cs="仿宋_GB2312" w:eastAsia="仿宋_GB2312"/>
                <w:sz w:val="22"/>
              </w:rPr>
              <w:t>；</w:t>
            </w:r>
            <w:r>
              <w:rPr>
                <w:rFonts w:ascii="仿宋_GB2312" w:hAnsi="仿宋_GB2312" w:cs="仿宋_GB2312" w:eastAsia="仿宋_GB2312"/>
                <w:sz w:val="22"/>
              </w:rPr>
              <w:t>提供成绩导出功能</w:t>
            </w:r>
            <w:r>
              <w:rPr>
                <w:rFonts w:ascii="仿宋_GB2312" w:hAnsi="仿宋_GB2312" w:cs="仿宋_GB2312" w:eastAsia="仿宋_GB2312"/>
                <w:sz w:val="22"/>
              </w:rPr>
              <w:t>；</w:t>
            </w:r>
            <w:r>
              <w:rPr>
                <w:rFonts w:ascii="仿宋_GB2312" w:hAnsi="仿宋_GB2312" w:cs="仿宋_GB2312" w:eastAsia="仿宋_GB2312"/>
                <w:sz w:val="22"/>
              </w:rPr>
              <w:t>提供自动化时间校准功能，保证成绩列表时间与设备时间匹配。</w:t>
            </w:r>
            <w:r>
              <w:rPr>
                <w:rFonts w:ascii="仿宋_GB2312" w:hAnsi="仿宋_GB2312" w:cs="仿宋_GB2312" w:eastAsia="仿宋_GB2312"/>
                <w:sz w:val="22"/>
              </w:rPr>
              <w:t>【此功能需要演示】</w:t>
            </w:r>
          </w:p>
          <w:p>
            <w:pPr>
              <w:pStyle w:val="null3"/>
              <w:jc w:val="both"/>
            </w:pPr>
            <w:r>
              <w:rPr>
                <w:rFonts w:ascii="仿宋_GB2312" w:hAnsi="仿宋_GB2312" w:cs="仿宋_GB2312" w:eastAsia="仿宋_GB2312"/>
                <w:sz w:val="22"/>
              </w:rPr>
              <w:t>产品性能</w:t>
            </w:r>
          </w:p>
          <w:p>
            <w:pPr>
              <w:pStyle w:val="null3"/>
              <w:jc w:val="both"/>
            </w:pPr>
            <w:r>
              <w:rPr>
                <w:rFonts w:ascii="仿宋_GB2312" w:hAnsi="仿宋_GB2312" w:cs="仿宋_GB2312" w:eastAsia="仿宋_GB2312"/>
                <w:sz w:val="22"/>
              </w:rPr>
              <w:t>1.按压机械寿命</w:t>
            </w:r>
            <w:r>
              <w:rPr>
                <w:rFonts w:ascii="仿宋_GB2312" w:hAnsi="仿宋_GB2312" w:cs="仿宋_GB2312" w:eastAsia="仿宋_GB2312"/>
                <w:sz w:val="22"/>
              </w:rPr>
              <w:t>≥</w:t>
            </w:r>
            <w:r>
              <w:rPr>
                <w:rFonts w:ascii="仿宋_GB2312" w:hAnsi="仿宋_GB2312" w:cs="仿宋_GB2312" w:eastAsia="仿宋_GB2312"/>
                <w:sz w:val="22"/>
              </w:rPr>
              <w:t>10万次。</w:t>
            </w:r>
          </w:p>
          <w:p>
            <w:pPr>
              <w:pStyle w:val="null3"/>
              <w:jc w:val="both"/>
            </w:pPr>
            <w:r>
              <w:rPr>
                <w:rFonts w:ascii="仿宋_GB2312" w:hAnsi="仿宋_GB2312" w:cs="仿宋_GB2312" w:eastAsia="仿宋_GB2312"/>
                <w:sz w:val="22"/>
              </w:rPr>
              <w:t>2.全无线设计。</w:t>
            </w:r>
          </w:p>
          <w:p>
            <w:pPr>
              <w:pStyle w:val="null3"/>
              <w:jc w:val="both"/>
            </w:pPr>
            <w:r>
              <w:rPr>
                <w:rFonts w:ascii="仿宋_GB2312" w:hAnsi="仿宋_GB2312" w:cs="仿宋_GB2312" w:eastAsia="仿宋_GB2312"/>
                <w:sz w:val="22"/>
              </w:rPr>
              <w:t>3.内置可充电电池，单次充电可连续使用</w:t>
            </w:r>
            <w:r>
              <w:rPr>
                <w:rFonts w:ascii="仿宋_GB2312" w:hAnsi="仿宋_GB2312" w:cs="仿宋_GB2312" w:eastAsia="仿宋_GB2312"/>
                <w:sz w:val="22"/>
              </w:rPr>
              <w:t>≥</w:t>
            </w:r>
            <w:r>
              <w:rPr>
                <w:rFonts w:ascii="仿宋_GB2312" w:hAnsi="仿宋_GB2312" w:cs="仿宋_GB2312" w:eastAsia="仿宋_GB2312"/>
                <w:sz w:val="22"/>
              </w:rPr>
              <w:t>4小时。</w:t>
            </w:r>
          </w:p>
          <w:p>
            <w:pPr>
              <w:pStyle w:val="null3"/>
              <w:jc w:val="both"/>
            </w:pPr>
            <w:r>
              <w:rPr>
                <w:rFonts w:ascii="仿宋_GB2312" w:hAnsi="仿宋_GB2312" w:cs="仿宋_GB2312" w:eastAsia="仿宋_GB2312"/>
                <w:sz w:val="22"/>
              </w:rPr>
              <w:t>4.软件可自动适配主流设备，包括：手机、平板电脑、笔记本电脑和台式电脑等，并适配主流操作系统，包括：Windows、OSX、Android和iOS等。</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考评管理系统，具有个性化评分</w:t>
            </w:r>
            <w:r>
              <w:rPr>
                <w:rFonts w:ascii="仿宋_GB2312" w:hAnsi="仿宋_GB2312" w:cs="仿宋_GB2312" w:eastAsia="仿宋_GB2312"/>
                <w:sz w:val="22"/>
              </w:rPr>
              <w:t>APP，可以对学生的技能操作进行逐项打分。评分APP功能包括学生身份认证、在线评分、离线上传、评分分享微信及邮箱、成绩统计下载等功能。可以通过扫描身份证，获取学生姓名和学号（身份证号），扫描身份证只支持在有外网的条件下使用。支持拍照获取学生头像。具有离线评分功能，断网后依然可以进行评分，网络恢复后系统自动上传考试数据。学生成绩除了可发送至邮箱外，也可以网页形式分享到微信里，让学生及时了解自己的考试成绩及各细则项分数情况。可以评分表为单位，将评分表的所有学生的成绩汇总以Excel格式，通过微信和邮件方式进行导出。支持考官手写签名。</w:t>
            </w:r>
            <w:r>
              <w:rPr>
                <w:rFonts w:ascii="仿宋_GB2312" w:hAnsi="仿宋_GB2312" w:cs="仿宋_GB2312" w:eastAsia="仿宋_GB2312"/>
                <w:sz w:val="22"/>
              </w:rPr>
              <w:t>【此功能需要演示】</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提供样机</w:t>
            </w:r>
            <w:r>
              <w:rPr>
                <w:rFonts w:ascii="仿宋_GB2312" w:hAnsi="仿宋_GB2312" w:cs="仿宋_GB2312" w:eastAsia="仿宋_GB2312"/>
                <w:sz w:val="22"/>
                <w:b/>
              </w:rPr>
              <w:t>（</w:t>
            </w:r>
            <w:r>
              <w:rPr>
                <w:rFonts w:ascii="仿宋_GB2312" w:hAnsi="仿宋_GB2312" w:cs="仿宋_GB2312" w:eastAsia="仿宋_GB2312"/>
                <w:sz w:val="22"/>
                <w:b/>
              </w:rPr>
              <w:t>模拟人</w:t>
            </w:r>
            <w:r>
              <w:rPr>
                <w:rFonts w:ascii="仿宋_GB2312" w:hAnsi="仿宋_GB2312" w:cs="仿宋_GB2312" w:eastAsia="仿宋_GB2312"/>
                <w:sz w:val="22"/>
                <w:b/>
              </w:rPr>
              <w:t>）</w:t>
            </w:r>
            <w:r>
              <w:rPr>
                <w:rFonts w:ascii="仿宋_GB2312" w:hAnsi="仿宋_GB2312" w:cs="仿宋_GB2312" w:eastAsia="仿宋_GB2312"/>
                <w:sz w:val="22"/>
                <w:b/>
              </w:rPr>
              <w:t>进行功能演示。投标人须通过现场演示（现场</w:t>
            </w:r>
            <w:r>
              <w:rPr>
                <w:rFonts w:ascii="仿宋_GB2312" w:hAnsi="仿宋_GB2312" w:cs="仿宋_GB2312" w:eastAsia="仿宋_GB2312"/>
                <w:sz w:val="22"/>
                <w:b/>
              </w:rPr>
              <w:t>样品实物</w:t>
            </w:r>
            <w:r>
              <w:rPr>
                <w:rFonts w:ascii="仿宋_GB2312" w:hAnsi="仿宋_GB2312" w:cs="仿宋_GB2312" w:eastAsia="仿宋_GB2312"/>
                <w:sz w:val="22"/>
                <w:b/>
              </w:rPr>
              <w:t>操作演示，不</w:t>
            </w:r>
            <w:r>
              <w:rPr>
                <w:rFonts w:ascii="仿宋_GB2312" w:hAnsi="仿宋_GB2312" w:cs="仿宋_GB2312" w:eastAsia="仿宋_GB2312"/>
                <w:sz w:val="22"/>
                <w:b/>
              </w:rPr>
              <w:t>接受图片、文字、</w:t>
            </w:r>
            <w:r>
              <w:rPr>
                <w:rFonts w:ascii="仿宋_GB2312" w:hAnsi="仿宋_GB2312" w:cs="仿宋_GB2312" w:eastAsia="仿宋_GB2312"/>
                <w:sz w:val="22"/>
                <w:b/>
              </w:rPr>
              <w:t>PPT</w:t>
            </w:r>
            <w:r>
              <w:rPr>
                <w:rFonts w:ascii="仿宋_GB2312" w:hAnsi="仿宋_GB2312" w:cs="仿宋_GB2312" w:eastAsia="仿宋_GB2312"/>
                <w:sz w:val="22"/>
                <w:b/>
              </w:rPr>
              <w:t>、</w:t>
            </w:r>
            <w:r>
              <w:rPr>
                <w:rFonts w:ascii="仿宋_GB2312" w:hAnsi="仿宋_GB2312" w:cs="仿宋_GB2312" w:eastAsia="仿宋_GB2312"/>
                <w:sz w:val="22"/>
                <w:b/>
              </w:rPr>
              <w:t>或视频等形式的展示；现场演示时间不超过</w:t>
            </w:r>
            <w:r>
              <w:rPr>
                <w:rFonts w:ascii="仿宋_GB2312" w:hAnsi="仿宋_GB2312" w:cs="仿宋_GB2312" w:eastAsia="仿宋_GB2312"/>
                <w:sz w:val="22"/>
                <w:b/>
              </w:rPr>
              <w:t>10分钟）</w:t>
            </w:r>
            <w:r>
              <w:rPr>
                <w:rFonts w:ascii="仿宋_GB2312" w:hAnsi="仿宋_GB2312" w:cs="仿宋_GB2312" w:eastAsia="仿宋_GB2312"/>
                <w:sz w:val="22"/>
                <w:b/>
              </w:rPr>
              <w:t>证明参数的响应性，否则视为负偏离。</w:t>
            </w:r>
          </w:p>
          <w:p>
            <w:pPr>
              <w:pStyle w:val="null3"/>
            </w:pPr>
            <w:r>
              <w:rPr>
                <w:rFonts w:ascii="仿宋_GB2312" w:hAnsi="仿宋_GB2312" w:cs="仿宋_GB2312" w:eastAsia="仿宋_GB2312"/>
                <w:sz w:val="22"/>
              </w:rPr>
              <w:t>配置</w:t>
            </w:r>
            <w:r>
              <w:rPr>
                <w:rFonts w:ascii="仿宋_GB2312" w:hAnsi="仿宋_GB2312" w:cs="仿宋_GB2312" w:eastAsia="仿宋_GB2312"/>
                <w:sz w:val="22"/>
              </w:rPr>
              <w:t>要求</w:t>
            </w:r>
          </w:p>
          <w:p>
            <w:pPr>
              <w:pStyle w:val="null3"/>
              <w:jc w:val="both"/>
            </w:pPr>
            <w:r>
              <w:rPr>
                <w:rFonts w:ascii="仿宋_GB2312" w:hAnsi="仿宋_GB2312" w:cs="仿宋_GB2312" w:eastAsia="仿宋_GB2312"/>
                <w:sz w:val="22"/>
              </w:rPr>
              <w:t>1.心肺复苏模拟人  * 1台</w:t>
            </w:r>
          </w:p>
          <w:p>
            <w:pPr>
              <w:pStyle w:val="null3"/>
              <w:jc w:val="both"/>
            </w:pPr>
            <w:r>
              <w:rPr>
                <w:rFonts w:ascii="仿宋_GB2312" w:hAnsi="仿宋_GB2312" w:cs="仿宋_GB2312" w:eastAsia="仿宋_GB2312"/>
                <w:sz w:val="22"/>
              </w:rPr>
              <w:t>2.模拟人充电器    * 1个</w:t>
            </w:r>
          </w:p>
          <w:p>
            <w:pPr>
              <w:pStyle w:val="null3"/>
              <w:jc w:val="both"/>
            </w:pPr>
            <w:r>
              <w:rPr>
                <w:rFonts w:ascii="仿宋_GB2312" w:hAnsi="仿宋_GB2312" w:cs="仿宋_GB2312" w:eastAsia="仿宋_GB2312"/>
                <w:sz w:val="22"/>
              </w:rPr>
              <w:t>3.产品登录标识    * 1个（固定于模拟人体侧位置）</w:t>
            </w:r>
          </w:p>
          <w:p>
            <w:pPr>
              <w:pStyle w:val="null3"/>
              <w:jc w:val="both"/>
            </w:pPr>
            <w:r>
              <w:rPr>
                <w:rFonts w:ascii="仿宋_GB2312" w:hAnsi="仿宋_GB2312" w:cs="仿宋_GB2312" w:eastAsia="仿宋_GB2312"/>
                <w:sz w:val="22"/>
              </w:rPr>
              <w:t>4.产品使用说明    * 1份</w:t>
            </w:r>
          </w:p>
          <w:p>
            <w:pPr>
              <w:pStyle w:val="null3"/>
              <w:jc w:val="both"/>
            </w:pPr>
            <w:r>
              <w:rPr>
                <w:rFonts w:ascii="仿宋_GB2312" w:hAnsi="仿宋_GB2312" w:cs="仿宋_GB2312" w:eastAsia="仿宋_GB2312"/>
                <w:sz w:val="22"/>
              </w:rPr>
              <w:t>5.CPR衬垫/背包   * 1套</w:t>
            </w:r>
          </w:p>
          <w:p>
            <w:pPr>
              <w:pStyle w:val="null3"/>
              <w:jc w:val="both"/>
            </w:pPr>
            <w:r>
              <w:rPr>
                <w:rFonts w:ascii="仿宋_GB2312" w:hAnsi="仿宋_GB2312" w:cs="仿宋_GB2312" w:eastAsia="仿宋_GB2312"/>
                <w:sz w:val="22"/>
              </w:rPr>
              <w:t>6.模拟人服装      * 1套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2"/>
              </w:rPr>
              <w:t>儿童青少年健康可视化监测与预警平台</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一、数据可视化看板系统</w:t>
            </w:r>
          </w:p>
          <w:p>
            <w:pPr>
              <w:pStyle w:val="null3"/>
              <w:jc w:val="both"/>
            </w:pPr>
            <w:r>
              <w:rPr>
                <w:rFonts w:ascii="仿宋_GB2312" w:hAnsi="仿宋_GB2312" w:cs="仿宋_GB2312" w:eastAsia="仿宋_GB2312"/>
                <w:sz w:val="22"/>
              </w:rPr>
              <w:t>1.支持自动匹配不同尺寸、不同分辨率的大屏；</w:t>
            </w:r>
          </w:p>
          <w:p>
            <w:pPr>
              <w:pStyle w:val="null3"/>
              <w:jc w:val="both"/>
            </w:pPr>
            <w:r>
              <w:rPr>
                <w:rFonts w:ascii="仿宋_GB2312" w:hAnsi="仿宋_GB2312" w:cs="仿宋_GB2312" w:eastAsia="仿宋_GB2312"/>
                <w:sz w:val="22"/>
              </w:rPr>
              <w:t>2.支持可视化渲染组件与业务系统数据EXCEL表的导入关联；</w:t>
            </w:r>
          </w:p>
          <w:p>
            <w:pPr>
              <w:pStyle w:val="null3"/>
              <w:jc w:val="both"/>
            </w:pPr>
            <w:r>
              <w:rPr>
                <w:rFonts w:ascii="仿宋_GB2312" w:hAnsi="仿宋_GB2312" w:cs="仿宋_GB2312" w:eastAsia="仿宋_GB2312"/>
                <w:sz w:val="22"/>
              </w:rPr>
              <w:t>3.提供多种基础统计图表渲染组件：如彩色柱图、基本柱图、基本条图、进度环图、彩色条图、堆积条图、双轴图、正负条图、折线图、进度条图、环图、等；</w:t>
            </w:r>
          </w:p>
          <w:p>
            <w:pPr>
              <w:pStyle w:val="null3"/>
              <w:jc w:val="both"/>
            </w:pPr>
            <w:r>
              <w:rPr>
                <w:rFonts w:ascii="仿宋_GB2312" w:hAnsi="仿宋_GB2312" w:cs="仿宋_GB2312" w:eastAsia="仿宋_GB2312"/>
                <w:sz w:val="22"/>
              </w:rPr>
              <w:t>4.提供时间数据渲染组件：提供基于时域的逐时曲线显示和回放显示；</w:t>
            </w:r>
          </w:p>
          <w:p>
            <w:pPr>
              <w:pStyle w:val="null3"/>
              <w:jc w:val="both"/>
            </w:pPr>
            <w:r>
              <w:rPr>
                <w:rFonts w:ascii="仿宋_GB2312" w:hAnsi="仿宋_GB2312" w:cs="仿宋_GB2312" w:eastAsia="仿宋_GB2312"/>
                <w:sz w:val="22"/>
              </w:rPr>
              <w:t>5.提供多种表格渲染组件：统计表、属性表等；</w:t>
            </w:r>
          </w:p>
          <w:p>
            <w:pPr>
              <w:pStyle w:val="null3"/>
              <w:jc w:val="both"/>
            </w:pPr>
            <w:r>
              <w:rPr>
                <w:rFonts w:ascii="仿宋_GB2312" w:hAnsi="仿宋_GB2312" w:cs="仿宋_GB2312" w:eastAsia="仿宋_GB2312"/>
                <w:sz w:val="22"/>
              </w:rPr>
              <w:t>6.提供文字渲染组件：单行文本、多行文本、数字图、正负指标图、表格、TOP列表、跑马灯、状态文本、日期时间、通知组件；</w:t>
            </w:r>
          </w:p>
          <w:p>
            <w:pPr>
              <w:pStyle w:val="null3"/>
              <w:jc w:val="both"/>
            </w:pPr>
            <w:r>
              <w:rPr>
                <w:rFonts w:ascii="仿宋_GB2312" w:hAnsi="仿宋_GB2312" w:cs="仿宋_GB2312" w:eastAsia="仿宋_GB2312"/>
                <w:sz w:val="22"/>
              </w:rPr>
              <w:t>7.提供图片渲染组件：图片、背景块、圆形组件、边框、基本线、装饰线。</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.版面设计：对数据进行分类，排版，视觉效果美观，布局合理。</w:t>
            </w:r>
            <w:r>
              <w:rPr>
                <w:rFonts w:ascii="仿宋_GB2312" w:hAnsi="仿宋_GB2312" w:cs="仿宋_GB2312" w:eastAsia="仿宋_GB2312"/>
                <w:sz w:val="22"/>
              </w:rPr>
              <w:t>9</w:t>
            </w:r>
            <w:r>
              <w:rPr>
                <w:rFonts w:ascii="仿宋_GB2312" w:hAnsi="仿宋_GB2312" w:cs="仿宋_GB2312" w:eastAsia="仿宋_GB2312"/>
                <w:sz w:val="22"/>
              </w:rPr>
              <w:t>.展示板块以文/字/图模式显示相应的内容。</w:t>
            </w:r>
          </w:p>
          <w:p>
            <w:pPr>
              <w:pStyle w:val="null3"/>
              <w:jc w:val="both"/>
            </w:pPr>
            <w:r>
              <w:rPr>
                <w:rFonts w:ascii="仿宋_GB2312" w:hAnsi="仿宋_GB2312" w:cs="仿宋_GB2312" w:eastAsia="仿宋_GB2312"/>
                <w:sz w:val="22"/>
              </w:rPr>
              <w:t>二、可视化系统显示设备</w:t>
            </w:r>
          </w:p>
          <w:p>
            <w:pPr>
              <w:pStyle w:val="null3"/>
              <w:jc w:val="both"/>
            </w:pPr>
            <w:r>
              <w:rPr>
                <w:rFonts w:ascii="仿宋_GB2312" w:hAnsi="仿宋_GB2312" w:cs="仿宋_GB2312" w:eastAsia="仿宋_GB2312"/>
                <w:sz w:val="22"/>
              </w:rPr>
              <w:t>1.≥86</w:t>
            </w:r>
            <w:r>
              <w:rPr>
                <w:rFonts w:ascii="仿宋_GB2312" w:hAnsi="仿宋_GB2312" w:cs="仿宋_GB2312" w:eastAsia="仿宋_GB2312"/>
                <w:sz w:val="22"/>
              </w:rPr>
              <w:t>英</w:t>
            </w:r>
            <w:r>
              <w:rPr>
                <w:rFonts w:ascii="仿宋_GB2312" w:hAnsi="仿宋_GB2312" w:cs="仿宋_GB2312" w:eastAsia="仿宋_GB2312"/>
                <w:sz w:val="22"/>
              </w:rPr>
              <w:t>寸显示屏</w:t>
            </w:r>
          </w:p>
          <w:p>
            <w:pPr>
              <w:pStyle w:val="null3"/>
              <w:jc w:val="both"/>
            </w:pPr>
            <w:r>
              <w:rPr>
                <w:rFonts w:ascii="仿宋_GB2312" w:hAnsi="仿宋_GB2312" w:cs="仿宋_GB2312" w:eastAsia="仿宋_GB2312"/>
                <w:sz w:val="22"/>
              </w:rPr>
              <w:t>2.安装支架</w:t>
            </w:r>
          </w:p>
          <w:p>
            <w:pPr>
              <w:pStyle w:val="null3"/>
              <w:jc w:val="both"/>
            </w:pPr>
            <w:r>
              <w:rPr>
                <w:rFonts w:ascii="仿宋_GB2312" w:hAnsi="仿宋_GB2312" w:cs="仿宋_GB2312" w:eastAsia="仿宋_GB2312"/>
                <w:sz w:val="22"/>
              </w:rPr>
              <w:t>三、可视化系统显示设备配置</w:t>
            </w:r>
          </w:p>
          <w:p>
            <w:pPr>
              <w:pStyle w:val="null3"/>
              <w:jc w:val="both"/>
            </w:pPr>
            <w:r>
              <w:rPr>
                <w:rFonts w:ascii="仿宋_GB2312" w:hAnsi="仿宋_GB2312" w:cs="仿宋_GB2312" w:eastAsia="仿宋_GB2312"/>
                <w:sz w:val="22"/>
              </w:rPr>
              <w:t>1.CPU：≥Intel 十代I7CPU</w:t>
            </w:r>
          </w:p>
          <w:p>
            <w:pPr>
              <w:pStyle w:val="null3"/>
              <w:jc w:val="both"/>
            </w:pPr>
            <w:r>
              <w:rPr>
                <w:rFonts w:ascii="仿宋_GB2312" w:hAnsi="仿宋_GB2312" w:cs="仿宋_GB2312" w:eastAsia="仿宋_GB2312"/>
                <w:sz w:val="22"/>
              </w:rPr>
              <w:t>2.内存：≥16GB DDR4内存</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.硬盘容量：≥512G</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.网卡：集成千兆网卡</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.操作系统：windows</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.配件：键盘*1、鼠标*1、电源线*1</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2"/>
              </w:rPr>
              <w:t>天平</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both"/>
            </w:pPr>
            <w:r>
              <w:rPr>
                <w:rFonts w:ascii="仿宋_GB2312" w:hAnsi="仿宋_GB2312" w:cs="仿宋_GB2312" w:eastAsia="仿宋_GB2312"/>
                <w:sz w:val="22"/>
              </w:rPr>
              <w:t>技术规格</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最大称量（</w:t>
            </w:r>
            <w:r>
              <w:rPr>
                <w:rFonts w:ascii="仿宋_GB2312" w:hAnsi="仿宋_GB2312" w:cs="仿宋_GB2312" w:eastAsia="仿宋_GB2312"/>
                <w:sz w:val="22"/>
              </w:rPr>
              <w:t>g）:</w:t>
            </w:r>
            <w:r>
              <w:rPr>
                <w:rFonts w:ascii="仿宋_GB2312" w:hAnsi="仿宋_GB2312" w:cs="仿宋_GB2312" w:eastAsia="仿宋_GB2312"/>
                <w:sz w:val="21"/>
              </w:rPr>
              <w:t>≤</w:t>
            </w:r>
            <w:r>
              <w:rPr>
                <w:rFonts w:ascii="仿宋_GB2312" w:hAnsi="仿宋_GB2312" w:cs="仿宋_GB2312" w:eastAsia="仿宋_GB2312"/>
                <w:sz w:val="22"/>
              </w:rPr>
              <w:t>220g；</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读数精度（</w:t>
            </w:r>
            <w:r>
              <w:rPr>
                <w:rFonts w:ascii="仿宋_GB2312" w:hAnsi="仿宋_GB2312" w:cs="仿宋_GB2312" w:eastAsia="仿宋_GB2312"/>
                <w:sz w:val="22"/>
              </w:rPr>
              <w:t>mg）:</w:t>
            </w:r>
            <w:r>
              <w:rPr>
                <w:rFonts w:ascii="仿宋_GB2312" w:hAnsi="仿宋_GB2312" w:cs="仿宋_GB2312" w:eastAsia="仿宋_GB2312"/>
                <w:sz w:val="21"/>
              </w:rPr>
              <w:t>≤</w:t>
            </w:r>
            <w:r>
              <w:rPr>
                <w:rFonts w:ascii="仿宋_GB2312" w:hAnsi="仿宋_GB2312" w:cs="仿宋_GB2312" w:eastAsia="仿宋_GB2312"/>
                <w:sz w:val="22"/>
              </w:rPr>
              <w:t>0.1；</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线性误差（</w:t>
            </w:r>
            <w:r>
              <w:rPr>
                <w:rFonts w:ascii="仿宋_GB2312" w:hAnsi="仿宋_GB2312" w:cs="仿宋_GB2312" w:eastAsia="仿宋_GB2312"/>
                <w:sz w:val="22"/>
              </w:rPr>
              <w:t>mg）:</w:t>
            </w:r>
            <w:r>
              <w:rPr>
                <w:rFonts w:ascii="仿宋_GB2312" w:hAnsi="仿宋_GB2312" w:cs="仿宋_GB2312" w:eastAsia="仿宋_GB2312"/>
                <w:sz w:val="21"/>
              </w:rPr>
              <w:t>≤</w:t>
            </w:r>
            <w:r>
              <w:rPr>
                <w:rFonts w:ascii="仿宋_GB2312" w:hAnsi="仿宋_GB2312" w:cs="仿宋_GB2312" w:eastAsia="仿宋_GB2312"/>
                <w:sz w:val="22"/>
              </w:rPr>
              <w:t>±0.5</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重复性（</w:t>
            </w:r>
            <w:r>
              <w:rPr>
                <w:rFonts w:ascii="仿宋_GB2312" w:hAnsi="仿宋_GB2312" w:cs="仿宋_GB2312" w:eastAsia="仿宋_GB2312"/>
                <w:sz w:val="22"/>
              </w:rPr>
              <w:t>mg）:</w:t>
            </w:r>
            <w:r>
              <w:rPr>
                <w:rFonts w:ascii="仿宋_GB2312" w:hAnsi="仿宋_GB2312" w:cs="仿宋_GB2312" w:eastAsia="仿宋_GB2312"/>
                <w:sz w:val="21"/>
              </w:rPr>
              <w:t>≤</w:t>
            </w:r>
            <w:r>
              <w:rPr>
                <w:rFonts w:ascii="仿宋_GB2312" w:hAnsi="仿宋_GB2312" w:cs="仿宋_GB2312" w:eastAsia="仿宋_GB2312"/>
                <w:sz w:val="22"/>
              </w:rPr>
              <w:t>±0.2mg</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灵敏度漂移（</w:t>
            </w:r>
            <w:r>
              <w:rPr>
                <w:rFonts w:ascii="仿宋_GB2312" w:hAnsi="仿宋_GB2312" w:cs="仿宋_GB2312" w:eastAsia="仿宋_GB2312"/>
                <w:sz w:val="22"/>
              </w:rPr>
              <w:t>10～30 ℃）：</w:t>
            </w:r>
            <w:r>
              <w:rPr>
                <w:rFonts w:ascii="仿宋_GB2312" w:hAnsi="仿宋_GB2312" w:cs="仿宋_GB2312" w:eastAsia="仿宋_GB2312"/>
                <w:sz w:val="21"/>
              </w:rPr>
              <w:t>≤</w:t>
            </w:r>
            <w:r>
              <w:rPr>
                <w:rFonts w:ascii="仿宋_GB2312" w:hAnsi="仿宋_GB2312" w:cs="仿宋_GB2312" w:eastAsia="仿宋_GB2312"/>
                <w:sz w:val="22"/>
              </w:rPr>
              <w:t>3ppm/ ℃</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单位转换：</w:t>
            </w:r>
            <w:r>
              <w:rPr>
                <w:rFonts w:ascii="仿宋_GB2312" w:hAnsi="仿宋_GB2312" w:cs="仿宋_GB2312" w:eastAsia="仿宋_GB2312"/>
                <w:sz w:val="22"/>
              </w:rPr>
              <w:t>g, ct, OZ, dwt, Lb等。</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实时时钟功能，中英文显示，满足</w:t>
            </w:r>
            <w:r>
              <w:rPr>
                <w:rFonts w:ascii="仿宋_GB2312" w:hAnsi="仿宋_GB2312" w:cs="仿宋_GB2312" w:eastAsia="仿宋_GB2312"/>
                <w:sz w:val="22"/>
              </w:rPr>
              <w:t>GMP/GLP要求。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2"/>
              </w:rPr>
              <w:t>普通离心机</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仪器特点</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1.1.LCD</w:t>
            </w:r>
            <w:r>
              <w:rPr>
                <w:rFonts w:ascii="仿宋_GB2312" w:hAnsi="仿宋_GB2312" w:cs="仿宋_GB2312" w:eastAsia="仿宋_GB2312"/>
                <w:sz w:val="22"/>
              </w:rPr>
              <w:t>触摸屏，</w:t>
            </w:r>
            <w:r>
              <w:rPr>
                <w:rFonts w:ascii="仿宋_GB2312" w:hAnsi="仿宋_GB2312" w:cs="仿宋_GB2312" w:eastAsia="仿宋_GB2312"/>
                <w:sz w:val="24"/>
              </w:rPr>
              <w:t>变频电机驱动，</w:t>
            </w:r>
            <w:r>
              <w:rPr>
                <w:rFonts w:ascii="仿宋_GB2312" w:hAnsi="仿宋_GB2312" w:cs="仿宋_GB2312" w:eastAsia="仿宋_GB2312"/>
                <w:sz w:val="22"/>
              </w:rPr>
              <w:t>界面简洁清析</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采用三轴陀螺仪全程动态监测平衡状态</w:t>
            </w:r>
            <w:r>
              <w:rPr>
                <w:rFonts w:ascii="仿宋_GB2312" w:hAnsi="仿宋_GB2312" w:cs="仿宋_GB2312" w:eastAsia="仿宋_GB2312"/>
                <w:sz w:val="22"/>
              </w:rPr>
              <w:t>，</w:t>
            </w:r>
            <w:r>
              <w:rPr>
                <w:rFonts w:ascii="仿宋_GB2312" w:hAnsi="仿宋_GB2312" w:cs="仿宋_GB2312" w:eastAsia="仿宋_GB2312"/>
                <w:sz w:val="24"/>
              </w:rPr>
              <w:t>若设备异常振动，机器立即停机并发出警报。</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可存储</w:t>
            </w:r>
            <w:r>
              <w:rPr>
                <w:rFonts w:ascii="仿宋_GB2312" w:hAnsi="仿宋_GB2312" w:cs="仿宋_GB2312" w:eastAsia="仿宋_GB2312"/>
                <w:sz w:val="22"/>
              </w:rPr>
              <w:t>≥</w:t>
            </w:r>
            <w:r>
              <w:rPr>
                <w:rFonts w:ascii="仿宋_GB2312" w:hAnsi="仿宋_GB2312" w:cs="仿宋_GB2312" w:eastAsia="仿宋_GB2312"/>
                <w:sz w:val="22"/>
              </w:rPr>
              <w:t>1000</w:t>
            </w:r>
            <w:r>
              <w:rPr>
                <w:rFonts w:ascii="仿宋_GB2312" w:hAnsi="仿宋_GB2312" w:cs="仿宋_GB2312" w:eastAsia="仿宋_GB2312"/>
                <w:sz w:val="22"/>
              </w:rPr>
              <w:t>个程序组，</w:t>
            </w:r>
            <w:r>
              <w:rPr>
                <w:rFonts w:ascii="仿宋_GB2312" w:hAnsi="仿宋_GB2312" w:cs="仿宋_GB2312" w:eastAsia="仿宋_GB2312"/>
                <w:sz w:val="24"/>
              </w:rPr>
              <w:t>使用记录可导出为</w:t>
            </w:r>
            <w:r>
              <w:rPr>
                <w:rFonts w:ascii="仿宋_GB2312" w:hAnsi="仿宋_GB2312" w:cs="仿宋_GB2312" w:eastAsia="仿宋_GB2312"/>
                <w:sz w:val="24"/>
              </w:rPr>
              <w:t>PDF电子文档</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可编辑保存</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组多段速梯度离心程序</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4"/>
              </w:rPr>
              <w:t>40级升降速可调，转速在600rpm</w:t>
            </w:r>
            <w:r>
              <w:rPr>
                <w:rFonts w:ascii="仿宋_GB2312" w:hAnsi="仿宋_GB2312" w:cs="仿宋_GB2312" w:eastAsia="仿宋_GB2312"/>
                <w:sz w:val="24"/>
              </w:rPr>
              <w:t>～</w:t>
            </w:r>
            <w:r>
              <w:rPr>
                <w:rFonts w:ascii="仿宋_GB2312" w:hAnsi="仿宋_GB2312" w:cs="仿宋_GB2312" w:eastAsia="仿宋_GB2312"/>
                <w:sz w:val="24"/>
              </w:rPr>
              <w:t>0时采用曲线缓降，防止样品回荡</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基本参数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2.1.</w:t>
            </w:r>
            <w:r>
              <w:rPr>
                <w:rFonts w:ascii="仿宋_GB2312" w:hAnsi="仿宋_GB2312" w:cs="仿宋_GB2312" w:eastAsia="仿宋_GB2312"/>
                <w:sz w:val="22"/>
              </w:rPr>
              <w:t xml:space="preserve">最高转速  </w:t>
            </w:r>
            <w:r>
              <w:rPr>
                <w:rFonts w:ascii="仿宋_GB2312" w:hAnsi="仿宋_GB2312" w:cs="仿宋_GB2312" w:eastAsia="仿宋_GB2312"/>
                <w:sz w:val="22"/>
              </w:rPr>
              <w:t>≥</w:t>
            </w:r>
            <w:r>
              <w:rPr>
                <w:rFonts w:ascii="仿宋_GB2312" w:hAnsi="仿宋_GB2312" w:cs="仿宋_GB2312" w:eastAsia="仿宋_GB2312"/>
                <w:sz w:val="22"/>
              </w:rPr>
              <w:t>6000 r/min</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 xml:space="preserve">最大离心力 </w:t>
            </w:r>
            <w:r>
              <w:rPr>
                <w:rFonts w:ascii="仿宋_GB2312" w:hAnsi="仿宋_GB2312" w:cs="仿宋_GB2312" w:eastAsia="仿宋_GB2312"/>
                <w:sz w:val="22"/>
              </w:rPr>
              <w:t>≥</w:t>
            </w:r>
            <w:r>
              <w:rPr>
                <w:rFonts w:ascii="仿宋_GB2312" w:hAnsi="仿宋_GB2312" w:cs="仿宋_GB2312" w:eastAsia="仿宋_GB2312"/>
                <w:sz w:val="22"/>
              </w:rPr>
              <w:t>51</w:t>
            </w:r>
            <w:r>
              <w:rPr>
                <w:rFonts w:ascii="仿宋_GB2312" w:hAnsi="仿宋_GB2312" w:cs="仿宋_GB2312" w:eastAsia="仿宋_GB2312"/>
                <w:sz w:val="22"/>
              </w:rPr>
              <w:t>00</w:t>
            </w: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g</w:t>
            </w:r>
          </w:p>
          <w:p>
            <w:pPr>
              <w:pStyle w:val="null3"/>
              <w:jc w:val="both"/>
            </w:pPr>
            <w:r>
              <w:rPr>
                <w:rFonts w:ascii="仿宋_GB2312" w:hAnsi="仿宋_GB2312" w:cs="仿宋_GB2312" w:eastAsia="仿宋_GB2312"/>
                <w:sz w:val="22"/>
              </w:rPr>
              <w:t>2.3.</w:t>
            </w:r>
            <w:r>
              <w:rPr>
                <w:rFonts w:ascii="仿宋_GB2312" w:hAnsi="仿宋_GB2312" w:cs="仿宋_GB2312" w:eastAsia="仿宋_GB2312"/>
                <w:sz w:val="22"/>
              </w:rPr>
              <w:t>最大容量</w:t>
            </w:r>
            <w:r>
              <w:rPr>
                <w:rFonts w:ascii="仿宋_GB2312" w:hAnsi="仿宋_GB2312" w:cs="仿宋_GB2312" w:eastAsia="仿宋_GB2312"/>
                <w:sz w:val="22"/>
              </w:rPr>
              <w:t xml:space="preserve"> </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250ml(4000rpm)</w:t>
            </w:r>
          </w:p>
          <w:p>
            <w:pPr>
              <w:pStyle w:val="null3"/>
              <w:jc w:val="both"/>
            </w:pPr>
            <w:r>
              <w:rPr>
                <w:rFonts w:ascii="仿宋_GB2312" w:hAnsi="仿宋_GB2312" w:cs="仿宋_GB2312" w:eastAsia="仿宋_GB2312"/>
                <w:sz w:val="22"/>
              </w:rPr>
              <w:t>2.4.</w:t>
            </w:r>
            <w:r>
              <w:rPr>
                <w:rFonts w:ascii="仿宋_GB2312" w:hAnsi="仿宋_GB2312" w:cs="仿宋_GB2312" w:eastAsia="仿宋_GB2312"/>
                <w:sz w:val="22"/>
              </w:rPr>
              <w:t>转速精度</w:t>
            </w: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10r/min</w:t>
            </w:r>
          </w:p>
          <w:p>
            <w:pPr>
              <w:pStyle w:val="null3"/>
              <w:jc w:val="both"/>
            </w:pPr>
            <w:r>
              <w:rPr>
                <w:rFonts w:ascii="仿宋_GB2312" w:hAnsi="仿宋_GB2312" w:cs="仿宋_GB2312" w:eastAsia="仿宋_GB2312"/>
                <w:sz w:val="22"/>
              </w:rPr>
              <w:t>2.5.</w:t>
            </w:r>
            <w:r>
              <w:rPr>
                <w:rFonts w:ascii="仿宋_GB2312" w:hAnsi="仿宋_GB2312" w:cs="仿宋_GB2312" w:eastAsia="仿宋_GB2312"/>
                <w:sz w:val="22"/>
              </w:rPr>
              <w:t>温控精度</w:t>
            </w: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2.6.</w:t>
            </w:r>
            <w:r>
              <w:rPr>
                <w:rFonts w:ascii="仿宋_GB2312" w:hAnsi="仿宋_GB2312" w:cs="仿宋_GB2312" w:eastAsia="仿宋_GB2312"/>
                <w:sz w:val="22"/>
              </w:rPr>
              <w:t>温度控制范围</w:t>
            </w:r>
            <w:r>
              <w:rPr>
                <w:rFonts w:ascii="仿宋_GB2312" w:hAnsi="仿宋_GB2312" w:cs="仿宋_GB2312" w:eastAsia="仿宋_GB2312"/>
                <w:sz w:val="22"/>
              </w:rPr>
              <w:t xml:space="preserve"> </w:t>
            </w:r>
            <w:r>
              <w:rPr>
                <w:rFonts w:ascii="仿宋_GB2312" w:hAnsi="仿宋_GB2312" w:cs="仿宋_GB2312" w:eastAsia="仿宋_GB2312"/>
                <w:sz w:val="22"/>
              </w:rPr>
              <w:t>-20</w:t>
            </w:r>
            <w:r>
              <w:rPr>
                <w:rFonts w:ascii="仿宋_GB2312" w:hAnsi="仿宋_GB2312" w:cs="仿宋_GB2312" w:eastAsia="仿宋_GB2312"/>
                <w:sz w:val="22"/>
              </w:rPr>
              <w:t>℃ ～</w:t>
            </w:r>
            <w:r>
              <w:rPr>
                <w:rFonts w:ascii="仿宋_GB2312" w:hAnsi="仿宋_GB2312" w:cs="仿宋_GB2312" w:eastAsia="仿宋_GB2312"/>
                <w:sz w:val="22"/>
              </w:rPr>
              <w:t>40</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2.7.</w:t>
            </w:r>
            <w:r>
              <w:rPr>
                <w:rFonts w:ascii="仿宋_GB2312" w:hAnsi="仿宋_GB2312" w:cs="仿宋_GB2312" w:eastAsia="仿宋_GB2312"/>
                <w:sz w:val="22"/>
              </w:rPr>
              <w:t>定时范围</w:t>
            </w:r>
            <w:r>
              <w:rPr>
                <w:rFonts w:ascii="仿宋_GB2312" w:hAnsi="仿宋_GB2312" w:cs="仿宋_GB2312" w:eastAsia="仿宋_GB2312"/>
                <w:sz w:val="22"/>
              </w:rPr>
              <w:t xml:space="preserve"> </w:t>
            </w:r>
            <w:r>
              <w:rPr>
                <w:rFonts w:ascii="仿宋_GB2312" w:hAnsi="仿宋_GB2312" w:cs="仿宋_GB2312" w:eastAsia="仿宋_GB2312"/>
                <w:sz w:val="22"/>
              </w:rPr>
              <w:t>1min~99H59 min</w:t>
            </w:r>
          </w:p>
          <w:p>
            <w:pPr>
              <w:pStyle w:val="null3"/>
              <w:jc w:val="both"/>
            </w:pPr>
            <w:r>
              <w:rPr>
                <w:rFonts w:ascii="仿宋_GB2312" w:hAnsi="仿宋_GB2312" w:cs="仿宋_GB2312" w:eastAsia="仿宋_GB2312"/>
                <w:sz w:val="22"/>
              </w:rPr>
              <w:t>2.8.</w:t>
            </w:r>
            <w:r>
              <w:rPr>
                <w:rFonts w:ascii="仿宋_GB2312" w:hAnsi="仿宋_GB2312" w:cs="仿宋_GB2312" w:eastAsia="仿宋_GB2312"/>
                <w:sz w:val="22"/>
              </w:rPr>
              <w:t>噪</w:t>
            </w:r>
            <w:r>
              <w:rPr>
                <w:rFonts w:ascii="仿宋_GB2312" w:hAnsi="仿宋_GB2312" w:cs="仿宋_GB2312" w:eastAsia="仿宋_GB2312"/>
                <w:sz w:val="22"/>
              </w:rPr>
              <w:t xml:space="preserve">  </w:t>
            </w:r>
            <w:r>
              <w:rPr>
                <w:rFonts w:ascii="仿宋_GB2312" w:hAnsi="仿宋_GB2312" w:cs="仿宋_GB2312" w:eastAsia="仿宋_GB2312"/>
                <w:sz w:val="22"/>
              </w:rPr>
              <w:t xml:space="preserve">声  </w:t>
            </w:r>
            <w:r>
              <w:rPr>
                <w:rFonts w:ascii="仿宋_GB2312" w:hAnsi="仿宋_GB2312" w:cs="仿宋_GB2312" w:eastAsia="仿宋_GB2312"/>
                <w:sz w:val="22"/>
              </w:rPr>
              <w:t>≤</w:t>
            </w:r>
            <w:r>
              <w:rPr>
                <w:rFonts w:ascii="仿宋_GB2312" w:hAnsi="仿宋_GB2312" w:cs="仿宋_GB2312" w:eastAsia="仿宋_GB2312"/>
                <w:sz w:val="22"/>
              </w:rPr>
              <w:t>60d</w:t>
            </w:r>
            <w:r>
              <w:rPr>
                <w:rFonts w:ascii="仿宋_GB2312" w:hAnsi="仿宋_GB2312" w:cs="仿宋_GB2312" w:eastAsia="仿宋_GB2312"/>
                <w:sz w:val="22"/>
              </w:rPr>
              <w:t>B</w:t>
            </w:r>
            <w:r>
              <w:rPr>
                <w:rFonts w:ascii="仿宋_GB2312" w:hAnsi="仿宋_GB2312" w:cs="仿宋_GB2312" w:eastAsia="仿宋_GB2312"/>
                <w:sz w:val="22"/>
              </w:rPr>
              <w:t>(A)</w:t>
            </w:r>
          </w:p>
          <w:p>
            <w:pPr>
              <w:pStyle w:val="null3"/>
              <w:jc w:val="both"/>
            </w:pPr>
            <w:r>
              <w:rPr>
                <w:rFonts w:ascii="仿宋_GB2312" w:hAnsi="仿宋_GB2312" w:cs="仿宋_GB2312" w:eastAsia="仿宋_GB2312"/>
                <w:sz w:val="22"/>
              </w:rPr>
              <w:t>2.9.</w:t>
            </w:r>
            <w:r>
              <w:rPr>
                <w:rFonts w:ascii="仿宋_GB2312" w:hAnsi="仿宋_GB2312" w:cs="仿宋_GB2312" w:eastAsia="仿宋_GB2312"/>
                <w:sz w:val="22"/>
              </w:rPr>
              <w:t>配  置：</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50ml</w:t>
            </w:r>
            <w:r>
              <w:rPr>
                <w:rFonts w:ascii="仿宋_GB2312" w:hAnsi="仿宋_GB2312" w:cs="仿宋_GB2312" w:eastAsia="仿宋_GB2312"/>
                <w:sz w:val="22"/>
              </w:rPr>
              <w:t>水平转子、</w:t>
            </w:r>
            <w:r>
              <w:rPr>
                <w:rFonts w:ascii="仿宋_GB2312" w:hAnsi="仿宋_GB2312" w:cs="仿宋_GB2312" w:eastAsia="仿宋_GB2312"/>
                <w:sz w:val="22"/>
              </w:rPr>
              <w:t>32</w:t>
            </w:r>
            <w:r>
              <w:rPr>
                <w:rFonts w:ascii="仿宋_GB2312" w:hAnsi="仿宋_GB2312" w:cs="仿宋_GB2312" w:eastAsia="仿宋_GB2312"/>
                <w:sz w:val="22"/>
              </w:rPr>
              <w:t>×</w:t>
            </w:r>
            <w:r>
              <w:rPr>
                <w:rFonts w:ascii="仿宋_GB2312" w:hAnsi="仿宋_GB2312" w:cs="仿宋_GB2312" w:eastAsia="仿宋_GB2312"/>
                <w:sz w:val="22"/>
              </w:rPr>
              <w:t>15ml</w:t>
            </w:r>
            <w:r>
              <w:rPr>
                <w:rFonts w:ascii="仿宋_GB2312" w:hAnsi="仿宋_GB2312" w:cs="仿宋_GB2312" w:eastAsia="仿宋_GB2312"/>
                <w:sz w:val="22"/>
              </w:rPr>
              <w:t>挂架（最高转速</w:t>
            </w:r>
            <w:r>
              <w:rPr>
                <w:rFonts w:ascii="仿宋_GB2312" w:hAnsi="仿宋_GB2312" w:cs="仿宋_GB2312" w:eastAsia="仿宋_GB2312"/>
                <w:sz w:val="22"/>
              </w:rPr>
              <w:t>≥</w:t>
            </w:r>
            <w:r>
              <w:rPr>
                <w:rFonts w:ascii="仿宋_GB2312" w:hAnsi="仿宋_GB2312" w:cs="仿宋_GB2312" w:eastAsia="仿宋_GB2312"/>
                <w:sz w:val="22"/>
              </w:rPr>
              <w:t>4000rpm,</w:t>
            </w:r>
            <w:r>
              <w:rPr>
                <w:rFonts w:ascii="仿宋_GB2312" w:hAnsi="仿宋_GB2312" w:cs="仿宋_GB2312" w:eastAsia="仿宋_GB2312"/>
                <w:sz w:val="22"/>
              </w:rPr>
              <w:t>最大离心力</w:t>
            </w:r>
            <w:r>
              <w:rPr>
                <w:rFonts w:ascii="仿宋_GB2312" w:hAnsi="仿宋_GB2312" w:cs="仿宋_GB2312" w:eastAsia="仿宋_GB2312"/>
                <w:sz w:val="22"/>
              </w:rPr>
              <w:t>≥</w:t>
            </w:r>
            <w:r>
              <w:rPr>
                <w:rFonts w:ascii="仿宋_GB2312" w:hAnsi="仿宋_GB2312" w:cs="仿宋_GB2312" w:eastAsia="仿宋_GB2312"/>
                <w:sz w:val="22"/>
              </w:rPr>
              <w:t>29</w:t>
            </w:r>
            <w:r>
              <w:rPr>
                <w:rFonts w:ascii="仿宋_GB2312" w:hAnsi="仿宋_GB2312" w:cs="仿宋_GB2312" w:eastAsia="仿宋_GB2312"/>
                <w:sz w:val="22"/>
              </w:rPr>
              <w:t>00</w:t>
            </w:r>
            <w:r>
              <w:rPr>
                <w:rFonts w:ascii="仿宋_GB2312" w:hAnsi="仿宋_GB2312" w:cs="仿宋_GB2312" w:eastAsia="仿宋_GB2312"/>
                <w:sz w:val="22"/>
              </w:rPr>
              <w:t>xg</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96</w:t>
            </w:r>
            <w:r>
              <w:rPr>
                <w:rFonts w:ascii="仿宋_GB2312" w:hAnsi="仿宋_GB2312" w:cs="仿宋_GB2312" w:eastAsia="仿宋_GB2312"/>
                <w:sz w:val="22"/>
              </w:rPr>
              <w:t>孔酶标板转子（最高转速</w:t>
            </w:r>
            <w:r>
              <w:rPr>
                <w:rFonts w:ascii="仿宋_GB2312" w:hAnsi="仿宋_GB2312" w:cs="仿宋_GB2312" w:eastAsia="仿宋_GB2312"/>
                <w:sz w:val="22"/>
              </w:rPr>
              <w:t>≥</w:t>
            </w:r>
            <w:r>
              <w:rPr>
                <w:rFonts w:ascii="仿宋_GB2312" w:hAnsi="仿宋_GB2312" w:cs="仿宋_GB2312" w:eastAsia="仿宋_GB2312"/>
                <w:sz w:val="22"/>
              </w:rPr>
              <w:t>4000rpm,</w:t>
            </w:r>
            <w:r>
              <w:rPr>
                <w:rFonts w:ascii="仿宋_GB2312" w:hAnsi="仿宋_GB2312" w:cs="仿宋_GB2312" w:eastAsia="仿宋_GB2312"/>
                <w:sz w:val="22"/>
              </w:rPr>
              <w:t>最大离心力</w:t>
            </w: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0</w:t>
            </w:r>
            <w:r>
              <w:rPr>
                <w:rFonts w:ascii="仿宋_GB2312" w:hAnsi="仿宋_GB2312" w:cs="仿宋_GB2312" w:eastAsia="仿宋_GB2312"/>
                <w:sz w:val="22"/>
              </w:rPr>
              <w:t>0xg</w:t>
            </w:r>
            <w:r>
              <w:rPr>
                <w:rFonts w:ascii="仿宋_GB2312" w:hAnsi="仿宋_GB2312" w:cs="仿宋_GB2312" w:eastAsia="仿宋_GB2312"/>
                <w:sz w:val="22"/>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2"/>
              </w:rPr>
              <w:t>普通冰箱</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制冷方式：风冷</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总容积：</w:t>
            </w:r>
            <w:r>
              <w:rPr>
                <w:rFonts w:ascii="仿宋_GB2312" w:hAnsi="仿宋_GB2312" w:cs="仿宋_GB2312" w:eastAsia="仿宋_GB2312"/>
                <w:sz w:val="22"/>
              </w:rPr>
              <w:t>≥</w:t>
            </w:r>
            <w:r>
              <w:rPr>
                <w:rFonts w:ascii="仿宋_GB2312" w:hAnsi="仿宋_GB2312" w:cs="仿宋_GB2312" w:eastAsia="仿宋_GB2312"/>
                <w:sz w:val="22"/>
              </w:rPr>
              <w:t>350L</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双开门。冷藏</w:t>
            </w:r>
            <w:r>
              <w:rPr>
                <w:rFonts w:ascii="仿宋_GB2312" w:hAnsi="仿宋_GB2312" w:cs="仿宋_GB2312" w:eastAsia="仿宋_GB2312"/>
                <w:sz w:val="21"/>
              </w:rPr>
              <w:t>2~8</w:t>
            </w:r>
            <w:r>
              <w:rPr>
                <w:rFonts w:ascii="仿宋_GB2312" w:hAnsi="仿宋_GB2312" w:cs="仿宋_GB2312" w:eastAsia="仿宋_GB2312"/>
                <w:sz w:val="21"/>
              </w:rPr>
              <w:t>℃。冷冻≤</w:t>
            </w:r>
            <w:r>
              <w:rPr>
                <w:rFonts w:ascii="仿宋_GB2312" w:hAnsi="仿宋_GB2312" w:cs="仿宋_GB2312" w:eastAsia="仿宋_GB2312"/>
                <w:sz w:val="21"/>
              </w:rPr>
              <w:t>-18</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2"/>
              </w:rPr>
              <w:t>超低温冰箱</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技术要求及配置：</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样式：立式。</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容积：</w:t>
            </w:r>
            <w:r>
              <w:rPr>
                <w:rFonts w:ascii="仿宋_GB2312" w:hAnsi="仿宋_GB2312" w:cs="仿宋_GB2312" w:eastAsia="仿宋_GB2312"/>
                <w:sz w:val="21"/>
              </w:rPr>
              <w:t>≥</w:t>
            </w:r>
            <w:r>
              <w:rPr>
                <w:rFonts w:ascii="仿宋_GB2312" w:hAnsi="仿宋_GB2312" w:cs="仿宋_GB2312" w:eastAsia="仿宋_GB2312"/>
                <w:sz w:val="21"/>
              </w:rPr>
              <w:t>650L</w:t>
            </w:r>
            <w:r>
              <w:rPr>
                <w:rFonts w:ascii="仿宋_GB2312" w:hAnsi="仿宋_GB2312" w:cs="仿宋_GB2312" w:eastAsia="仿宋_GB2312"/>
                <w:sz w:val="22"/>
              </w:rPr>
              <w:t xml:space="preserve">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温度控制：微电脑温度控制系统，适用范围在</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-86</w:t>
            </w:r>
            <w:r>
              <w:rPr>
                <w:rFonts w:ascii="仿宋_GB2312" w:hAnsi="仿宋_GB2312" w:cs="仿宋_GB2312" w:eastAsia="仿宋_GB2312"/>
                <w:sz w:val="22"/>
              </w:rPr>
              <w:t>℃范围内。</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显示：</w:t>
            </w:r>
            <w:r>
              <w:rPr>
                <w:rFonts w:ascii="仿宋_GB2312" w:hAnsi="仿宋_GB2312" w:cs="仿宋_GB2312" w:eastAsia="仿宋_GB2312"/>
                <w:sz w:val="21"/>
              </w:rPr>
              <w:t>≥</w:t>
            </w:r>
            <w:r>
              <w:rPr>
                <w:rFonts w:ascii="仿宋_GB2312" w:hAnsi="仿宋_GB2312" w:cs="仿宋_GB2312" w:eastAsia="仿宋_GB2312"/>
                <w:sz w:val="22"/>
              </w:rPr>
              <w:t>7</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触摸屏，显示精度</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℃，动态实时显示箱内温度、系统设定温度、环境温度、报警状态、时间等参数信息，且可连接蓝牙与</w:t>
            </w:r>
            <w:r>
              <w:rPr>
                <w:rFonts w:ascii="仿宋_GB2312" w:hAnsi="仿宋_GB2312" w:cs="仿宋_GB2312" w:eastAsia="仿宋_GB2312"/>
                <w:sz w:val="22"/>
              </w:rPr>
              <w:t>WiFi</w:t>
            </w:r>
            <w:r>
              <w:rPr>
                <w:rFonts w:ascii="仿宋_GB2312" w:hAnsi="仿宋_GB2312" w:cs="仿宋_GB2312" w:eastAsia="仿宋_GB2312"/>
                <w:sz w:val="22"/>
              </w:rPr>
              <w:t>，具备样本存取管理，温度数据查看及数据曲线，设置与留言板功能。</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双</w:t>
            </w:r>
            <w:r>
              <w:rPr>
                <w:rFonts w:ascii="仿宋_GB2312" w:hAnsi="仿宋_GB2312" w:cs="仿宋_GB2312" w:eastAsia="仿宋_GB2312"/>
                <w:sz w:val="22"/>
              </w:rPr>
              <w:t>系统</w:t>
            </w:r>
            <w:r>
              <w:rPr>
                <w:rFonts w:ascii="仿宋_GB2312" w:hAnsi="仿宋_GB2312" w:cs="仿宋_GB2312" w:eastAsia="仿宋_GB2312"/>
                <w:sz w:val="22"/>
              </w:rPr>
              <w:t>运行，单</w:t>
            </w:r>
            <w:r>
              <w:rPr>
                <w:rFonts w:ascii="仿宋_GB2312" w:hAnsi="仿宋_GB2312" w:cs="仿宋_GB2312" w:eastAsia="仿宋_GB2312"/>
                <w:sz w:val="22"/>
              </w:rPr>
              <w:t>系统即可</w:t>
            </w:r>
            <w:r>
              <w:rPr>
                <w:rFonts w:ascii="仿宋_GB2312" w:hAnsi="仿宋_GB2312" w:cs="仿宋_GB2312" w:eastAsia="仿宋_GB2312"/>
                <w:sz w:val="22"/>
              </w:rPr>
              <w:t>维持箱内温度在</w:t>
            </w:r>
            <w:r>
              <w:rPr>
                <w:rFonts w:ascii="仿宋_GB2312" w:hAnsi="仿宋_GB2312" w:cs="仿宋_GB2312" w:eastAsia="仿宋_GB2312"/>
                <w:sz w:val="22"/>
              </w:rPr>
              <w:t>-70</w:t>
            </w:r>
            <w:r>
              <w:rPr>
                <w:rFonts w:ascii="仿宋_GB2312" w:hAnsi="仿宋_GB2312" w:cs="仿宋_GB2312" w:eastAsia="仿宋_GB2312"/>
                <w:sz w:val="22"/>
              </w:rPr>
              <w:t>℃以下运行</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箱内温度均匀性要求，</w:t>
            </w:r>
            <w:r>
              <w:rPr>
                <w:rFonts w:ascii="仿宋_GB2312" w:hAnsi="仿宋_GB2312" w:cs="仿宋_GB2312" w:eastAsia="仿宋_GB2312"/>
                <w:sz w:val="22"/>
              </w:rPr>
              <w:t>25</w:t>
            </w:r>
            <w:r>
              <w:rPr>
                <w:rFonts w:ascii="仿宋_GB2312" w:hAnsi="仿宋_GB2312" w:cs="仿宋_GB2312" w:eastAsia="仿宋_GB2312"/>
                <w:sz w:val="22"/>
              </w:rPr>
              <w:t>℃环境，设定</w:t>
            </w:r>
            <w:r>
              <w:rPr>
                <w:rFonts w:ascii="仿宋_GB2312" w:hAnsi="仿宋_GB2312" w:cs="仿宋_GB2312" w:eastAsia="仿宋_GB2312"/>
                <w:sz w:val="22"/>
              </w:rPr>
              <w:t>-81</w:t>
            </w:r>
            <w:r>
              <w:rPr>
                <w:rFonts w:ascii="仿宋_GB2312" w:hAnsi="仿宋_GB2312" w:cs="仿宋_GB2312" w:eastAsia="仿宋_GB2312"/>
                <w:sz w:val="22"/>
              </w:rPr>
              <w:t>℃测试，整机≥</w:t>
            </w:r>
            <w:r>
              <w:rPr>
                <w:rFonts w:ascii="仿宋_GB2312" w:hAnsi="仿宋_GB2312" w:cs="仿宋_GB2312" w:eastAsia="仿宋_GB2312"/>
                <w:sz w:val="22"/>
              </w:rPr>
              <w:t>20</w:t>
            </w:r>
            <w:r>
              <w:rPr>
                <w:rFonts w:ascii="仿宋_GB2312" w:hAnsi="仿宋_GB2312" w:cs="仿宋_GB2312" w:eastAsia="仿宋_GB2312"/>
                <w:sz w:val="22"/>
              </w:rPr>
              <w:t>点测试，最高温度与最低温度的差</w:t>
            </w:r>
            <w:r>
              <w:rPr>
                <w:rFonts w:ascii="仿宋_GB2312" w:hAnsi="仿宋_GB2312" w:cs="仿宋_GB2312" w:eastAsia="仿宋_GB2312"/>
                <w:sz w:val="21"/>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25</w:t>
            </w:r>
            <w:r>
              <w:rPr>
                <w:rFonts w:ascii="仿宋_GB2312" w:hAnsi="仿宋_GB2312" w:cs="仿宋_GB2312" w:eastAsia="仿宋_GB2312"/>
                <w:sz w:val="22"/>
              </w:rPr>
              <w:t>℃环温时，空载降温到</w:t>
            </w:r>
            <w:r>
              <w:rPr>
                <w:rFonts w:ascii="仿宋_GB2312" w:hAnsi="仿宋_GB2312" w:cs="仿宋_GB2312" w:eastAsia="仿宋_GB2312"/>
                <w:sz w:val="22"/>
              </w:rPr>
              <w:t>-80</w:t>
            </w:r>
            <w:r>
              <w:rPr>
                <w:rFonts w:ascii="仿宋_GB2312" w:hAnsi="仿宋_GB2312" w:cs="仿宋_GB2312" w:eastAsia="仿宋_GB2312"/>
                <w:sz w:val="22"/>
              </w:rPr>
              <w:t>℃时间≤</w:t>
            </w:r>
            <w:r>
              <w:rPr>
                <w:rFonts w:ascii="仿宋_GB2312" w:hAnsi="仿宋_GB2312" w:cs="仿宋_GB2312" w:eastAsia="仿宋_GB2312"/>
                <w:sz w:val="22"/>
              </w:rPr>
              <w:t>3.6</w:t>
            </w:r>
            <w:r>
              <w:rPr>
                <w:rFonts w:ascii="仿宋_GB2312" w:hAnsi="仿宋_GB2312" w:cs="仿宋_GB2312" w:eastAsia="仿宋_GB2312"/>
                <w:sz w:val="22"/>
              </w:rPr>
              <w:t>h</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稳定运行噪音</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分贝。</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25</w:t>
            </w:r>
            <w:r>
              <w:rPr>
                <w:rFonts w:ascii="仿宋_GB2312" w:hAnsi="仿宋_GB2312" w:cs="仿宋_GB2312" w:eastAsia="仿宋_GB2312"/>
                <w:sz w:val="22"/>
              </w:rPr>
              <w:t>℃环温，空载稳定运行断电回温至</w:t>
            </w:r>
            <w:r>
              <w:rPr>
                <w:rFonts w:ascii="仿宋_GB2312" w:hAnsi="仿宋_GB2312" w:cs="仿宋_GB2312" w:eastAsia="仿宋_GB2312"/>
                <w:sz w:val="22"/>
              </w:rPr>
              <w:t>-50</w:t>
            </w:r>
            <w:r>
              <w:rPr>
                <w:rFonts w:ascii="仿宋_GB2312" w:hAnsi="仿宋_GB2312" w:cs="仿宋_GB2312" w:eastAsia="仿宋_GB2312"/>
                <w:sz w:val="22"/>
              </w:rPr>
              <w:t>℃时间≥</w:t>
            </w:r>
            <w:r>
              <w:rPr>
                <w:rFonts w:ascii="仿宋_GB2312" w:hAnsi="仿宋_GB2312" w:cs="仿宋_GB2312" w:eastAsia="仿宋_GB2312"/>
                <w:sz w:val="22"/>
              </w:rPr>
              <w:t>314</w:t>
            </w:r>
            <w:r>
              <w:rPr>
                <w:rFonts w:ascii="仿宋_GB2312" w:hAnsi="仿宋_GB2312" w:cs="仿宋_GB2312" w:eastAsia="仿宋_GB2312"/>
                <w:sz w:val="22"/>
              </w:rPr>
              <w:t>min</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注：提供产品检测报告或产品彩页以证明对上述参数的响应性，否则视为负偏离。</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ind w:left="420"/>
              <w:jc w:val="both"/>
            </w:pPr>
            <w:r>
              <w:rPr>
                <w:rFonts w:ascii="仿宋_GB2312" w:hAnsi="仿宋_GB2312" w:cs="仿宋_GB2312" w:eastAsia="仿宋_GB2312"/>
                <w:sz w:val="22"/>
              </w:rPr>
              <w:t>挥发性有机物检测仪</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1-200MG/立方米</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检测方式：</w:t>
            </w:r>
            <w:r>
              <w:rPr>
                <w:rFonts w:ascii="仿宋_GB2312" w:hAnsi="仿宋_GB2312" w:cs="仿宋_GB2312" w:eastAsia="仿宋_GB2312"/>
                <w:sz w:val="22"/>
              </w:rPr>
              <w:t>PID检测</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检测精度：</w:t>
            </w:r>
            <w:r>
              <w:rPr>
                <w:rFonts w:ascii="仿宋_GB2312" w:hAnsi="仿宋_GB2312" w:cs="仿宋_GB2312" w:eastAsia="仿宋_GB2312"/>
                <w:sz w:val="22"/>
              </w:rPr>
              <w:t>≤3%；分辨率</w:t>
            </w:r>
            <w:r>
              <w:rPr>
                <w:rFonts w:ascii="仿宋_GB2312" w:hAnsi="仿宋_GB2312" w:cs="仿宋_GB2312" w:eastAsia="仿宋_GB2312"/>
                <w:sz w:val="22"/>
              </w:rPr>
              <w:t>≤</w:t>
            </w:r>
            <w:r>
              <w:rPr>
                <w:rFonts w:ascii="仿宋_GB2312" w:hAnsi="仿宋_GB2312" w:cs="仿宋_GB2312" w:eastAsia="仿宋_GB2312"/>
                <w:sz w:val="22"/>
              </w:rPr>
              <w:t>1mg/</w:t>
            </w:r>
            <w:r>
              <w:rPr>
                <w:rFonts w:ascii="仿宋_GB2312" w:hAnsi="仿宋_GB2312" w:cs="仿宋_GB2312" w:eastAsia="仿宋_GB2312"/>
                <w:sz w:val="22"/>
              </w:rPr>
              <w:t>m³</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30秒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2"/>
              </w:rPr>
              <w:t>锂电池供电</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2"/>
              </w:rPr>
              <w:t>高压灭菌锅</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1.容积25-30L</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.灭菌温度</w:t>
            </w:r>
            <w:r>
              <w:rPr>
                <w:rFonts w:ascii="仿宋_GB2312" w:hAnsi="仿宋_GB2312" w:cs="仿宋_GB2312" w:eastAsia="仿宋_GB2312"/>
                <w:sz w:val="22"/>
              </w:rPr>
              <w:t>范围</w:t>
            </w:r>
            <w:r>
              <w:rPr>
                <w:rFonts w:ascii="仿宋_GB2312" w:hAnsi="仿宋_GB2312" w:cs="仿宋_GB2312" w:eastAsia="仿宋_GB2312"/>
                <w:sz w:val="22"/>
              </w:rPr>
              <w:t>：</w:t>
            </w:r>
            <w:r>
              <w:rPr>
                <w:rFonts w:ascii="仿宋_GB2312" w:hAnsi="仿宋_GB2312" w:cs="仿宋_GB2312" w:eastAsia="仿宋_GB2312"/>
                <w:sz w:val="22"/>
              </w:rPr>
              <w:t>105-135℃</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.排气温度：100-125℃可调</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.水位自动监测，低水位报警，同时具有干烧保护。</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2"/>
              </w:rPr>
              <w:t>染毒仓</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体积</w:t>
            </w:r>
            <w:r>
              <w:rPr>
                <w:rFonts w:ascii="仿宋_GB2312" w:hAnsi="仿宋_GB2312" w:cs="仿宋_GB2312" w:eastAsia="仿宋_GB2312"/>
                <w:sz w:val="22"/>
              </w:rPr>
              <w:t>0.1m</w:t>
            </w:r>
            <w:r>
              <w:rPr>
                <w:rFonts w:ascii="仿宋_GB2312" w:hAnsi="仿宋_GB2312" w:cs="仿宋_GB2312" w:eastAsia="仿宋_GB2312"/>
                <w:sz w:val="22"/>
                <w:vertAlign w:val="superscript"/>
              </w:rPr>
              <w:t>3</w:t>
            </w:r>
            <w:r>
              <w:rPr>
                <w:rFonts w:ascii="仿宋_GB2312" w:hAnsi="仿宋_GB2312" w:cs="仿宋_GB2312" w:eastAsia="仿宋_GB2312"/>
                <w:sz w:val="22"/>
              </w:rPr>
              <w:t>，动静洗三合一功能的防腐透明圆桶内胆，无空气动力学死角，有网面透气平台，密封盖带活动卡扣。不锈钢支架可放置上述实验舱体。自带脚轮并可刹车。可以在不打开密封盖柜体密封的情况下随时投放染毒药物进行染毒，有密封的管路在实验结束后安全方便排放柜体内的有毒废气。</w:t>
            </w:r>
            <w:r>
              <w:rPr>
                <w:rFonts w:ascii="仿宋_GB2312" w:hAnsi="仿宋_GB2312" w:cs="仿宋_GB2312" w:eastAsia="仿宋_GB2312"/>
                <w:sz w:val="22"/>
              </w:rPr>
              <w:t>具有</w:t>
            </w:r>
            <w:r>
              <w:rPr>
                <w:rFonts w:ascii="仿宋_GB2312" w:hAnsi="仿宋_GB2312" w:cs="仿宋_GB2312" w:eastAsia="仿宋_GB2312"/>
                <w:sz w:val="22"/>
              </w:rPr>
              <w:t>废水阀门，</w:t>
            </w:r>
            <w:r>
              <w:rPr>
                <w:rFonts w:ascii="仿宋_GB2312" w:hAnsi="仿宋_GB2312" w:cs="仿宋_GB2312" w:eastAsia="仿宋_GB2312"/>
                <w:sz w:val="21"/>
              </w:rPr>
              <w:t>推进可密封</w:t>
            </w:r>
            <w:r>
              <w:rPr>
                <w:rFonts w:ascii="仿宋_GB2312" w:hAnsi="仿宋_GB2312" w:cs="仿宋_GB2312" w:eastAsia="仿宋_GB2312"/>
                <w:sz w:val="22"/>
              </w:rPr>
              <w:t>。</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2"/>
              </w:rPr>
              <w:t>小鼠笼、架、箱</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不锈钢新型平板架，全</w:t>
            </w:r>
            <w:r>
              <w:rPr>
                <w:rFonts w:ascii="仿宋_GB2312" w:hAnsi="仿宋_GB2312" w:cs="仿宋_GB2312" w:eastAsia="仿宋_GB2312"/>
                <w:sz w:val="22"/>
              </w:rPr>
              <w:t>304不锈钢材质</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小鼠可放：</w:t>
            </w:r>
            <w:r>
              <w:rPr>
                <w:rFonts w:ascii="仿宋_GB2312" w:hAnsi="仿宋_GB2312" w:cs="仿宋_GB2312" w:eastAsia="仿宋_GB2312"/>
                <w:sz w:val="22"/>
              </w:rPr>
              <w:t>5层*7笼=35笼位</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材质：</w:t>
            </w:r>
            <w:r>
              <w:rPr>
                <w:rFonts w:ascii="仿宋_GB2312" w:hAnsi="仿宋_GB2312" w:cs="仿宋_GB2312" w:eastAsia="仿宋_GB2312"/>
                <w:sz w:val="22"/>
              </w:rPr>
              <w:t>PP塑盒可耐高压蒸汽灭菌、PP饮水瓶 硅胶瓶塞   304不锈钢丝网盖耐酸碱、耐腐蚀、不长锈、表面经过抛光、钝化处理</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拉丝板封板式层面，板厚</w:t>
            </w:r>
            <w:r>
              <w:rPr>
                <w:rFonts w:ascii="仿宋_GB2312" w:hAnsi="仿宋_GB2312" w:cs="仿宋_GB2312" w:eastAsia="仿宋_GB2312"/>
                <w:sz w:val="22"/>
              </w:rPr>
              <w:t>1.2mm，每层带有调节螺丝（每个调节圈带两个螺丝），高度可上下调节，底部带有聚氨酯可刹车万向轮。</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2"/>
              </w:rPr>
              <w:t>大鼠笼、架、箱</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不锈钢新型平板架，全</w:t>
            </w:r>
            <w:r>
              <w:rPr>
                <w:rFonts w:ascii="仿宋_GB2312" w:hAnsi="仿宋_GB2312" w:cs="仿宋_GB2312" w:eastAsia="仿宋_GB2312"/>
                <w:sz w:val="22"/>
              </w:rPr>
              <w:t>304不锈钢材质</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大鼠可放：</w:t>
            </w:r>
            <w:r>
              <w:rPr>
                <w:rFonts w:ascii="仿宋_GB2312" w:hAnsi="仿宋_GB2312" w:cs="仿宋_GB2312" w:eastAsia="仿宋_GB2312"/>
                <w:sz w:val="22"/>
              </w:rPr>
              <w:t>5层*4笼=20笼位</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材质：</w:t>
            </w:r>
            <w:r>
              <w:rPr>
                <w:rFonts w:ascii="仿宋_GB2312" w:hAnsi="仿宋_GB2312" w:cs="仿宋_GB2312" w:eastAsia="仿宋_GB2312"/>
                <w:sz w:val="22"/>
              </w:rPr>
              <w:t>PP塑盒可耐高压蒸汽灭菌、PP饮水瓶 硅胶瓶塞   304不锈钢丝网盖耐酸碱、耐腐蚀、不长锈、表面经过抛光、钝化处理</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规格：</w:t>
            </w:r>
            <w:r>
              <w:rPr>
                <w:rFonts w:ascii="仿宋_GB2312" w:hAnsi="仿宋_GB2312" w:cs="仿宋_GB2312" w:eastAsia="仿宋_GB2312"/>
                <w:sz w:val="22"/>
              </w:rPr>
              <w:t>≥</w:t>
            </w:r>
            <w:r>
              <w:rPr>
                <w:rFonts w:ascii="仿宋_GB2312" w:hAnsi="仿宋_GB2312" w:cs="仿宋_GB2312" w:eastAsia="仿宋_GB2312"/>
                <w:sz w:val="22"/>
              </w:rPr>
              <w:t>480*350*200mm</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材质：</w:t>
            </w:r>
            <w:r>
              <w:rPr>
                <w:rFonts w:ascii="仿宋_GB2312" w:hAnsi="仿宋_GB2312" w:cs="仿宋_GB2312" w:eastAsia="仿宋_GB2312"/>
                <w:sz w:val="22"/>
              </w:rPr>
              <w:t>PP塑盒可耐高压蒸汽灭菌、PP饮水瓶 硅胶瓶塞   304不锈钢丝网盖耐酸碱、耐腐蚀、不长锈、表面经过抛光、钝化处理</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拉丝板封板式层面，板厚</w:t>
            </w:r>
            <w:r>
              <w:rPr>
                <w:rFonts w:ascii="仿宋_GB2312" w:hAnsi="仿宋_GB2312" w:cs="仿宋_GB2312" w:eastAsia="仿宋_GB2312"/>
                <w:sz w:val="22"/>
              </w:rPr>
              <w:t>1.2mm，每层带有调节螺丝（每个调节圈带两个螺丝），高度可上下调节，底部带有聚氨酯可刹车万向轮。</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ind w:left="420"/>
              <w:jc w:val="both"/>
            </w:pPr>
            <w:r>
              <w:rPr>
                <w:rFonts w:ascii="仿宋_GB2312" w:hAnsi="仿宋_GB2312" w:cs="仿宋_GB2312" w:eastAsia="仿宋_GB2312"/>
                <w:sz w:val="22"/>
              </w:rPr>
              <w:t>双人双面垂直洁净工作台</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清洁等级</w:t>
            </w:r>
            <w:r>
              <w:rPr>
                <w:rFonts w:ascii="仿宋_GB2312" w:hAnsi="仿宋_GB2312" w:cs="仿宋_GB2312" w:eastAsia="仿宋_GB2312"/>
                <w:sz w:val="22"/>
              </w:rPr>
              <w:t>100级@≥0.5</w:t>
            </w:r>
            <w:r>
              <w:rPr>
                <w:rFonts w:ascii="仿宋_GB2312" w:hAnsi="仿宋_GB2312" w:cs="仿宋_GB2312" w:eastAsia="仿宋_GB2312"/>
                <w:sz w:val="22"/>
              </w:rPr>
              <w:t>μm</w:t>
            </w:r>
            <w:r>
              <w:rPr>
                <w:rFonts w:ascii="仿宋_GB2312" w:hAnsi="仿宋_GB2312" w:cs="仿宋_GB2312" w:eastAsia="仿宋_GB2312"/>
                <w:sz w:val="22"/>
              </w:rPr>
              <w:t>（</w:t>
            </w:r>
            <w:r>
              <w:rPr>
                <w:rFonts w:ascii="仿宋_GB2312" w:hAnsi="仿宋_GB2312" w:cs="仿宋_GB2312" w:eastAsia="仿宋_GB2312"/>
                <w:sz w:val="22"/>
              </w:rPr>
              <w:t>U.S. Federal 209E）</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平均风速</w:t>
            </w:r>
            <w:r>
              <w:rPr>
                <w:rFonts w:ascii="仿宋_GB2312" w:hAnsi="仿宋_GB2312" w:cs="仿宋_GB2312" w:eastAsia="仿宋_GB2312"/>
                <w:sz w:val="22"/>
              </w:rPr>
              <w:t>0.3</w:t>
            </w:r>
            <w:r>
              <w:rPr>
                <w:rFonts w:ascii="仿宋_GB2312" w:hAnsi="仿宋_GB2312" w:cs="仿宋_GB2312" w:eastAsia="仿宋_GB2312"/>
                <w:sz w:val="22"/>
              </w:rPr>
              <w:t>～</w:t>
            </w:r>
            <w:r>
              <w:rPr>
                <w:rFonts w:ascii="仿宋_GB2312" w:hAnsi="仿宋_GB2312" w:cs="仿宋_GB2312" w:eastAsia="仿宋_GB2312"/>
                <w:sz w:val="22"/>
              </w:rPr>
              <w:t>0.6m/s（推荐使用风速0.5m/s）</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菌落数</w:t>
            </w:r>
            <w:r>
              <w:rPr>
                <w:rFonts w:ascii="仿宋_GB2312" w:hAnsi="仿宋_GB2312" w:cs="仿宋_GB2312" w:eastAsia="仿宋_GB2312"/>
                <w:sz w:val="22"/>
              </w:rPr>
              <w:t>≤0.5个/皿·时（φ90mm培养平皿）</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噪音</w:t>
            </w:r>
            <w:r>
              <w:rPr>
                <w:rFonts w:ascii="仿宋_GB2312" w:hAnsi="仿宋_GB2312" w:cs="仿宋_GB2312" w:eastAsia="仿宋_GB2312"/>
                <w:sz w:val="22"/>
              </w:rPr>
              <w:t>≤6</w:t>
            </w:r>
            <w:r>
              <w:rPr>
                <w:rFonts w:ascii="仿宋_GB2312" w:hAnsi="仿宋_GB2312" w:cs="仿宋_GB2312" w:eastAsia="仿宋_GB2312"/>
                <w:sz w:val="22"/>
              </w:rPr>
              <w:t>5</w:t>
            </w:r>
            <w:r>
              <w:rPr>
                <w:rFonts w:ascii="仿宋_GB2312" w:hAnsi="仿宋_GB2312" w:cs="仿宋_GB2312" w:eastAsia="仿宋_GB2312"/>
                <w:sz w:val="22"/>
              </w:rPr>
              <w:t>dB（A）</w:t>
            </w:r>
            <w:r>
              <w:rPr>
                <w:rFonts w:ascii="仿宋_GB2312" w:hAnsi="仿宋_GB2312" w:cs="仿宋_GB2312" w:eastAsia="仿宋_GB2312"/>
                <w:sz w:val="21"/>
              </w:rPr>
              <w:t xml:space="preserve">  </w:t>
            </w:r>
            <w:r>
              <w:rPr>
                <w:rFonts w:ascii="仿宋_GB2312" w:hAnsi="仿宋_GB2312" w:cs="仿宋_GB2312" w:eastAsia="仿宋_GB2312"/>
                <w:sz w:val="22"/>
              </w:rPr>
              <w:t>照度</w:t>
            </w:r>
            <w:r>
              <w:rPr>
                <w:rFonts w:ascii="仿宋_GB2312" w:hAnsi="仿宋_GB2312" w:cs="仿宋_GB2312" w:eastAsia="仿宋_GB2312"/>
                <w:sz w:val="22"/>
              </w:rPr>
              <w:t>≥300L</w:t>
            </w:r>
            <w:r>
              <w:rPr>
                <w:rFonts w:ascii="仿宋_GB2312" w:hAnsi="仿宋_GB2312" w:cs="仿宋_GB2312" w:eastAsia="仿宋_GB2312"/>
                <w:sz w:val="22"/>
              </w:rPr>
              <w:t>ux</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振动半峰值（</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≤5</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sz w:val="22"/>
              </w:rPr>
              <w:t>二氧化碳培养箱</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left"/>
            </w:pPr>
            <w:r>
              <w:rPr>
                <w:rFonts w:ascii="仿宋_GB2312" w:hAnsi="仿宋_GB2312" w:cs="仿宋_GB2312" w:eastAsia="仿宋_GB2312"/>
                <w:sz w:val="22"/>
              </w:rPr>
              <w:t>★1.采用水套式结构，工作室采用优质不锈钢板制作并设有风道，装有风机形成强制对流。箱内材质抗菌耐腐蚀处理：铜或银抗菌；</w:t>
            </w:r>
            <w:r>
              <w:br/>
            </w:r>
            <w:r>
              <w:rPr>
                <w:rFonts w:ascii="仿宋_GB2312" w:hAnsi="仿宋_GB2312" w:cs="仿宋_GB2312" w:eastAsia="仿宋_GB2312"/>
                <w:sz w:val="22"/>
              </w:rPr>
              <w:t>2.箱门打开时，自动关闭风机,并停止加热</w:t>
            </w:r>
          </w:p>
          <w:p>
            <w:pPr>
              <w:pStyle w:val="null3"/>
              <w:jc w:val="left"/>
            </w:pPr>
            <w:r>
              <w:rPr>
                <w:rFonts w:ascii="仿宋_GB2312" w:hAnsi="仿宋_GB2312" w:cs="仿宋_GB2312" w:eastAsia="仿宋_GB2312"/>
                <w:sz w:val="22"/>
              </w:rPr>
              <w:t>3.屏幕真彩触摸屏微电脑控制型二氧化碳细胞培养箱，能准确直观地控制培养箱温度和气体浓度，并采用三探头分别控制箱温，水温及门温。</w:t>
            </w:r>
            <w:r>
              <w:br/>
            </w:r>
            <w:r>
              <w:rPr>
                <w:rFonts w:ascii="仿宋_GB2312" w:hAnsi="仿宋_GB2312" w:cs="仿宋_GB2312" w:eastAsia="仿宋_GB2312"/>
                <w:sz w:val="22"/>
              </w:rPr>
              <w:t>4.具有超温、缺水、断气等多种保护功能。</w:t>
            </w:r>
            <w:r>
              <w:br/>
            </w:r>
            <w:r>
              <w:rPr>
                <w:rFonts w:ascii="仿宋_GB2312" w:hAnsi="仿宋_GB2312" w:cs="仿宋_GB2312" w:eastAsia="仿宋_GB2312"/>
                <w:sz w:val="22"/>
              </w:rPr>
              <w:t xml:space="preserve">5.采用无菌气体过滤装置和紫外线灭菌灯。   </w:t>
            </w:r>
            <w:r>
              <w:br/>
            </w:r>
            <w:r>
              <w:rPr>
                <w:rFonts w:ascii="仿宋_GB2312" w:hAnsi="仿宋_GB2312" w:cs="仿宋_GB2312" w:eastAsia="仿宋_GB2312"/>
                <w:sz w:val="22"/>
              </w:rPr>
              <w:t>6.自然蒸发加湿,使工作室内保持较好的湿度,湿度可显示。</w:t>
            </w:r>
            <w:r>
              <w:br/>
            </w:r>
            <w:r>
              <w:rPr>
                <w:rFonts w:ascii="仿宋_GB2312" w:hAnsi="仿宋_GB2312" w:cs="仿宋_GB2312" w:eastAsia="仿宋_GB2312"/>
                <w:sz w:val="22"/>
              </w:rPr>
              <w:t>★7.CO2检测采用进口红外波导镀金的探头。传感器寿命</w:t>
            </w:r>
            <w:r>
              <w:rPr>
                <w:rFonts w:ascii="仿宋_GB2312" w:hAnsi="仿宋_GB2312" w:cs="仿宋_GB2312" w:eastAsia="仿宋_GB2312"/>
                <w:sz w:val="22"/>
              </w:rPr>
              <w:t>≥</w:t>
            </w:r>
            <w:r>
              <w:rPr>
                <w:rFonts w:ascii="仿宋_GB2312" w:hAnsi="仿宋_GB2312" w:cs="仿宋_GB2312" w:eastAsia="仿宋_GB2312"/>
                <w:sz w:val="22"/>
              </w:rPr>
              <w:t>15年。工作室内CO2浓度可在 0～20％范围内任意设定，其控制采用微机数据分析及智能P.I.D控制。并设有超浓度。浓度上升过慢及断气报警。</w:t>
            </w:r>
            <w:r>
              <w:br/>
            </w:r>
            <w:r>
              <w:rPr>
                <w:rFonts w:ascii="仿宋_GB2312" w:hAnsi="仿宋_GB2312" w:cs="仿宋_GB2312" w:eastAsia="仿宋_GB2312"/>
                <w:sz w:val="22"/>
              </w:rPr>
              <w:t>8.装有漏电保护器。</w:t>
            </w:r>
            <w:r>
              <w:br/>
            </w:r>
            <w:r>
              <w:rPr>
                <w:rFonts w:ascii="仿宋_GB2312" w:hAnsi="仿宋_GB2312" w:cs="仿宋_GB2312" w:eastAsia="仿宋_GB2312"/>
                <w:sz w:val="22"/>
              </w:rPr>
              <w:t>9.装有辅助温控器。</w:t>
            </w:r>
          </w:p>
          <w:p>
            <w:pPr>
              <w:pStyle w:val="null3"/>
              <w:jc w:val="both"/>
            </w:pPr>
            <w:r>
              <w:rPr>
                <w:rFonts w:ascii="仿宋_GB2312" w:hAnsi="仿宋_GB2312" w:cs="仿宋_GB2312" w:eastAsia="仿宋_GB2312"/>
                <w:sz w:val="22"/>
              </w:rPr>
              <w:t>10.主要技术指标</w:t>
            </w:r>
            <w:r>
              <w:br/>
            </w:r>
            <w:r>
              <w:rPr>
                <w:rFonts w:ascii="仿宋_GB2312" w:hAnsi="仿宋_GB2312" w:cs="仿宋_GB2312" w:eastAsia="仿宋_GB2312"/>
                <w:sz w:val="22"/>
              </w:rPr>
              <w:t>10.1.公称容积（L）≥ 85</w:t>
            </w:r>
            <w:r>
              <w:br/>
            </w:r>
            <w:r>
              <w:rPr>
                <w:rFonts w:ascii="仿宋_GB2312" w:hAnsi="仿宋_GB2312" w:cs="仿宋_GB2312" w:eastAsia="仿宋_GB2312"/>
                <w:sz w:val="22"/>
              </w:rPr>
              <w:t>10.2.温控范围（℃） 室温+5～60</w:t>
            </w:r>
            <w:r>
              <w:br/>
            </w:r>
            <w:r>
              <w:rPr>
                <w:rFonts w:ascii="仿宋_GB2312" w:hAnsi="仿宋_GB2312" w:cs="仿宋_GB2312" w:eastAsia="仿宋_GB2312"/>
                <w:sz w:val="22"/>
              </w:rPr>
              <w:t>10.3.温度分辨率≤0.1℃</w:t>
            </w:r>
            <w:r>
              <w:br/>
            </w:r>
            <w:r>
              <w:rPr>
                <w:rFonts w:ascii="仿宋_GB2312" w:hAnsi="仿宋_GB2312" w:cs="仿宋_GB2312" w:eastAsia="仿宋_GB2312"/>
                <w:sz w:val="22"/>
              </w:rPr>
              <w:t>10.4.温度波动度（℃） ≤±0.2</w:t>
            </w:r>
            <w:r>
              <w:br/>
            </w:r>
            <w:r>
              <w:rPr>
                <w:rFonts w:ascii="仿宋_GB2312" w:hAnsi="仿宋_GB2312" w:cs="仿宋_GB2312" w:eastAsia="仿宋_GB2312"/>
                <w:sz w:val="22"/>
              </w:rPr>
              <w:t>10.5.温度均匀性（℃） ≤±0.3</w:t>
            </w:r>
            <w:r>
              <w:br/>
            </w:r>
            <w:r>
              <w:rPr>
                <w:rFonts w:ascii="仿宋_GB2312" w:hAnsi="仿宋_GB2312" w:cs="仿宋_GB2312" w:eastAsia="仿宋_GB2312"/>
                <w:sz w:val="22"/>
              </w:rPr>
              <w:t>10.6.CO2浓度控制范围 0～20%进口红外线传感器， CO2控制精度≤±0.1%</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2"/>
              </w:rPr>
              <w:t>可调移液器</w:t>
            </w:r>
            <w:r>
              <w:rPr>
                <w:rFonts w:ascii="仿宋_GB2312" w:hAnsi="仿宋_GB2312" w:cs="仿宋_GB2312" w:eastAsia="仿宋_GB2312"/>
                <w:sz w:val="22"/>
              </w:rPr>
              <w:t>（</w:t>
            </w:r>
            <w:r>
              <w:rPr>
                <w:rFonts w:ascii="仿宋_GB2312" w:hAnsi="仿宋_GB2312" w:cs="仿宋_GB2312" w:eastAsia="仿宋_GB2312"/>
                <w:sz w:val="22"/>
              </w:rPr>
              <w:t>4台/套）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套</w:t>
            </w:r>
            <w:r>
              <w:rPr>
                <w:rFonts w:ascii="仿宋_GB2312" w:hAnsi="仿宋_GB2312" w:cs="仿宋_GB2312" w:eastAsia="仿宋_GB2312"/>
                <w:sz w:val="22"/>
              </w:rPr>
              <w:t>6</w:t>
            </w:r>
            <w:r>
              <w:rPr>
                <w:rFonts w:ascii="仿宋_GB2312" w:hAnsi="仿宋_GB2312" w:cs="仿宋_GB2312" w:eastAsia="仿宋_GB2312"/>
                <w:sz w:val="22"/>
              </w:rPr>
              <w:t>支）</w:t>
            </w:r>
            <w:r>
              <w:rPr>
                <w:rFonts w:ascii="仿宋_GB2312" w:hAnsi="仿宋_GB2312" w:cs="仿宋_GB2312" w:eastAsia="仿宋_GB2312"/>
                <w:sz w:val="22"/>
              </w:rPr>
              <w:t>30-300μL, 0.1-2.5μL, 0.5-10μL, 10-100μL, 20-200μL, 100-1000μL</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ind w:left="420"/>
              <w:jc w:val="both"/>
            </w:pPr>
            <w:r>
              <w:rPr>
                <w:rFonts w:ascii="仿宋_GB2312" w:hAnsi="仿宋_GB2312" w:cs="仿宋_GB2312" w:eastAsia="仿宋_GB2312"/>
                <w:sz w:val="22"/>
              </w:rPr>
              <w:t>液氮罐</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几何容积</w:t>
            </w:r>
            <w:r>
              <w:rPr>
                <w:rFonts w:ascii="仿宋_GB2312" w:hAnsi="仿宋_GB2312" w:cs="仿宋_GB2312" w:eastAsia="仿宋_GB2312"/>
                <w:sz w:val="22"/>
              </w:rPr>
              <w:t>≥</w:t>
            </w:r>
            <w:r>
              <w:rPr>
                <w:rFonts w:ascii="仿宋_GB2312" w:hAnsi="仿宋_GB2312" w:cs="仿宋_GB2312" w:eastAsia="仿宋_GB2312"/>
                <w:sz w:val="22"/>
              </w:rPr>
              <w:t xml:space="preserve">10 L  </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口</w:t>
            </w:r>
            <w:r>
              <w:rPr>
                <w:rFonts w:ascii="仿宋_GB2312" w:hAnsi="仿宋_GB2312" w:cs="仿宋_GB2312" w:eastAsia="仿宋_GB2312"/>
                <w:sz w:val="22"/>
              </w:rPr>
              <w:t xml:space="preserve">   </w:t>
            </w:r>
            <w:r>
              <w:rPr>
                <w:rFonts w:ascii="仿宋_GB2312" w:hAnsi="仿宋_GB2312" w:cs="仿宋_GB2312" w:eastAsia="仿宋_GB2312"/>
                <w:sz w:val="22"/>
              </w:rPr>
              <w:t>径</w:t>
            </w:r>
            <w:r>
              <w:rPr>
                <w:rFonts w:ascii="仿宋_GB2312" w:hAnsi="仿宋_GB2312" w:cs="仿宋_GB2312" w:eastAsia="仿宋_GB2312"/>
                <w:sz w:val="22"/>
              </w:rPr>
              <w:t>≥</w:t>
            </w:r>
            <w:r>
              <w:rPr>
                <w:rFonts w:ascii="仿宋_GB2312" w:hAnsi="仿宋_GB2312" w:cs="仿宋_GB2312" w:eastAsia="仿宋_GB2312"/>
                <w:sz w:val="22"/>
              </w:rPr>
              <w:t>50 mm</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静态液氮日蒸发量</w:t>
            </w:r>
            <w:r>
              <w:rPr>
                <w:rFonts w:ascii="仿宋_GB2312" w:hAnsi="仿宋_GB2312" w:cs="仿宋_GB2312" w:eastAsia="仿宋_GB2312"/>
                <w:sz w:val="22"/>
              </w:rPr>
              <w:t>≤</w:t>
            </w:r>
            <w:r>
              <w:rPr>
                <w:rFonts w:ascii="仿宋_GB2312" w:hAnsi="仿宋_GB2312" w:cs="仿宋_GB2312" w:eastAsia="仿宋_GB2312"/>
                <w:sz w:val="22"/>
              </w:rPr>
              <w:t>0.12L/d</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静态液氮保存期</w:t>
            </w:r>
            <w:r>
              <w:rPr>
                <w:rFonts w:ascii="仿宋_GB2312" w:hAnsi="仿宋_GB2312" w:cs="仿宋_GB2312" w:eastAsia="仿宋_GB2312"/>
                <w:sz w:val="22"/>
              </w:rPr>
              <w:t>≥</w:t>
            </w:r>
            <w:r>
              <w:rPr>
                <w:rFonts w:ascii="仿宋_GB2312" w:hAnsi="仿宋_GB2312" w:cs="仿宋_GB2312" w:eastAsia="仿宋_GB2312"/>
                <w:sz w:val="22"/>
              </w:rPr>
              <w:t>86d</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sz w:val="22"/>
              </w:rPr>
              <w:t>酶标仪</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1.带有智能光源控制开关；适用于酶活性检测分析，蛋白质定量分析，具有多种拟合曲线进行分析，终点法ELISA，内毒素LAL，MTT分析等，细胞活性和细胞毒性测试；微生物鉴定，细菌浓度分析等；</w:t>
            </w:r>
            <w:r>
              <w:br/>
            </w:r>
            <w:r>
              <w:rPr>
                <w:rFonts w:ascii="仿宋_GB2312" w:hAnsi="仿宋_GB2312" w:cs="仿宋_GB2312" w:eastAsia="仿宋_GB2312"/>
                <w:sz w:val="22"/>
              </w:rPr>
              <w:t>2.能够检测任何标准96孔微孔板；</w:t>
            </w:r>
            <w:r>
              <w:br/>
            </w:r>
            <w:r>
              <w:rPr>
                <w:rFonts w:ascii="仿宋_GB2312" w:hAnsi="仿宋_GB2312" w:cs="仿宋_GB2312" w:eastAsia="仿宋_GB2312"/>
                <w:sz w:val="22"/>
              </w:rPr>
              <w:t xml:space="preserve">3.内置全光栅单色器，波长范围为330 </w:t>
            </w:r>
            <w:r>
              <w:rPr>
                <w:rFonts w:ascii="仿宋_GB2312" w:hAnsi="仿宋_GB2312" w:cs="仿宋_GB2312" w:eastAsia="仿宋_GB2312"/>
                <w:sz w:val="22"/>
              </w:rPr>
              <w:t>～</w:t>
            </w:r>
            <w:r>
              <w:rPr>
                <w:rFonts w:ascii="仿宋_GB2312" w:hAnsi="仿宋_GB2312" w:cs="仿宋_GB2312" w:eastAsia="仿宋_GB2312"/>
                <w:sz w:val="22"/>
              </w:rPr>
              <w:t>1100 nm；波长精度≤ ± 1 nm，波长重复性</w:t>
            </w:r>
            <w:r>
              <w:rPr>
                <w:rFonts w:ascii="仿宋_GB2312" w:hAnsi="仿宋_GB2312" w:cs="仿宋_GB2312" w:eastAsia="仿宋_GB2312"/>
                <w:sz w:val="21"/>
              </w:rPr>
              <w:t>≤</w:t>
            </w:r>
            <w:r>
              <w:rPr>
                <w:rFonts w:ascii="仿宋_GB2312" w:hAnsi="仿宋_GB2312" w:cs="仿宋_GB2312" w:eastAsia="仿宋_GB2312"/>
                <w:sz w:val="22"/>
              </w:rPr>
              <w:t>0.2 nm；具有单波长、双波长、多波长检测功能；带有微孔板震荡混匀功能，无需使用外部摇床；</w:t>
            </w:r>
            <w:r>
              <w:br/>
            </w:r>
            <w:r>
              <w:rPr>
                <w:rFonts w:ascii="仿宋_GB2312" w:hAnsi="仿宋_GB2312" w:cs="仿宋_GB2312" w:eastAsia="仿宋_GB2312"/>
                <w:sz w:val="22"/>
              </w:rPr>
              <w:t>4.配酶标板孵育功能；</w:t>
            </w:r>
            <w:r>
              <w:br/>
            </w:r>
            <w:r>
              <w:rPr>
                <w:rFonts w:ascii="仿宋_GB2312" w:hAnsi="仿宋_GB2312" w:cs="仿宋_GB2312" w:eastAsia="仿宋_GB2312"/>
                <w:sz w:val="22"/>
              </w:rPr>
              <w:t>主要指标：</w:t>
            </w:r>
            <w:r>
              <w:br/>
            </w:r>
            <w:r>
              <w:rPr>
                <w:rFonts w:ascii="仿宋_GB2312" w:hAnsi="仿宋_GB2312" w:cs="仿宋_GB2312" w:eastAsia="仿宋_GB2312"/>
                <w:sz w:val="22"/>
              </w:rPr>
              <w:t xml:space="preserve">★1.检测波长范围：330 nm </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1100 nm（1 nm步进）；</w:t>
            </w:r>
            <w:r>
              <w:br/>
            </w:r>
            <w:r>
              <w:rPr>
                <w:rFonts w:ascii="仿宋_GB2312" w:hAnsi="仿宋_GB2312" w:cs="仿宋_GB2312" w:eastAsia="仿宋_GB2312"/>
                <w:sz w:val="22"/>
              </w:rPr>
              <w:t>2.波长准确度：</w:t>
            </w:r>
            <w:r>
              <w:rPr>
                <w:rFonts w:ascii="仿宋_GB2312" w:hAnsi="仿宋_GB2312" w:cs="仿宋_GB2312" w:eastAsia="仿宋_GB2312"/>
                <w:sz w:val="21"/>
              </w:rPr>
              <w:t>≤</w:t>
            </w:r>
            <w:r>
              <w:rPr>
                <w:rFonts w:ascii="仿宋_GB2312" w:hAnsi="仿宋_GB2312" w:cs="仿宋_GB2312" w:eastAsia="仿宋_GB2312"/>
                <w:sz w:val="22"/>
              </w:rPr>
              <w:t>± 0.5 nm；</w:t>
            </w:r>
            <w:r>
              <w:br/>
            </w:r>
            <w:r>
              <w:rPr>
                <w:rFonts w:ascii="仿宋_GB2312" w:hAnsi="仿宋_GB2312" w:cs="仿宋_GB2312" w:eastAsia="仿宋_GB2312"/>
                <w:sz w:val="22"/>
              </w:rPr>
              <w:t>3.波长重复性：</w:t>
            </w:r>
            <w:r>
              <w:rPr>
                <w:rFonts w:ascii="仿宋_GB2312" w:hAnsi="仿宋_GB2312" w:cs="仿宋_GB2312" w:eastAsia="仿宋_GB2312"/>
                <w:sz w:val="21"/>
              </w:rPr>
              <w:t>≤</w:t>
            </w:r>
            <w:r>
              <w:rPr>
                <w:rFonts w:ascii="仿宋_GB2312" w:hAnsi="仿宋_GB2312" w:cs="仿宋_GB2312" w:eastAsia="仿宋_GB2312"/>
                <w:sz w:val="22"/>
              </w:rPr>
              <w:t>± 0.5 nm；</w:t>
            </w:r>
            <w:r>
              <w:br/>
            </w:r>
            <w:r>
              <w:rPr>
                <w:rFonts w:ascii="仿宋_GB2312" w:hAnsi="仿宋_GB2312" w:cs="仿宋_GB2312" w:eastAsia="仿宋_GB2312"/>
                <w:sz w:val="22"/>
              </w:rPr>
              <w:t>4.读板速度：</w:t>
            </w:r>
            <w:r>
              <w:rPr>
                <w:rFonts w:ascii="仿宋_GB2312" w:hAnsi="仿宋_GB2312" w:cs="仿宋_GB2312" w:eastAsia="仿宋_GB2312"/>
                <w:sz w:val="21"/>
              </w:rPr>
              <w:t>≤</w:t>
            </w:r>
            <w:r>
              <w:rPr>
                <w:rFonts w:ascii="仿宋_GB2312" w:hAnsi="仿宋_GB2312" w:cs="仿宋_GB2312" w:eastAsia="仿宋_GB2312"/>
                <w:sz w:val="22"/>
              </w:rPr>
              <w:t>3秒96孔（单波长）；</w:t>
            </w:r>
            <w:r>
              <w:br/>
            </w:r>
            <w:r>
              <w:rPr>
                <w:rFonts w:ascii="仿宋_GB2312" w:hAnsi="仿宋_GB2312" w:cs="仿宋_GB2312" w:eastAsia="仿宋_GB2312"/>
                <w:sz w:val="22"/>
              </w:rPr>
              <w:t>5.分辨率：</w:t>
            </w:r>
            <w:r>
              <w:rPr>
                <w:rFonts w:ascii="仿宋_GB2312" w:hAnsi="仿宋_GB2312" w:cs="仿宋_GB2312" w:eastAsia="仿宋_GB2312"/>
                <w:sz w:val="21"/>
              </w:rPr>
              <w:t>≤</w:t>
            </w:r>
            <w:r>
              <w:rPr>
                <w:rFonts w:ascii="仿宋_GB2312" w:hAnsi="仿宋_GB2312" w:cs="仿宋_GB2312" w:eastAsia="仿宋_GB2312"/>
                <w:sz w:val="22"/>
              </w:rPr>
              <w:t>0.001Abs；</w:t>
            </w:r>
            <w:r>
              <w:br/>
            </w:r>
            <w:r>
              <w:rPr>
                <w:rFonts w:ascii="仿宋_GB2312" w:hAnsi="仿宋_GB2312" w:cs="仿宋_GB2312" w:eastAsia="仿宋_GB2312"/>
                <w:sz w:val="22"/>
              </w:rPr>
              <w:t xml:space="preserve">6.测定范围：0 </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4.000 OD；</w:t>
            </w:r>
            <w:r>
              <w:br/>
            </w:r>
            <w:r>
              <w:rPr>
                <w:rFonts w:ascii="仿宋_GB2312" w:hAnsi="仿宋_GB2312" w:cs="仿宋_GB2312" w:eastAsia="仿宋_GB2312"/>
                <w:sz w:val="22"/>
              </w:rPr>
              <w:t>7.单色器：全息凹面光栅系统。</w:t>
            </w:r>
            <w:r>
              <w:br/>
            </w:r>
            <w:r>
              <w:rPr>
                <w:rFonts w:ascii="仿宋_GB2312" w:hAnsi="仿宋_GB2312" w:cs="仿宋_GB2312" w:eastAsia="仿宋_GB2312"/>
                <w:sz w:val="22"/>
              </w:rPr>
              <w:t>8.扫描方式：全自动全谱连续曲线扫描。</w:t>
            </w:r>
            <w:r>
              <w:br/>
            </w:r>
            <w:r>
              <w:rPr>
                <w:rFonts w:ascii="仿宋_GB2312" w:hAnsi="仿宋_GB2312" w:cs="仿宋_GB2312" w:eastAsia="仿宋_GB2312"/>
                <w:sz w:val="22"/>
              </w:rPr>
              <w:t>主要组成：</w:t>
            </w:r>
            <w:r>
              <w:br/>
            </w:r>
            <w:r>
              <w:rPr>
                <w:rFonts w:ascii="仿宋_GB2312" w:hAnsi="仿宋_GB2312" w:cs="仿宋_GB2312" w:eastAsia="仿宋_GB2312"/>
                <w:sz w:val="22"/>
              </w:rPr>
              <w:t>1.主机（包括LED冷光源、光栅检测器、酶免分析装置等）；</w:t>
            </w:r>
            <w:r>
              <w:br/>
            </w:r>
            <w:r>
              <w:rPr>
                <w:rFonts w:ascii="仿宋_GB2312" w:hAnsi="仿宋_GB2312" w:cs="仿宋_GB2312" w:eastAsia="仿宋_GB2312"/>
                <w:sz w:val="22"/>
              </w:rPr>
              <w:t>2.光吸收全波长酶标仪工作站软件；仪器含电脑</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2"/>
              </w:rPr>
              <w:t>掌上微型离心机</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技术参数</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转速：</w:t>
            </w:r>
            <w:r>
              <w:rPr>
                <w:rFonts w:ascii="仿宋_GB2312" w:hAnsi="仿宋_GB2312" w:cs="仿宋_GB2312" w:eastAsia="仿宋_GB2312"/>
                <w:sz w:val="22"/>
              </w:rPr>
              <w:t>≥</w:t>
            </w:r>
            <w:r>
              <w:rPr>
                <w:rFonts w:ascii="仿宋_GB2312" w:hAnsi="仿宋_GB2312" w:cs="仿宋_GB2312" w:eastAsia="仿宋_GB2312"/>
                <w:sz w:val="22"/>
              </w:rPr>
              <w:t>6000 rpm</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相对离心力：</w:t>
            </w:r>
            <w:r>
              <w:rPr>
                <w:rFonts w:ascii="仿宋_GB2312" w:hAnsi="仿宋_GB2312" w:cs="仿宋_GB2312" w:eastAsia="仿宋_GB2312"/>
                <w:sz w:val="22"/>
              </w:rPr>
              <w:t>≥</w:t>
            </w:r>
            <w:r>
              <w:rPr>
                <w:rFonts w:ascii="仿宋_GB2312" w:hAnsi="仿宋_GB2312" w:cs="仿宋_GB2312" w:eastAsia="仿宋_GB2312"/>
                <w:sz w:val="22"/>
              </w:rPr>
              <w:t>2000×g</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处理量：</w:t>
            </w:r>
            <w:r>
              <w:rPr>
                <w:rFonts w:ascii="仿宋_GB2312" w:hAnsi="仿宋_GB2312" w:cs="仿宋_GB2312" w:eastAsia="仿宋_GB2312"/>
                <w:sz w:val="22"/>
              </w:rPr>
              <w:t>8×2.0ml/1.5ml/0.5ml/0.2ml离心管、4×8×0.2ml PCR离心排管</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工作噪声：</w:t>
            </w:r>
            <w:r>
              <w:rPr>
                <w:rFonts w:ascii="仿宋_GB2312" w:hAnsi="仿宋_GB2312" w:cs="仿宋_GB2312" w:eastAsia="仿宋_GB2312"/>
                <w:sz w:val="22"/>
              </w:rPr>
              <w:t>≤ 45 dB</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2"/>
              </w:rPr>
              <w:t>恒温水浴锅</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容量：</w:t>
            </w:r>
            <w:r>
              <w:rPr>
                <w:rFonts w:ascii="仿宋_GB2312" w:hAnsi="仿宋_GB2312" w:cs="仿宋_GB2312" w:eastAsia="仿宋_GB2312"/>
                <w:sz w:val="22"/>
              </w:rPr>
              <w:t>≥</w:t>
            </w:r>
            <w:r>
              <w:rPr>
                <w:rFonts w:ascii="仿宋_GB2312" w:hAnsi="仿宋_GB2312" w:cs="仿宋_GB2312" w:eastAsia="仿宋_GB2312"/>
                <w:sz w:val="22"/>
              </w:rPr>
              <w:t>2L</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温控范围：室温</w:t>
            </w:r>
            <w:r>
              <w:rPr>
                <w:rFonts w:ascii="仿宋_GB2312" w:hAnsi="仿宋_GB2312" w:cs="仿宋_GB2312" w:eastAsia="仿宋_GB2312"/>
                <w:sz w:val="22"/>
              </w:rPr>
              <w:t xml:space="preserve">+5℃ </w:t>
            </w:r>
            <w:r>
              <w:rPr>
                <w:rFonts w:ascii="仿宋_GB2312" w:hAnsi="仿宋_GB2312" w:cs="仿宋_GB2312" w:eastAsia="仿宋_GB2312"/>
                <w:sz w:val="22"/>
              </w:rPr>
              <w:t>～</w:t>
            </w:r>
            <w:r>
              <w:rPr>
                <w:rFonts w:ascii="仿宋_GB2312" w:hAnsi="仿宋_GB2312" w:cs="仿宋_GB2312" w:eastAsia="仿宋_GB2312"/>
                <w:sz w:val="22"/>
              </w:rPr>
              <w:t>100℃</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时间范围：</w:t>
            </w:r>
            <w:r>
              <w:rPr>
                <w:rFonts w:ascii="仿宋_GB2312" w:hAnsi="仿宋_GB2312" w:cs="仿宋_GB2312" w:eastAsia="仿宋_GB2312"/>
                <w:sz w:val="22"/>
              </w:rPr>
              <w:t>1m</w:t>
            </w:r>
            <w:r>
              <w:rPr>
                <w:rFonts w:ascii="仿宋_GB2312" w:hAnsi="仿宋_GB2312" w:cs="仿宋_GB2312" w:eastAsia="仿宋_GB2312"/>
                <w:sz w:val="22"/>
              </w:rPr>
              <w:t>～</w:t>
            </w:r>
            <w:r>
              <w:rPr>
                <w:rFonts w:ascii="仿宋_GB2312" w:hAnsi="仿宋_GB2312" w:cs="仿宋_GB2312" w:eastAsia="仿宋_GB2312"/>
                <w:sz w:val="22"/>
              </w:rPr>
              <w:t>99h59m</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控温精度：</w:t>
            </w:r>
            <w:r>
              <w:rPr>
                <w:rFonts w:ascii="仿宋_GB2312" w:hAnsi="仿宋_GB2312" w:cs="仿宋_GB2312" w:eastAsia="仿宋_GB2312"/>
                <w:sz w:val="21"/>
              </w:rPr>
              <w:t>≤</w:t>
            </w:r>
            <w:r>
              <w:rPr>
                <w:rFonts w:ascii="仿宋_GB2312" w:hAnsi="仿宋_GB2312" w:cs="仿宋_GB2312" w:eastAsia="仿宋_GB2312"/>
                <w:sz w:val="22"/>
              </w:rPr>
              <w:t>±0.3℃</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均匀性：</w:t>
            </w:r>
            <w:r>
              <w:rPr>
                <w:rFonts w:ascii="仿宋_GB2312" w:hAnsi="仿宋_GB2312" w:cs="仿宋_GB2312" w:eastAsia="仿宋_GB2312"/>
                <w:sz w:val="21"/>
              </w:rPr>
              <w:t>≤</w:t>
            </w:r>
            <w:r>
              <w:rPr>
                <w:rFonts w:ascii="仿宋_GB2312" w:hAnsi="仿宋_GB2312" w:cs="仿宋_GB2312" w:eastAsia="仿宋_GB2312"/>
                <w:sz w:val="22"/>
              </w:rPr>
              <w:t>±0.3℃（37℃）</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ind w:left="420"/>
              <w:jc w:val="both"/>
            </w:pPr>
            <w:r>
              <w:rPr>
                <w:rFonts w:ascii="仿宋_GB2312" w:hAnsi="仿宋_GB2312" w:cs="仿宋_GB2312" w:eastAsia="仿宋_GB2312"/>
                <w:sz w:val="22"/>
              </w:rPr>
              <w:t>脱色摇床</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转速范围：</w:t>
            </w:r>
            <w:r>
              <w:rPr>
                <w:rFonts w:ascii="仿宋_GB2312" w:hAnsi="仿宋_GB2312" w:cs="仿宋_GB2312" w:eastAsia="仿宋_GB2312"/>
                <w:sz w:val="22"/>
              </w:rPr>
              <w:t>0-250rpm</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混匀方式：圆周</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运行模式：连续操作</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时间：</w:t>
            </w:r>
            <w:r>
              <w:rPr>
                <w:rFonts w:ascii="仿宋_GB2312" w:hAnsi="仿宋_GB2312" w:cs="仿宋_GB2312" w:eastAsia="仿宋_GB2312"/>
                <w:sz w:val="22"/>
              </w:rPr>
              <w:t>1m-99h59min</w:t>
            </w:r>
          </w:p>
          <w:p>
            <w:pPr>
              <w:pStyle w:val="null3"/>
              <w:jc w:val="both"/>
            </w:pPr>
            <w:r>
              <w:rPr>
                <w:rFonts w:ascii="仿宋_GB2312" w:hAnsi="仿宋_GB2312" w:cs="仿宋_GB2312" w:eastAsia="仿宋_GB2312"/>
                <w:sz w:val="21"/>
              </w:rPr>
              <w:t>5.</w:t>
            </w:r>
            <w:r>
              <w:rPr>
                <w:rFonts w:ascii="仿宋_GB2312" w:hAnsi="仿宋_GB2312" w:cs="仿宋_GB2312" w:eastAsia="仿宋_GB2312"/>
                <w:sz w:val="22"/>
              </w:rPr>
              <w:t>轨道直径：</w:t>
            </w:r>
            <w:r>
              <w:rPr>
                <w:rFonts w:ascii="仿宋_GB2312" w:hAnsi="仿宋_GB2312" w:cs="仿宋_GB2312" w:eastAsia="仿宋_GB2312"/>
                <w:sz w:val="22"/>
              </w:rPr>
              <w:t>20mm</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2"/>
              </w:rPr>
              <w:t>组织研磨器</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pPr>
            <w:r>
              <w:rPr>
                <w:rFonts w:ascii="仿宋_GB2312" w:hAnsi="仿宋_GB2312" w:cs="仿宋_GB2312" w:eastAsia="仿宋_GB2312"/>
                <w:sz w:val="22"/>
              </w:rPr>
              <w:t>技术参数</w:t>
            </w:r>
          </w:p>
          <w:p>
            <w:pPr>
              <w:pStyle w:val="null3"/>
              <w:ind w:left="420"/>
            </w:pPr>
            <w:r>
              <w:rPr>
                <w:rFonts w:ascii="仿宋_GB2312" w:hAnsi="仿宋_GB2312" w:cs="仿宋_GB2312" w:eastAsia="仿宋_GB2312"/>
                <w:sz w:val="22"/>
              </w:rPr>
              <w:t>1.</w:t>
            </w:r>
            <w:r>
              <w:rPr>
                <w:rFonts w:ascii="仿宋_GB2312" w:hAnsi="仿宋_GB2312" w:cs="仿宋_GB2312" w:eastAsia="仿宋_GB2312"/>
                <w:sz w:val="22"/>
              </w:rPr>
              <w:t>转速设置：</w:t>
            </w:r>
            <w:r>
              <w:rPr>
                <w:rFonts w:ascii="仿宋_GB2312" w:hAnsi="仿宋_GB2312" w:cs="仿宋_GB2312" w:eastAsia="仿宋_GB2312"/>
                <w:sz w:val="22"/>
              </w:rPr>
              <w:t>2450rpm-4450rpm</w:t>
            </w:r>
          </w:p>
          <w:p>
            <w:pPr>
              <w:pStyle w:val="null3"/>
              <w:ind w:left="420"/>
            </w:pPr>
            <w:r>
              <w:rPr>
                <w:rFonts w:ascii="仿宋_GB2312" w:hAnsi="仿宋_GB2312" w:cs="仿宋_GB2312" w:eastAsia="仿宋_GB2312"/>
                <w:sz w:val="22"/>
              </w:rPr>
              <w:t>2.</w:t>
            </w:r>
            <w:r>
              <w:rPr>
                <w:rFonts w:ascii="仿宋_GB2312" w:hAnsi="仿宋_GB2312" w:cs="仿宋_GB2312" w:eastAsia="仿宋_GB2312"/>
                <w:sz w:val="22"/>
              </w:rPr>
              <w:t>样品容量：</w:t>
            </w:r>
            <w:r>
              <w:rPr>
                <w:rFonts w:ascii="仿宋_GB2312" w:hAnsi="仿宋_GB2312" w:cs="仿宋_GB2312" w:eastAsia="仿宋_GB2312"/>
                <w:sz w:val="22"/>
              </w:rPr>
              <w:t>6*2ml /2*5ml</w:t>
            </w:r>
            <w:r>
              <w:rPr>
                <w:rFonts w:ascii="仿宋_GB2312" w:hAnsi="仿宋_GB2312" w:cs="仿宋_GB2312" w:eastAsia="仿宋_GB2312"/>
                <w:sz w:val="22"/>
              </w:rPr>
              <w:t>；</w:t>
            </w:r>
            <w:r>
              <w:rPr>
                <w:rFonts w:ascii="仿宋_GB2312" w:hAnsi="仿宋_GB2312" w:cs="仿宋_GB2312" w:eastAsia="仿宋_GB2312"/>
                <w:sz w:val="22"/>
              </w:rPr>
              <w:t>出料粒度：</w:t>
            </w:r>
            <w:r>
              <w:rPr>
                <w:rFonts w:ascii="仿宋_GB2312" w:hAnsi="仿宋_GB2312" w:cs="仿宋_GB2312" w:eastAsia="仿宋_GB2312"/>
                <w:sz w:val="22"/>
              </w:rPr>
              <w:t>5µm</w:t>
            </w:r>
          </w:p>
          <w:p>
            <w:pPr>
              <w:pStyle w:val="null3"/>
              <w:ind w:left="420"/>
            </w:pPr>
            <w:r>
              <w:rPr>
                <w:rFonts w:ascii="仿宋_GB2312" w:hAnsi="仿宋_GB2312" w:cs="仿宋_GB2312" w:eastAsia="仿宋_GB2312"/>
                <w:sz w:val="22"/>
              </w:rPr>
              <w:t>3.</w:t>
            </w:r>
            <w:r>
              <w:rPr>
                <w:rFonts w:ascii="仿宋_GB2312" w:hAnsi="仿宋_GB2312" w:cs="仿宋_GB2312" w:eastAsia="仿宋_GB2312"/>
                <w:sz w:val="22"/>
              </w:rPr>
              <w:t>研磨球直径：</w:t>
            </w:r>
            <w:r>
              <w:rPr>
                <w:rFonts w:ascii="仿宋_GB2312" w:hAnsi="仿宋_GB2312" w:cs="仿宋_GB2312" w:eastAsia="仿宋_GB2312"/>
                <w:sz w:val="22"/>
              </w:rPr>
              <w:t>0.1-5mm</w:t>
            </w:r>
          </w:p>
          <w:p>
            <w:pPr>
              <w:pStyle w:val="null3"/>
              <w:ind w:left="420"/>
            </w:pPr>
            <w:r>
              <w:rPr>
                <w:rFonts w:ascii="仿宋_GB2312" w:hAnsi="仿宋_GB2312" w:cs="仿宋_GB2312" w:eastAsia="仿宋_GB2312"/>
                <w:sz w:val="22"/>
              </w:rPr>
              <w:t>4.</w:t>
            </w:r>
            <w:r>
              <w:rPr>
                <w:rFonts w:ascii="仿宋_GB2312" w:hAnsi="仿宋_GB2312" w:cs="仿宋_GB2312" w:eastAsia="仿宋_GB2312"/>
                <w:sz w:val="22"/>
              </w:rPr>
              <w:t>加速时间：</w:t>
            </w:r>
            <w:r>
              <w:rPr>
                <w:rFonts w:ascii="仿宋_GB2312" w:hAnsi="仿宋_GB2312" w:cs="仿宋_GB2312" w:eastAsia="仿宋_GB2312"/>
                <w:sz w:val="22"/>
              </w:rPr>
              <w:t>≤</w:t>
            </w:r>
            <w:r>
              <w:rPr>
                <w:rFonts w:ascii="仿宋_GB2312" w:hAnsi="仿宋_GB2312" w:cs="仿宋_GB2312" w:eastAsia="仿宋_GB2312"/>
                <w:sz w:val="22"/>
              </w:rPr>
              <w:t>2秒内</w:t>
            </w:r>
            <w:r>
              <w:rPr>
                <w:rFonts w:ascii="仿宋_GB2312" w:hAnsi="仿宋_GB2312" w:cs="仿宋_GB2312" w:eastAsia="仿宋_GB2312"/>
                <w:sz w:val="22"/>
              </w:rPr>
              <w:t>；</w:t>
            </w:r>
            <w:r>
              <w:rPr>
                <w:rFonts w:ascii="仿宋_GB2312" w:hAnsi="仿宋_GB2312" w:cs="仿宋_GB2312" w:eastAsia="仿宋_GB2312"/>
                <w:sz w:val="22"/>
              </w:rPr>
              <w:t>减速时间：</w:t>
            </w:r>
            <w:r>
              <w:rPr>
                <w:rFonts w:ascii="仿宋_GB2312" w:hAnsi="仿宋_GB2312" w:cs="仿宋_GB2312" w:eastAsia="仿宋_GB2312"/>
                <w:sz w:val="22"/>
              </w:rPr>
              <w:t>≤</w:t>
            </w:r>
            <w:r>
              <w:rPr>
                <w:rFonts w:ascii="仿宋_GB2312" w:hAnsi="仿宋_GB2312" w:cs="仿宋_GB2312" w:eastAsia="仿宋_GB2312"/>
                <w:sz w:val="22"/>
              </w:rPr>
              <w:t>2秒内</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研磨方式：湿磨，干磨。</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2"/>
              </w:rPr>
              <w:t>倒置荧光显微镜</w:t>
            </w:r>
            <w:r>
              <w:rPr>
                <w:rFonts w:ascii="仿宋_GB2312" w:hAnsi="仿宋_GB2312" w:cs="仿宋_GB2312" w:eastAsia="仿宋_GB2312"/>
                <w:sz w:val="22"/>
              </w:rPr>
              <w:t>（</w:t>
            </w:r>
            <w:r>
              <w:rPr>
                <w:rFonts w:ascii="仿宋_GB2312" w:hAnsi="仿宋_GB2312" w:cs="仿宋_GB2312" w:eastAsia="仿宋_GB2312"/>
                <w:sz w:val="22"/>
                <w:b/>
              </w:rPr>
              <w:t>核心产品</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2"/>
              </w:rPr>
              <w:t>光学系统：无限远双重色差校正</w:t>
            </w:r>
            <w:r>
              <w:rPr>
                <w:rFonts w:ascii="仿宋_GB2312" w:hAnsi="仿宋_GB2312" w:cs="仿宋_GB2312" w:eastAsia="仿宋_GB2312"/>
                <w:sz w:val="22"/>
              </w:rPr>
              <w:t>CCIS光学系统；</w:t>
            </w:r>
            <w:r>
              <w:rPr>
                <w:rFonts w:ascii="仿宋_GB2312" w:hAnsi="仿宋_GB2312" w:cs="仿宋_GB2312" w:eastAsia="仿宋_GB2312"/>
                <w:sz w:val="22"/>
              </w:rPr>
              <w:t>绿色多层宽带镀膜。</w:t>
            </w:r>
          </w:p>
          <w:p>
            <w:pPr>
              <w:pStyle w:val="null3"/>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观察筒：三目铰链式，</w:t>
            </w:r>
            <w:r>
              <w:rPr>
                <w:rFonts w:ascii="仿宋_GB2312" w:hAnsi="仿宋_GB2312" w:cs="仿宋_GB2312" w:eastAsia="仿宋_GB2312"/>
                <w:sz w:val="22"/>
              </w:rPr>
              <w:t>45度倾斜；瞳距调节48-75mm；上下旋转调节眼点高度差</w:t>
            </w:r>
            <w:r>
              <w:rPr>
                <w:rFonts w:ascii="仿宋_GB2312" w:hAnsi="仿宋_GB2312" w:cs="仿宋_GB2312" w:eastAsia="仿宋_GB2312"/>
                <w:sz w:val="22"/>
              </w:rPr>
              <w:t>≥</w:t>
            </w:r>
            <w:r>
              <w:rPr>
                <w:rFonts w:ascii="仿宋_GB2312" w:hAnsi="仿宋_GB2312" w:cs="仿宋_GB2312" w:eastAsia="仿宋_GB2312"/>
                <w:sz w:val="22"/>
              </w:rPr>
              <w:t>40mm。</w:t>
            </w:r>
          </w:p>
          <w:p>
            <w:pPr>
              <w:pStyle w:val="null3"/>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目镜：</w:t>
            </w:r>
            <w:r>
              <w:rPr>
                <w:rFonts w:ascii="仿宋_GB2312" w:hAnsi="仿宋_GB2312" w:cs="仿宋_GB2312" w:eastAsia="仿宋_GB2312"/>
                <w:sz w:val="22"/>
              </w:rPr>
              <w:t>N-WF10X，视场</w:t>
            </w:r>
            <w:r>
              <w:rPr>
                <w:rFonts w:ascii="仿宋_GB2312" w:hAnsi="仿宋_GB2312" w:cs="仿宋_GB2312" w:eastAsia="仿宋_GB2312"/>
                <w:sz w:val="22"/>
              </w:rPr>
              <w:t>≥</w:t>
            </w:r>
            <w:r>
              <w:rPr>
                <w:rFonts w:ascii="仿宋_GB2312" w:hAnsi="仿宋_GB2312" w:cs="仿宋_GB2312" w:eastAsia="仿宋_GB2312"/>
                <w:sz w:val="22"/>
              </w:rPr>
              <w:t>22mm，双目屈光度可调。</w:t>
            </w:r>
          </w:p>
          <w:p>
            <w:pPr>
              <w:pStyle w:val="null3"/>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物镜转换器：侧向倾斜</w:t>
            </w:r>
            <w:r>
              <w:rPr>
                <w:rFonts w:ascii="仿宋_GB2312" w:hAnsi="仿宋_GB2312" w:cs="仿宋_GB2312" w:eastAsia="仿宋_GB2312"/>
                <w:sz w:val="22"/>
              </w:rPr>
              <w:t>5孔编码转换器，自动记忆不同倍数物镜的观察亮度，防水型。</w:t>
            </w:r>
          </w:p>
          <w:p>
            <w:pPr>
              <w:pStyle w:val="null3"/>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无限远长距平场荧光专用</w:t>
            </w:r>
            <w:r>
              <w:rPr>
                <w:rFonts w:ascii="仿宋_GB2312" w:hAnsi="仿宋_GB2312" w:cs="仿宋_GB2312" w:eastAsia="仿宋_GB2312"/>
                <w:sz w:val="22"/>
              </w:rPr>
              <w:t>物镜</w:t>
            </w:r>
            <w:r>
              <w:rPr>
                <w:rFonts w:ascii="仿宋_GB2312" w:hAnsi="仿宋_GB2312" w:cs="仿宋_GB2312" w:eastAsia="仿宋_GB2312"/>
                <w:sz w:val="22"/>
              </w:rPr>
              <w:t>：</w:t>
            </w:r>
            <w:r>
              <w:rPr>
                <w:rFonts w:ascii="仿宋_GB2312" w:hAnsi="仿宋_GB2312" w:cs="仿宋_GB2312" w:eastAsia="仿宋_GB2312"/>
                <w:sz w:val="22"/>
              </w:rPr>
              <w:t>4X/NA0.13/WD17.2mm，10X/NA0.3/WD6.5mm，20X/NA0.45/WD5.0mm，40X/NA0.65/WD1.3mm。</w:t>
            </w:r>
          </w:p>
          <w:p>
            <w:pPr>
              <w:pStyle w:val="null3"/>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载物台：配置玻璃和金属台板，透过台板中间腰形孔可检查到物镜倍数，同时变换物镜时前端不会碰到台板；台面</w:t>
            </w:r>
            <w:r>
              <w:rPr>
                <w:rFonts w:ascii="仿宋_GB2312" w:hAnsi="仿宋_GB2312" w:cs="仿宋_GB2312" w:eastAsia="仿宋_GB2312"/>
                <w:sz w:val="22"/>
              </w:rPr>
              <w:t>≥</w:t>
            </w:r>
            <w:r>
              <w:rPr>
                <w:rFonts w:ascii="仿宋_GB2312" w:hAnsi="仿宋_GB2312" w:cs="仿宋_GB2312" w:eastAsia="仿宋_GB2312"/>
                <w:sz w:val="22"/>
              </w:rPr>
              <w:t>200x230mm。机械载物台：96孔板托架，54mm皮氏培养皿托架，采用V型三角钢导轨，X/Y轴移动手柄按人体工程学设计，可万向摆动。</w:t>
            </w:r>
          </w:p>
          <w:p>
            <w:pPr>
              <w:pStyle w:val="null3"/>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调焦机构：每转行程：</w:t>
            </w:r>
            <w:r>
              <w:rPr>
                <w:rFonts w:ascii="仿宋_GB2312" w:hAnsi="仿宋_GB2312" w:cs="仿宋_GB2312" w:eastAsia="仿宋_GB2312"/>
                <w:sz w:val="22"/>
              </w:rPr>
              <w:t>≥</w:t>
            </w:r>
            <w:r>
              <w:rPr>
                <w:rFonts w:ascii="仿宋_GB2312" w:hAnsi="仿宋_GB2312" w:cs="仿宋_GB2312" w:eastAsia="仿宋_GB2312"/>
                <w:sz w:val="22"/>
              </w:rPr>
              <w:t>42mm/粗调，0.2mm/微调（最小精度≤2μm），调焦行程</w:t>
            </w:r>
            <w:r>
              <w:rPr>
                <w:rFonts w:ascii="仿宋_GB2312" w:hAnsi="仿宋_GB2312" w:cs="仿宋_GB2312" w:eastAsia="仿宋_GB2312"/>
                <w:sz w:val="22"/>
              </w:rPr>
              <w:t>≥</w:t>
            </w:r>
            <w:r>
              <w:rPr>
                <w:rFonts w:ascii="仿宋_GB2312" w:hAnsi="仿宋_GB2312" w:cs="仿宋_GB2312" w:eastAsia="仿宋_GB2312"/>
                <w:sz w:val="22"/>
              </w:rPr>
              <w:t>10mm。采用了V型三角钢导轨及滑块膨胀结构。</w:t>
            </w:r>
          </w:p>
          <w:p>
            <w:pPr>
              <w:pStyle w:val="null3"/>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聚光镜：</w:t>
            </w:r>
            <w:r>
              <w:rPr>
                <w:rFonts w:ascii="仿宋_GB2312" w:hAnsi="仿宋_GB2312" w:cs="仿宋_GB2312" w:eastAsia="仿宋_GB2312"/>
                <w:sz w:val="22"/>
              </w:rPr>
              <w:t>NA≥0.3，WD</w:t>
            </w:r>
            <w:r>
              <w:rPr>
                <w:rFonts w:ascii="仿宋_GB2312" w:hAnsi="仿宋_GB2312" w:cs="仿宋_GB2312" w:eastAsia="仿宋_GB2312"/>
                <w:sz w:val="22"/>
              </w:rPr>
              <w:t>≥</w:t>
            </w:r>
            <w:r>
              <w:rPr>
                <w:rFonts w:ascii="仿宋_GB2312" w:hAnsi="仿宋_GB2312" w:cs="仿宋_GB2312" w:eastAsia="仿宋_GB2312"/>
                <w:sz w:val="22"/>
              </w:rPr>
              <w:t>72mm，带有孔径光栏；可拆卸式，拆卸后工作距离</w:t>
            </w:r>
            <w:r>
              <w:rPr>
                <w:rFonts w:ascii="仿宋_GB2312" w:hAnsi="仿宋_GB2312" w:cs="仿宋_GB2312" w:eastAsia="仿宋_GB2312"/>
                <w:sz w:val="22"/>
              </w:rPr>
              <w:t>≥</w:t>
            </w:r>
            <w:r>
              <w:rPr>
                <w:rFonts w:ascii="仿宋_GB2312" w:hAnsi="仿宋_GB2312" w:cs="仿宋_GB2312" w:eastAsia="仿宋_GB2312"/>
                <w:sz w:val="22"/>
              </w:rPr>
              <w:t>220mm。非球面集光镜。</w:t>
            </w:r>
          </w:p>
          <w:p>
            <w:pPr>
              <w:pStyle w:val="null3"/>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照明系统：</w:t>
            </w:r>
            <w:r>
              <w:rPr>
                <w:rFonts w:ascii="仿宋_GB2312" w:hAnsi="仿宋_GB2312" w:cs="仿宋_GB2312" w:eastAsia="仿宋_GB2312"/>
                <w:sz w:val="22"/>
              </w:rPr>
              <w:t>6V/30W卤素灯或6V/3W的LED灯，卤素灯和LED照明模块可以直接互换（双光源），在机身前方带有LED光强指示，以及专用工具安放孔位；光源后置，柯勒照明，光源中心可调，带有视场光栏。</w:t>
            </w:r>
          </w:p>
          <w:p>
            <w:pPr>
              <w:pStyle w:val="null3"/>
            </w:pP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智能感应模式：机身上的红外感应器可以感知是否有使用者在显微镜前，如果使用者离开，显微镜电源会在</w:t>
            </w:r>
            <w:r>
              <w:rPr>
                <w:rFonts w:ascii="仿宋_GB2312" w:hAnsi="仿宋_GB2312" w:cs="仿宋_GB2312" w:eastAsia="仿宋_GB2312"/>
                <w:sz w:val="22"/>
              </w:rPr>
              <w:t>一定时间内</w:t>
            </w:r>
            <w:r>
              <w:rPr>
                <w:rFonts w:ascii="仿宋_GB2312" w:hAnsi="仿宋_GB2312" w:cs="仿宋_GB2312" w:eastAsia="仿宋_GB2312"/>
                <w:sz w:val="22"/>
              </w:rPr>
              <w:t>自动关闭；而当使用者返回时，显微镜重新开启电源。</w:t>
            </w:r>
          </w:p>
          <w:p>
            <w:pPr>
              <w:pStyle w:val="null3"/>
            </w:pPr>
            <w:r>
              <w:rPr>
                <w:rFonts w:ascii="仿宋_GB2312" w:hAnsi="仿宋_GB2312" w:cs="仿宋_GB2312" w:eastAsia="仿宋_GB2312"/>
                <w:sz w:val="22"/>
              </w:rPr>
              <w:t>11</w:t>
            </w:r>
            <w:r>
              <w:rPr>
                <w:rFonts w:ascii="仿宋_GB2312" w:hAnsi="仿宋_GB2312" w:cs="仿宋_GB2312" w:eastAsia="仿宋_GB2312"/>
                <w:sz w:val="22"/>
              </w:rPr>
              <w:t>.</w:t>
            </w:r>
            <w:r>
              <w:rPr>
                <w:rFonts w:ascii="仿宋_GB2312" w:hAnsi="仿宋_GB2312" w:cs="仿宋_GB2312" w:eastAsia="仿宋_GB2312"/>
                <w:sz w:val="22"/>
              </w:rPr>
              <w:t>荧光装置：包含荧光装置主体，</w:t>
            </w:r>
            <w:r>
              <w:rPr>
                <w:rFonts w:ascii="仿宋_GB2312" w:hAnsi="仿宋_GB2312" w:cs="仿宋_GB2312" w:eastAsia="仿宋_GB2312"/>
                <w:sz w:val="22"/>
              </w:rPr>
              <w:t>100W汞灯，100W供电汞灯箱，可调焦集光镜，滤色片组，遮光板，吸光筒</w:t>
            </w:r>
            <w:r>
              <w:rPr>
                <w:rFonts w:ascii="仿宋_GB2312" w:hAnsi="仿宋_GB2312" w:cs="仿宋_GB2312" w:eastAsia="仿宋_GB2312"/>
                <w:sz w:val="22"/>
              </w:rPr>
              <w:t>，</w:t>
            </w:r>
            <w:r>
              <w:rPr>
                <w:rFonts w:ascii="仿宋_GB2312" w:hAnsi="仿宋_GB2312" w:cs="仿宋_GB2312" w:eastAsia="仿宋_GB2312"/>
                <w:sz w:val="22"/>
              </w:rPr>
              <w:t>B、G、UV荧光滤色块。</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同品牌数码摄像系统：采用科研级</w:t>
            </w:r>
            <w:r>
              <w:rPr>
                <w:rFonts w:ascii="仿宋_GB2312" w:hAnsi="仿宋_GB2312" w:cs="仿宋_GB2312" w:eastAsia="仿宋_GB2312"/>
                <w:sz w:val="22"/>
              </w:rPr>
              <w:t>2/3英寸彩色芯片，有效像素</w:t>
            </w:r>
            <w:r>
              <w:rPr>
                <w:rFonts w:ascii="仿宋_GB2312" w:hAnsi="仿宋_GB2312" w:cs="仿宋_GB2312" w:eastAsia="仿宋_GB2312"/>
                <w:sz w:val="22"/>
              </w:rPr>
              <w:t>≥</w:t>
            </w:r>
            <w:r>
              <w:rPr>
                <w:rFonts w:ascii="仿宋_GB2312" w:hAnsi="仿宋_GB2312" w:cs="仿宋_GB2312" w:eastAsia="仿宋_GB2312"/>
                <w:sz w:val="22"/>
              </w:rPr>
              <w:t>2448X2048，像素尺寸3.</w:t>
            </w:r>
            <w:r>
              <w:rPr>
                <w:rFonts w:ascii="仿宋_GB2312" w:hAnsi="仿宋_GB2312" w:cs="仿宋_GB2312" w:eastAsia="仿宋_GB2312"/>
                <w:sz w:val="22"/>
              </w:rPr>
              <w:t>5</w:t>
            </w:r>
            <w:r>
              <w:rPr>
                <w:rFonts w:ascii="仿宋_GB2312" w:hAnsi="仿宋_GB2312" w:cs="仿宋_GB2312" w:eastAsia="仿宋_GB2312"/>
                <w:sz w:val="22"/>
              </w:rPr>
              <w:t>μmX3.</w:t>
            </w:r>
            <w:r>
              <w:rPr>
                <w:rFonts w:ascii="仿宋_GB2312" w:hAnsi="仿宋_GB2312" w:cs="仿宋_GB2312" w:eastAsia="仿宋_GB2312"/>
                <w:sz w:val="22"/>
              </w:rPr>
              <w:t>5</w:t>
            </w:r>
            <w:r>
              <w:rPr>
                <w:rFonts w:ascii="仿宋_GB2312" w:hAnsi="仿宋_GB2312" w:cs="仿宋_GB2312" w:eastAsia="仿宋_GB2312"/>
                <w:sz w:val="22"/>
              </w:rPr>
              <w:t>μm，全像素下最大帧速</w:t>
            </w:r>
            <w:r>
              <w:rPr>
                <w:rFonts w:ascii="仿宋_GB2312" w:hAnsi="仿宋_GB2312" w:cs="仿宋_GB2312" w:eastAsia="仿宋_GB2312"/>
                <w:sz w:val="22"/>
              </w:rPr>
              <w:t>≥</w:t>
            </w:r>
            <w:r>
              <w:rPr>
                <w:rFonts w:ascii="仿宋_GB2312" w:hAnsi="仿宋_GB2312" w:cs="仿宋_GB2312" w:eastAsia="仿宋_GB2312"/>
                <w:sz w:val="22"/>
              </w:rPr>
              <w:t>68帧/秒，</w:t>
            </w:r>
            <w:r>
              <w:rPr>
                <w:rFonts w:ascii="仿宋_GB2312" w:hAnsi="仿宋_GB2312" w:cs="仿宋_GB2312" w:eastAsia="仿宋_GB2312"/>
                <w:sz w:val="22"/>
              </w:rPr>
              <w:t>逐行扫描</w:t>
            </w:r>
            <w:r>
              <w:rPr>
                <w:rFonts w:ascii="仿宋_GB2312" w:hAnsi="仿宋_GB2312" w:cs="仿宋_GB2312" w:eastAsia="仿宋_GB2312"/>
                <w:sz w:val="22"/>
              </w:rPr>
              <w:t>，全局快门，</w:t>
            </w:r>
            <w:r>
              <w:rPr>
                <w:rFonts w:ascii="仿宋_GB2312" w:hAnsi="仿宋_GB2312" w:cs="仿宋_GB2312" w:eastAsia="仿宋_GB2312"/>
                <w:sz w:val="22"/>
              </w:rPr>
              <w:t>USB3.1高速接口，曝光时间7μ</w:t>
            </w:r>
            <w:r>
              <w:rPr>
                <w:rFonts w:ascii="仿宋_GB2312" w:hAnsi="仿宋_GB2312" w:cs="仿宋_GB2312" w:eastAsia="仿宋_GB2312"/>
                <w:sz w:val="22"/>
              </w:rPr>
              <w:t>s</w:t>
            </w:r>
            <w:r>
              <w:rPr>
                <w:rFonts w:ascii="仿宋_GB2312" w:hAnsi="仿宋_GB2312" w:cs="仿宋_GB2312" w:eastAsia="仿宋_GB2312"/>
                <w:sz w:val="22"/>
              </w:rPr>
              <w:t>-2sec，灵敏度1146mV@1/30sec；双色LED状态指示灯；配套图像软件。</w:t>
            </w:r>
          </w:p>
          <w:p>
            <w:pPr>
              <w:pStyle w:val="null3"/>
            </w:pPr>
            <w:r>
              <w:rPr>
                <w:rFonts w:ascii="仿宋_GB2312" w:hAnsi="仿宋_GB2312" w:cs="仿宋_GB2312" w:eastAsia="仿宋_GB2312"/>
                <w:sz w:val="21"/>
              </w:rPr>
              <w:t>注：提供产品检测报告或产品彩页以证明对上述参数的响应性，否则视为负偏离。</w:t>
            </w:r>
          </w:p>
          <w:p>
            <w:pPr>
              <w:pStyle w:val="null3"/>
              <w:jc w:val="both"/>
            </w:pPr>
            <w:r>
              <w:rPr>
                <w:rFonts w:ascii="仿宋_GB2312" w:hAnsi="仿宋_GB2312" w:cs="仿宋_GB2312" w:eastAsia="仿宋_GB2312"/>
                <w:sz w:val="22"/>
              </w:rPr>
              <w:t>13.含电脑：</w:t>
            </w:r>
            <w:r>
              <w:rPr>
                <w:rFonts w:ascii="仿宋_GB2312" w:hAnsi="仿宋_GB2312" w:cs="仿宋_GB2312" w:eastAsia="仿宋_GB2312"/>
                <w:sz w:val="22"/>
              </w:rPr>
              <w:t>cpu:</w:t>
            </w:r>
            <w:r>
              <w:rPr>
                <w:rFonts w:ascii="仿宋_GB2312" w:hAnsi="仿宋_GB2312" w:cs="仿宋_GB2312" w:eastAsia="仿宋_GB2312"/>
                <w:sz w:val="21"/>
              </w:rPr>
              <w:t>≥</w:t>
            </w:r>
            <w:r>
              <w:rPr>
                <w:rFonts w:ascii="仿宋_GB2312" w:hAnsi="仿宋_GB2312" w:cs="仿宋_GB2312" w:eastAsia="仿宋_GB2312"/>
                <w:sz w:val="22"/>
              </w:rPr>
              <w:t>i5 8</w:t>
            </w:r>
            <w:r>
              <w:rPr>
                <w:rFonts w:ascii="仿宋_GB2312" w:hAnsi="仿宋_GB2312" w:cs="仿宋_GB2312" w:eastAsia="仿宋_GB2312"/>
                <w:sz w:val="22"/>
              </w:rPr>
              <w:t>核，内存</w:t>
            </w:r>
            <w:r>
              <w:rPr>
                <w:rFonts w:ascii="仿宋_GB2312" w:hAnsi="仿宋_GB2312" w:cs="仿宋_GB2312" w:eastAsia="仿宋_GB2312"/>
                <w:sz w:val="21"/>
              </w:rPr>
              <w:t>≥</w:t>
            </w:r>
            <w:r>
              <w:rPr>
                <w:rFonts w:ascii="仿宋_GB2312" w:hAnsi="仿宋_GB2312" w:cs="仿宋_GB2312" w:eastAsia="仿宋_GB2312"/>
                <w:sz w:val="22"/>
              </w:rPr>
              <w:t>16G</w:t>
            </w:r>
            <w:r>
              <w:rPr>
                <w:rFonts w:ascii="仿宋_GB2312" w:hAnsi="仿宋_GB2312" w:cs="仿宋_GB2312" w:eastAsia="仿宋_GB2312"/>
                <w:sz w:val="22"/>
              </w:rPr>
              <w:t>，硬盘：</w:t>
            </w:r>
            <w:r>
              <w:rPr>
                <w:rFonts w:ascii="仿宋_GB2312" w:hAnsi="仿宋_GB2312" w:cs="仿宋_GB2312" w:eastAsia="仿宋_GB2312"/>
                <w:sz w:val="21"/>
              </w:rPr>
              <w:t>≥</w:t>
            </w:r>
            <w:r>
              <w:rPr>
                <w:rFonts w:ascii="仿宋_GB2312" w:hAnsi="仿宋_GB2312" w:cs="仿宋_GB2312" w:eastAsia="仿宋_GB2312"/>
                <w:sz w:val="22"/>
              </w:rPr>
              <w:t>512G(</w:t>
            </w:r>
            <w:r>
              <w:rPr>
                <w:rFonts w:ascii="仿宋_GB2312" w:hAnsi="仿宋_GB2312" w:cs="仿宋_GB2312" w:eastAsia="仿宋_GB2312"/>
                <w:sz w:val="22"/>
              </w:rPr>
              <w:t>机械）屏幕：</w:t>
            </w:r>
            <w:r>
              <w:rPr>
                <w:rFonts w:ascii="仿宋_GB2312" w:hAnsi="仿宋_GB2312" w:cs="仿宋_GB2312" w:eastAsia="仿宋_GB2312"/>
                <w:sz w:val="22"/>
              </w:rPr>
              <w:t>23-25</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2"/>
              </w:rPr>
              <w:t>微孔板离心机</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pPr>
            <w:r>
              <w:rPr>
                <w:rFonts w:ascii="仿宋_GB2312" w:hAnsi="仿宋_GB2312" w:cs="仿宋_GB2312" w:eastAsia="仿宋_GB2312"/>
                <w:sz w:val="22"/>
              </w:rPr>
              <w:t>技术参数</w:t>
            </w:r>
          </w:p>
          <w:p>
            <w:pPr>
              <w:pStyle w:val="null3"/>
              <w:ind w:left="420"/>
            </w:pPr>
            <w:r>
              <w:rPr>
                <w:rFonts w:ascii="仿宋_GB2312" w:hAnsi="仿宋_GB2312" w:cs="仿宋_GB2312" w:eastAsia="仿宋_GB2312"/>
                <w:sz w:val="22"/>
              </w:rPr>
              <w:t>1.</w:t>
            </w:r>
            <w:r>
              <w:rPr>
                <w:rFonts w:ascii="仿宋_GB2312" w:hAnsi="仿宋_GB2312" w:cs="仿宋_GB2312" w:eastAsia="仿宋_GB2312"/>
                <w:sz w:val="22"/>
              </w:rPr>
              <w:t>时间范围：</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99s（可点动离心）</w:t>
            </w:r>
          </w:p>
          <w:p>
            <w:pPr>
              <w:pStyle w:val="null3"/>
              <w:ind w:left="420"/>
            </w:pPr>
            <w:r>
              <w:rPr>
                <w:rFonts w:ascii="仿宋_GB2312" w:hAnsi="仿宋_GB2312" w:cs="仿宋_GB2312" w:eastAsia="仿宋_GB2312"/>
                <w:sz w:val="22"/>
              </w:rPr>
              <w:t>2.</w:t>
            </w:r>
            <w:r>
              <w:rPr>
                <w:rFonts w:ascii="仿宋_GB2312" w:hAnsi="仿宋_GB2312" w:cs="仿宋_GB2312" w:eastAsia="仿宋_GB2312"/>
                <w:sz w:val="22"/>
              </w:rPr>
              <w:t>转速：</w:t>
            </w:r>
            <w:r>
              <w:rPr>
                <w:rFonts w:ascii="仿宋_GB2312" w:hAnsi="仿宋_GB2312" w:cs="仿宋_GB2312" w:eastAsia="仿宋_GB2312"/>
                <w:sz w:val="21"/>
              </w:rPr>
              <w:t>≥</w:t>
            </w:r>
            <w:r>
              <w:rPr>
                <w:rFonts w:ascii="仿宋_GB2312" w:hAnsi="仿宋_GB2312" w:cs="仿宋_GB2312" w:eastAsia="仿宋_GB2312"/>
                <w:sz w:val="22"/>
              </w:rPr>
              <w:t>2800 rpm</w:t>
            </w:r>
          </w:p>
          <w:p>
            <w:pPr>
              <w:pStyle w:val="null3"/>
              <w:ind w:left="420"/>
            </w:pPr>
            <w:r>
              <w:rPr>
                <w:rFonts w:ascii="仿宋_GB2312" w:hAnsi="仿宋_GB2312" w:cs="仿宋_GB2312" w:eastAsia="仿宋_GB2312"/>
                <w:sz w:val="22"/>
              </w:rPr>
              <w:t>3.</w:t>
            </w:r>
            <w:r>
              <w:rPr>
                <w:rFonts w:ascii="仿宋_GB2312" w:hAnsi="仿宋_GB2312" w:cs="仿宋_GB2312" w:eastAsia="仿宋_GB2312"/>
                <w:sz w:val="22"/>
              </w:rPr>
              <w:t>最大离心力：</w:t>
            </w:r>
            <w:r>
              <w:rPr>
                <w:rFonts w:ascii="仿宋_GB2312" w:hAnsi="仿宋_GB2312" w:cs="仿宋_GB2312" w:eastAsia="仿宋_GB2312"/>
                <w:sz w:val="22"/>
              </w:rPr>
              <w:t>600 ×g</w:t>
            </w:r>
          </w:p>
          <w:p>
            <w:pPr>
              <w:pStyle w:val="null3"/>
              <w:ind w:left="420"/>
            </w:pPr>
            <w:r>
              <w:rPr>
                <w:rFonts w:ascii="仿宋_GB2312" w:hAnsi="仿宋_GB2312" w:cs="仿宋_GB2312" w:eastAsia="仿宋_GB2312"/>
                <w:sz w:val="22"/>
              </w:rPr>
              <w:t>4.</w:t>
            </w:r>
            <w:r>
              <w:rPr>
                <w:rFonts w:ascii="仿宋_GB2312" w:hAnsi="仿宋_GB2312" w:cs="仿宋_GB2312" w:eastAsia="仿宋_GB2312"/>
                <w:sz w:val="22"/>
              </w:rPr>
              <w:t>最大半径：</w:t>
            </w:r>
            <w:r>
              <w:rPr>
                <w:rFonts w:ascii="仿宋_GB2312" w:hAnsi="仿宋_GB2312" w:cs="仿宋_GB2312" w:eastAsia="仿宋_GB2312"/>
                <w:sz w:val="22"/>
              </w:rPr>
              <w:t>≥60mm</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容量：</w:t>
            </w:r>
            <w:r>
              <w:rPr>
                <w:rFonts w:ascii="仿宋_GB2312" w:hAnsi="仿宋_GB2312" w:cs="仿宋_GB2312" w:eastAsia="仿宋_GB2312"/>
                <w:sz w:val="22"/>
              </w:rPr>
              <w:t>2×96 孔 PCR 板、8×0.2ml PCR 排管、0.2mlPCR管</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2"/>
              </w:rPr>
              <w:t>心理测验量表和问卷</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1.韦氏成人智力量表(WAIS-RC)</w:t>
            </w:r>
          </w:p>
          <w:p>
            <w:pPr>
              <w:pStyle w:val="null3"/>
              <w:jc w:val="both"/>
            </w:pPr>
            <w:r>
              <w:rPr>
                <w:rFonts w:ascii="仿宋_GB2312" w:hAnsi="仿宋_GB2312" w:cs="仿宋_GB2312" w:eastAsia="仿宋_GB2312"/>
                <w:sz w:val="22"/>
              </w:rPr>
              <w:t>城市农村综合版</w:t>
            </w:r>
            <w:r>
              <w:rPr>
                <w:rFonts w:ascii="仿宋_GB2312" w:hAnsi="仿宋_GB2312" w:cs="仿宋_GB2312" w:eastAsia="仿宋_GB2312"/>
                <w:sz w:val="22"/>
              </w:rPr>
              <w:t>1套 每套含手册一本及城市、农村用全套工具，记录纸各50份</w:t>
            </w:r>
          </w:p>
          <w:p>
            <w:pPr>
              <w:pStyle w:val="null3"/>
              <w:jc w:val="both"/>
            </w:pPr>
            <w:r>
              <w:rPr>
                <w:rFonts w:ascii="仿宋_GB2312" w:hAnsi="仿宋_GB2312" w:cs="仿宋_GB2312" w:eastAsia="仿宋_GB2312"/>
                <w:sz w:val="22"/>
              </w:rPr>
              <w:t>2.成人城市、农村记录纸各为100份</w:t>
            </w:r>
          </w:p>
          <w:p>
            <w:pPr>
              <w:pStyle w:val="null3"/>
              <w:jc w:val="both"/>
            </w:pPr>
            <w:r>
              <w:rPr>
                <w:rFonts w:ascii="仿宋_GB2312" w:hAnsi="仿宋_GB2312" w:cs="仿宋_GB2312" w:eastAsia="仿宋_GB2312"/>
                <w:sz w:val="22"/>
              </w:rPr>
              <w:t>3.中国韦氏儿童智力量表(C-WISC)</w:t>
            </w:r>
          </w:p>
          <w:p>
            <w:pPr>
              <w:pStyle w:val="null3"/>
              <w:jc w:val="both"/>
            </w:pPr>
            <w:r>
              <w:rPr>
                <w:rFonts w:ascii="仿宋_GB2312" w:hAnsi="仿宋_GB2312" w:cs="仿宋_GB2312" w:eastAsia="仿宋_GB2312"/>
                <w:sz w:val="22"/>
              </w:rPr>
              <w:t>城市农村综合版</w:t>
            </w:r>
            <w:r>
              <w:rPr>
                <w:rFonts w:ascii="仿宋_GB2312" w:hAnsi="仿宋_GB2312" w:cs="仿宋_GB2312" w:eastAsia="仿宋_GB2312"/>
                <w:sz w:val="22"/>
              </w:rPr>
              <w:t>1套 每套含手册一本及城市、农村用全套工具,记录纸各25份</w:t>
            </w:r>
          </w:p>
          <w:p>
            <w:pPr>
              <w:pStyle w:val="null3"/>
              <w:jc w:val="both"/>
            </w:pPr>
            <w:r>
              <w:rPr>
                <w:rFonts w:ascii="仿宋_GB2312" w:hAnsi="仿宋_GB2312" w:cs="仿宋_GB2312" w:eastAsia="仿宋_GB2312"/>
                <w:sz w:val="22"/>
              </w:rPr>
              <w:t>4.儿童城市、农村记录纸1各为100份</w:t>
            </w:r>
          </w:p>
          <w:p>
            <w:pPr>
              <w:pStyle w:val="null3"/>
              <w:jc w:val="both"/>
            </w:pPr>
            <w:r>
              <w:rPr>
                <w:rFonts w:ascii="仿宋_GB2312" w:hAnsi="仿宋_GB2312" w:cs="仿宋_GB2312" w:eastAsia="仿宋_GB2312"/>
                <w:sz w:val="22"/>
              </w:rPr>
              <w:t>5.韦氏幼儿智力量表(C-WYCSI)(城市用)1套</w:t>
            </w:r>
          </w:p>
          <w:p>
            <w:pPr>
              <w:pStyle w:val="null3"/>
              <w:jc w:val="both"/>
            </w:pPr>
            <w:r>
              <w:rPr>
                <w:rFonts w:ascii="仿宋_GB2312" w:hAnsi="仿宋_GB2312" w:cs="仿宋_GB2312" w:eastAsia="仿宋_GB2312"/>
                <w:sz w:val="22"/>
              </w:rPr>
              <w:t>6.韦氏幼儿智力量表(C-WYCSI)(农村用)1套</w:t>
            </w:r>
          </w:p>
          <w:p>
            <w:pPr>
              <w:pStyle w:val="null3"/>
              <w:jc w:val="both"/>
            </w:pPr>
            <w:r>
              <w:rPr>
                <w:rFonts w:ascii="仿宋_GB2312" w:hAnsi="仿宋_GB2312" w:cs="仿宋_GB2312" w:eastAsia="仿宋_GB2312"/>
                <w:sz w:val="22"/>
              </w:rPr>
              <w:t>7.幼儿城市、农村记录纸(含迷津)各100套</w:t>
            </w:r>
          </w:p>
          <w:p>
            <w:pPr>
              <w:pStyle w:val="null3"/>
              <w:jc w:val="both"/>
            </w:pPr>
            <w:r>
              <w:rPr>
                <w:rFonts w:ascii="仿宋_GB2312" w:hAnsi="仿宋_GB2312" w:cs="仿宋_GB2312" w:eastAsia="仿宋_GB2312"/>
                <w:sz w:val="22"/>
              </w:rPr>
              <w:t>8.韦氏记忆量表(WMS)(含成人、儿童常模)1套每套含手册一本（含形板一副,记忆卡）,甲、乙式记录纸各50份</w:t>
            </w:r>
          </w:p>
          <w:p>
            <w:pPr>
              <w:pStyle w:val="null3"/>
              <w:jc w:val="both"/>
            </w:pPr>
            <w:r>
              <w:rPr>
                <w:rFonts w:ascii="仿宋_GB2312" w:hAnsi="仿宋_GB2312" w:cs="仿宋_GB2312" w:eastAsia="仿宋_GB2312"/>
                <w:sz w:val="22"/>
              </w:rPr>
              <w:t>9.记忆甲、乙式记录表各为 100份</w:t>
            </w:r>
          </w:p>
          <w:p>
            <w:pPr>
              <w:pStyle w:val="null3"/>
              <w:jc w:val="both"/>
            </w:pPr>
            <w:r>
              <w:rPr>
                <w:rFonts w:ascii="仿宋_GB2312" w:hAnsi="仿宋_GB2312" w:cs="仿宋_GB2312" w:eastAsia="仿宋_GB2312"/>
                <w:sz w:val="22"/>
              </w:rPr>
              <w:t>10.艾森克个性问卷(EPQ)(含成人与儿童版)1套 每套含手册一本,问卷各50份,答卷纸各100份,记分键各一套</w:t>
            </w:r>
          </w:p>
          <w:p>
            <w:pPr>
              <w:pStyle w:val="null3"/>
              <w:jc w:val="both"/>
            </w:pPr>
            <w:r>
              <w:rPr>
                <w:rFonts w:ascii="仿宋_GB2312" w:hAnsi="仿宋_GB2312" w:cs="仿宋_GB2312" w:eastAsia="仿宋_GB2312"/>
                <w:sz w:val="22"/>
              </w:rPr>
              <w:t>11.老年认知功能量表  1套 含手册一本,图片10张,记录纸300份</w:t>
            </w:r>
          </w:p>
          <w:p>
            <w:pPr>
              <w:pStyle w:val="null3"/>
              <w:jc w:val="both"/>
            </w:pPr>
            <w:r>
              <w:rPr>
                <w:rFonts w:ascii="仿宋_GB2312" w:hAnsi="仿宋_GB2312" w:cs="仿宋_GB2312" w:eastAsia="仿宋_GB2312"/>
                <w:sz w:val="22"/>
              </w:rPr>
              <w:t>12.成人智力残疾评定量表1套 含手册一本,记录纸300份</w:t>
            </w:r>
          </w:p>
          <w:p>
            <w:pPr>
              <w:pStyle w:val="null3"/>
              <w:jc w:val="both"/>
            </w:pPr>
            <w:r>
              <w:rPr>
                <w:rFonts w:ascii="仿宋_GB2312" w:hAnsi="仿宋_GB2312" w:cs="仿宋_GB2312" w:eastAsia="仿宋_GB2312"/>
                <w:sz w:val="22"/>
              </w:rPr>
              <w:t>13.儿童适应行为评定量表1套 含手册一本,问卷城市80份,农村20份</w:t>
            </w:r>
          </w:p>
          <w:p>
            <w:pPr>
              <w:pStyle w:val="null3"/>
              <w:jc w:val="both"/>
            </w:pPr>
            <w:r>
              <w:rPr>
                <w:rFonts w:ascii="仿宋_GB2312" w:hAnsi="仿宋_GB2312" w:cs="仿宋_GB2312" w:eastAsia="仿宋_GB2312"/>
                <w:sz w:val="22"/>
              </w:rPr>
              <w:t>14.快速神经心理测验 1套 含手册一本,记录纸200份</w:t>
            </w:r>
          </w:p>
          <w:p>
            <w:pPr>
              <w:pStyle w:val="null3"/>
              <w:jc w:val="both"/>
            </w:pPr>
            <w:r>
              <w:rPr>
                <w:rFonts w:ascii="仿宋_GB2312" w:hAnsi="仿宋_GB2312" w:cs="仿宋_GB2312" w:eastAsia="仿宋_GB2312"/>
                <w:sz w:val="22"/>
              </w:rPr>
              <w:t>15.Benton视觉保持测验 1套 含手册一本,测图一本,记录纸200份</w:t>
            </w:r>
          </w:p>
          <w:p>
            <w:pPr>
              <w:pStyle w:val="null3"/>
              <w:jc w:val="both"/>
            </w:pPr>
            <w:r>
              <w:rPr>
                <w:rFonts w:ascii="仿宋_GB2312" w:hAnsi="仿宋_GB2312" w:cs="仿宋_GB2312" w:eastAsia="仿宋_GB2312"/>
                <w:sz w:val="22"/>
              </w:rPr>
              <w:t>16.加利福尼亚心理调查表(CPI)1套 含手册一本,记分套板一套,问卷30份，答卷纸、记录纸、剖图纸各100份</w:t>
            </w:r>
          </w:p>
          <w:p>
            <w:pPr>
              <w:pStyle w:val="null3"/>
              <w:jc w:val="both"/>
            </w:pPr>
            <w:r>
              <w:rPr>
                <w:rFonts w:ascii="仿宋_GB2312" w:hAnsi="仿宋_GB2312" w:cs="仿宋_GB2312" w:eastAsia="仿宋_GB2312"/>
                <w:sz w:val="22"/>
              </w:rPr>
              <w:t>17.第四例外1套  含手册一本,甲、乙式测图各两本</w:t>
            </w:r>
          </w:p>
          <w:p>
            <w:pPr>
              <w:pStyle w:val="null3"/>
              <w:jc w:val="both"/>
            </w:pPr>
            <w:r>
              <w:rPr>
                <w:rFonts w:ascii="仿宋_GB2312" w:hAnsi="仿宋_GB2312" w:cs="仿宋_GB2312" w:eastAsia="仿宋_GB2312"/>
                <w:sz w:val="22"/>
              </w:rPr>
              <w:t>18.儿少生活质量问卷1套   含手册一本,问卷200份</w:t>
            </w:r>
          </w:p>
          <w:p>
            <w:pPr>
              <w:pStyle w:val="null3"/>
              <w:jc w:val="both"/>
            </w:pPr>
            <w:r>
              <w:rPr>
                <w:rFonts w:ascii="仿宋_GB2312" w:hAnsi="仿宋_GB2312" w:cs="仿宋_GB2312" w:eastAsia="仿宋_GB2312"/>
                <w:sz w:val="22"/>
              </w:rPr>
              <w:t>19.提供心理测评管理系统1套</w:t>
            </w:r>
          </w:p>
          <w:p>
            <w:pPr>
              <w:pStyle w:val="null3"/>
              <w:jc w:val="both"/>
            </w:pPr>
            <w:r>
              <w:rPr>
                <w:rFonts w:ascii="仿宋_GB2312" w:hAnsi="仿宋_GB2312" w:cs="仿宋_GB2312" w:eastAsia="仿宋_GB2312"/>
                <w:sz w:val="22"/>
              </w:rPr>
              <w:t>★19.1系统须采用B/S架构开发，要求系统包含前台测评端和后台管理端，前台测评端须支持手机、平板、电脑等通过网络进行访问。后台管理端支持通过电脑浏览器访问登录。</w:t>
            </w:r>
          </w:p>
          <w:p>
            <w:pPr>
              <w:pStyle w:val="null3"/>
              <w:jc w:val="both"/>
            </w:pPr>
            <w:r>
              <w:rPr>
                <w:rFonts w:ascii="仿宋_GB2312" w:hAnsi="仿宋_GB2312" w:cs="仿宋_GB2312" w:eastAsia="仿宋_GB2312"/>
                <w:sz w:val="22"/>
              </w:rPr>
              <w:t>19.2前台测评端须包含参与测评、测评记录等功能模块。后台管理端包含测评管理、预警分析、量表管理、用户管理、系统管理、个人中心等功能模块。</w:t>
            </w:r>
          </w:p>
          <w:p>
            <w:pPr>
              <w:pStyle w:val="null3"/>
              <w:jc w:val="both"/>
            </w:pPr>
            <w:r>
              <w:rPr>
                <w:rFonts w:ascii="仿宋_GB2312" w:hAnsi="仿宋_GB2312" w:cs="仿宋_GB2312" w:eastAsia="仿宋_GB2312"/>
                <w:sz w:val="22"/>
              </w:rPr>
              <w:t>19.3量表类别：要求提供如“焦虑自评量表（SAS）”、“抑郁自评量表（SDS）”等≥65个测评量表，支持添加、编辑量表类别。</w:t>
            </w:r>
          </w:p>
          <w:p>
            <w:pPr>
              <w:pStyle w:val="null3"/>
              <w:jc w:val="both"/>
            </w:pPr>
            <w:r>
              <w:rPr>
                <w:rFonts w:ascii="仿宋_GB2312" w:hAnsi="仿宋_GB2312" w:cs="仿宋_GB2312" w:eastAsia="仿宋_GB2312"/>
                <w:sz w:val="22"/>
              </w:rPr>
              <w:t>19.4量表管理：要求支持对量表类别、名称、题目、选项、计分、因子公式、维度解释、辅导建议、预警范围、测试条件控制等进行自主管理。提供原始分与标准分数据转换输入功能。支持T分、Z分、标准10分、标准20分以及自定义性别、年龄范围条件的分值转换。具有逐题添加和批量导入功能，可逐题添加题目、选项和计分，也可一次性导入多道题目、选项和计分，提供高级量表导入模式功能，可一次性导入不同题目、选项和计分规则的量表。支持选择题、图片题等题目类型，具有题目排序功能，可通过鼠标拖曳变换题目排列次序。</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ind w:left="420"/>
              <w:jc w:val="both"/>
            </w:pPr>
            <w:r>
              <w:rPr>
                <w:rFonts w:ascii="仿宋_GB2312" w:hAnsi="仿宋_GB2312" w:cs="仿宋_GB2312" w:eastAsia="仿宋_GB2312"/>
                <w:sz w:val="22"/>
              </w:rPr>
              <w:t>超纯水一体化系统</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ind w:left="420"/>
              <w:jc w:val="both"/>
            </w:pPr>
            <w:r>
              <w:rPr>
                <w:rFonts w:ascii="仿宋_GB2312" w:hAnsi="仿宋_GB2312" w:cs="仿宋_GB2312" w:eastAsia="仿宋_GB2312"/>
                <w:sz w:val="22"/>
              </w:rPr>
              <w:t>技术参数</w:t>
            </w:r>
          </w:p>
          <w:p>
            <w:pPr>
              <w:pStyle w:val="null3"/>
              <w:ind w:left="420"/>
              <w:jc w:val="left"/>
            </w:pPr>
            <w:r>
              <w:rPr>
                <w:rFonts w:ascii="仿宋_GB2312" w:hAnsi="仿宋_GB2312" w:cs="仿宋_GB2312" w:eastAsia="仿宋_GB2312"/>
                <w:sz w:val="22"/>
              </w:rPr>
              <w:t>1.进水水源：</w:t>
            </w:r>
            <w:r>
              <w:rPr>
                <w:rFonts w:ascii="仿宋_GB2312" w:hAnsi="仿宋_GB2312" w:cs="仿宋_GB2312" w:eastAsia="仿宋_GB2312"/>
                <w:sz w:val="22"/>
              </w:rPr>
              <w:t>市政</w:t>
            </w:r>
            <w:r>
              <w:rPr>
                <w:rFonts w:ascii="仿宋_GB2312" w:hAnsi="仿宋_GB2312" w:cs="仿宋_GB2312" w:eastAsia="仿宋_GB2312"/>
                <w:sz w:val="22"/>
              </w:rPr>
              <w:t>自来水</w:t>
            </w:r>
          </w:p>
          <w:p>
            <w:pPr>
              <w:pStyle w:val="null3"/>
              <w:ind w:left="420"/>
              <w:jc w:val="left"/>
            </w:pPr>
            <w:r>
              <w:rPr>
                <w:rFonts w:ascii="仿宋_GB2312" w:hAnsi="仿宋_GB2312" w:cs="仿宋_GB2312" w:eastAsia="仿宋_GB2312"/>
                <w:sz w:val="22"/>
              </w:rPr>
              <w:t>2.RO膜出水速率：</w:t>
            </w:r>
            <w:r>
              <w:rPr>
                <w:rFonts w:ascii="仿宋_GB2312" w:hAnsi="仿宋_GB2312" w:cs="仿宋_GB2312" w:eastAsia="仿宋_GB2312"/>
                <w:sz w:val="22"/>
              </w:rPr>
              <w:t>≥</w:t>
            </w:r>
            <w:r>
              <w:rPr>
                <w:rFonts w:ascii="仿宋_GB2312" w:hAnsi="仿宋_GB2312" w:cs="仿宋_GB2312" w:eastAsia="仿宋_GB2312"/>
                <w:sz w:val="22"/>
              </w:rPr>
              <w:t>20L/h，取水速率：1-1.5L/min；</w:t>
            </w:r>
          </w:p>
          <w:p>
            <w:pPr>
              <w:pStyle w:val="null3"/>
              <w:ind w:left="420"/>
              <w:jc w:val="left"/>
            </w:pPr>
            <w:r>
              <w:rPr>
                <w:rFonts w:ascii="仿宋_GB2312" w:hAnsi="仿宋_GB2312" w:cs="仿宋_GB2312" w:eastAsia="仿宋_GB2312"/>
                <w:sz w:val="22"/>
              </w:rPr>
              <w:t>3.一机同时具有2个取水口，Ⅲ级纯水和Ⅰ级超纯水，满足不同需求；符合中国GB6682-2008的I级水标准</w:t>
            </w:r>
          </w:p>
          <w:p>
            <w:pPr>
              <w:pStyle w:val="null3"/>
              <w:ind w:left="420"/>
              <w:jc w:val="left"/>
            </w:pPr>
            <w:r>
              <w:rPr>
                <w:rFonts w:ascii="仿宋_GB2312" w:hAnsi="仿宋_GB2312" w:cs="仿宋_GB2312" w:eastAsia="仿宋_GB2312"/>
                <w:sz w:val="22"/>
              </w:rPr>
              <w:t>4.可溶性硅［以(SiO2)计］：＜0.01ppm，重金属含量(ppm.max):＜0.01；</w:t>
            </w:r>
          </w:p>
          <w:p>
            <w:pPr>
              <w:pStyle w:val="null3"/>
              <w:ind w:left="420"/>
              <w:jc w:val="left"/>
            </w:pPr>
            <w:r>
              <w:rPr>
                <w:rFonts w:ascii="仿宋_GB2312" w:hAnsi="仿宋_GB2312" w:cs="仿宋_GB2312" w:eastAsia="仿宋_GB2312"/>
                <w:sz w:val="22"/>
              </w:rPr>
              <w:t>5.系统采用IC微电脑智能全自动控制</w:t>
            </w:r>
          </w:p>
          <w:p>
            <w:pPr>
              <w:pStyle w:val="null3"/>
              <w:ind w:left="420"/>
              <w:jc w:val="left"/>
            </w:pPr>
            <w:r>
              <w:rPr>
                <w:rFonts w:ascii="仿宋_GB2312" w:hAnsi="仿宋_GB2312" w:cs="仿宋_GB2312" w:eastAsia="仿宋_GB2312"/>
                <w:sz w:val="22"/>
              </w:rPr>
              <w:t>6.系统内置定时冲洗程序、RO膜防垢程序、手动RO膜冲洗功能；</w:t>
            </w:r>
          </w:p>
          <w:p>
            <w:pPr>
              <w:pStyle w:val="null3"/>
              <w:ind w:left="420"/>
              <w:jc w:val="left"/>
            </w:pPr>
            <w:r>
              <w:rPr>
                <w:rFonts w:ascii="仿宋_GB2312" w:hAnsi="仿宋_GB2312" w:cs="仿宋_GB2312" w:eastAsia="仿宋_GB2312"/>
                <w:sz w:val="22"/>
              </w:rPr>
              <w:t>7.水质比电阻在线监测，显示运行状态和运行参数</w:t>
            </w:r>
          </w:p>
          <w:p>
            <w:pPr>
              <w:pStyle w:val="null3"/>
              <w:jc w:val="both"/>
            </w:pPr>
            <w:r>
              <w:rPr>
                <w:rFonts w:ascii="仿宋_GB2312" w:hAnsi="仿宋_GB2312" w:cs="仿宋_GB2312" w:eastAsia="仿宋_GB2312"/>
                <w:sz w:val="22"/>
              </w:rPr>
              <w:t>8.出水水质不合格自动报警，操作面板提示，并自动关闭不合格出水</w:t>
            </w:r>
            <w:r>
              <w:rPr>
                <w:rFonts w:ascii="仿宋_GB2312" w:hAnsi="仿宋_GB2312" w:cs="仿宋_GB2312" w:eastAsia="仿宋_GB2312"/>
                <w:sz w:val="22"/>
              </w:rPr>
              <w:t>。</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sz w:val="22"/>
              </w:rPr>
              <w:t>倒置生物显微镜</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left"/>
            </w:pPr>
            <w:r>
              <w:rPr>
                <w:rFonts w:ascii="仿宋_GB2312" w:hAnsi="仿宋_GB2312" w:cs="仿宋_GB2312" w:eastAsia="仿宋_GB2312"/>
                <w:sz w:val="22"/>
              </w:rPr>
              <w:t>1.放大倍数：40X-400X。</w:t>
            </w:r>
          </w:p>
          <w:p>
            <w:pPr>
              <w:pStyle w:val="null3"/>
              <w:jc w:val="left"/>
            </w:pPr>
            <w:r>
              <w:rPr>
                <w:rFonts w:ascii="仿宋_GB2312" w:hAnsi="仿宋_GB2312" w:cs="仿宋_GB2312" w:eastAsia="仿宋_GB2312"/>
                <w:sz w:val="22"/>
              </w:rPr>
              <w:t>2.观察筒：铰链式三目，45°倾斜，视度可调，±5屈光度；瞳距调节范围50-76mm。</w:t>
            </w:r>
          </w:p>
          <w:p>
            <w:pPr>
              <w:pStyle w:val="null3"/>
              <w:jc w:val="left"/>
            </w:pPr>
            <w:r>
              <w:rPr>
                <w:rFonts w:ascii="仿宋_GB2312" w:hAnsi="仿宋_GB2312" w:cs="仿宋_GB2312" w:eastAsia="仿宋_GB2312"/>
                <w:sz w:val="22"/>
              </w:rPr>
              <w:t>3.目镜：高眼点大视野平场目镜PL10X，线视场22mm。</w:t>
            </w:r>
          </w:p>
          <w:p>
            <w:pPr>
              <w:pStyle w:val="null3"/>
              <w:jc w:val="left"/>
            </w:pPr>
            <w:r>
              <w:rPr>
                <w:rFonts w:ascii="仿宋_GB2312" w:hAnsi="仿宋_GB2312" w:cs="仿宋_GB2312" w:eastAsia="仿宋_GB2312"/>
                <w:sz w:val="22"/>
              </w:rPr>
              <w:t>4.转换器：内定位5孔物镜转换器；</w:t>
            </w:r>
          </w:p>
          <w:p>
            <w:pPr>
              <w:pStyle w:val="null3"/>
              <w:jc w:val="left"/>
            </w:pPr>
            <w:r>
              <w:rPr>
                <w:rFonts w:ascii="仿宋_GB2312" w:hAnsi="仿宋_GB2312" w:cs="仿宋_GB2312" w:eastAsia="仿宋_GB2312"/>
                <w:sz w:val="22"/>
              </w:rPr>
              <w:t>5.物镜：超长工作距无限远平场消色差相衬物镜:4X/N.A.≥0.13/W.D.≥10.75mm，10X/N.A.≥0.25/W.D.≥7.27mm，20X/N.A.≥0.40/W.D.≥6.92mm，40X/N.A.≥0.65/W.D.≥2.74mm。</w:t>
            </w:r>
          </w:p>
          <w:p>
            <w:pPr>
              <w:pStyle w:val="null3"/>
              <w:jc w:val="left"/>
            </w:pPr>
            <w:r>
              <w:rPr>
                <w:rFonts w:ascii="仿宋_GB2312" w:hAnsi="仿宋_GB2312" w:cs="仿宋_GB2312" w:eastAsia="仿宋_GB2312"/>
                <w:sz w:val="22"/>
              </w:rPr>
              <w:t>6.调焦机构：粗微同轴调焦；粗调行程9mm，微调精度≤0.002mm；带粗调松紧调节装置</w:t>
            </w:r>
          </w:p>
          <w:p>
            <w:pPr>
              <w:pStyle w:val="null3"/>
              <w:jc w:val="left"/>
            </w:pPr>
            <w:r>
              <w:rPr>
                <w:rFonts w:ascii="仿宋_GB2312" w:hAnsi="仿宋_GB2312" w:cs="仿宋_GB2312" w:eastAsia="仿宋_GB2312"/>
                <w:sz w:val="22"/>
              </w:rPr>
              <w:t>7.载物台：固定式载物平台，面积250X160mm±10mm；机械移动尺,行程120x78mm；载物台延伸板；载玻片托座；Teraseki托座；玻璃载物台板；金属载物台板（腰形槽）；φ35mm皮氏培养皿托座。</w:t>
            </w:r>
          </w:p>
          <w:p>
            <w:pPr>
              <w:pStyle w:val="null3"/>
              <w:jc w:val="left"/>
            </w:pPr>
            <w:r>
              <w:rPr>
                <w:rFonts w:ascii="仿宋_GB2312" w:hAnsi="仿宋_GB2312" w:cs="仿宋_GB2312" w:eastAsia="仿宋_GB2312"/>
                <w:sz w:val="22"/>
              </w:rPr>
              <w:t>8.照明装置：6V30W卤素灯，灯丝中心可调，亮度连续可调，N.A.0.3超长工作距聚光镜，工作距离≥70mm。</w:t>
            </w:r>
          </w:p>
          <w:p>
            <w:pPr>
              <w:pStyle w:val="null3"/>
              <w:jc w:val="left"/>
            </w:pPr>
            <w:r>
              <w:rPr>
                <w:rFonts w:ascii="仿宋_GB2312" w:hAnsi="仿宋_GB2312" w:cs="仿宋_GB2312" w:eastAsia="仿宋_GB2312"/>
                <w:sz w:val="22"/>
              </w:rPr>
              <w:t>9.滤色片：φ45mmLBD色温转变滤色片；IF550绿色反差滤色片。</w:t>
            </w:r>
          </w:p>
          <w:p>
            <w:pPr>
              <w:pStyle w:val="null3"/>
              <w:jc w:val="left"/>
            </w:pPr>
            <w:r>
              <w:rPr>
                <w:rFonts w:ascii="仿宋_GB2312" w:hAnsi="仿宋_GB2312" w:cs="仿宋_GB2312" w:eastAsia="仿宋_GB2312"/>
                <w:sz w:val="22"/>
              </w:rPr>
              <w:t>10.相衬装置：φ30mm对中望远镜；4X-40X可调中相衬插板。</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sz w:val="22"/>
              </w:rPr>
              <w:t>普通</w:t>
            </w:r>
            <w:r>
              <w:rPr>
                <w:rFonts w:ascii="仿宋_GB2312" w:hAnsi="仿宋_GB2312" w:cs="仿宋_GB2312" w:eastAsia="仿宋_GB2312"/>
                <w:sz w:val="22"/>
              </w:rPr>
              <w:t>PCR仪</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性能指标：</w:t>
            </w:r>
          </w:p>
          <w:p>
            <w:pPr>
              <w:pStyle w:val="null3"/>
              <w:jc w:val="both"/>
            </w:pPr>
            <w:r>
              <w:rPr>
                <w:rFonts w:ascii="仿宋_GB2312" w:hAnsi="仿宋_GB2312" w:cs="仿宋_GB2312" w:eastAsia="仿宋_GB2312"/>
                <w:sz w:val="22"/>
              </w:rPr>
              <w:t>1.样本通量：96；</w:t>
            </w:r>
          </w:p>
          <w:p>
            <w:pPr>
              <w:pStyle w:val="null3"/>
              <w:jc w:val="both"/>
            </w:pPr>
            <w:r>
              <w:rPr>
                <w:rFonts w:ascii="仿宋_GB2312" w:hAnsi="仿宋_GB2312" w:cs="仿宋_GB2312" w:eastAsia="仿宋_GB2312"/>
                <w:sz w:val="22"/>
              </w:rPr>
              <w:t>2.适用耗材：0.2mL 96孔PCR板, 0.2mL PCR单管, 0.2mL PCR 8联管；</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.控温技术：半导体制冷片加热制冷技术</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.温控方式：BLOCK、TUBE模式；</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.风道设计：前进风后出风</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.模块控温范围：4.0～105.0℃（最小可设置0.1℃）；</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.最大升降温速度：≥5℃/s；</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.温控精度：≤±0.1℃；</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.热盖温度范围：30℃～110℃；</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.热盖压紧方式：一次压紧热盖，无需反复调节；</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.热盖自动关闭：样品台温度低于用户设定值或程序结束时，热盖自动关闭；</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.变速温度可调：0.1℃ ～ 5℃；</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.梯度温度范围：30-99.9℃；</w:t>
            </w:r>
          </w:p>
          <w:p>
            <w:pPr>
              <w:pStyle w:val="null3"/>
              <w:jc w:val="both"/>
            </w:pPr>
            <w:r>
              <w:rPr>
                <w:rFonts w:ascii="仿宋_GB2312" w:hAnsi="仿宋_GB2312" w:cs="仿宋_GB2312" w:eastAsia="仿宋_GB2312"/>
                <w:sz w:val="22"/>
              </w:rPr>
              <w:t>14</w:t>
            </w:r>
            <w:r>
              <w:rPr>
                <w:rFonts w:ascii="仿宋_GB2312" w:hAnsi="仿宋_GB2312" w:cs="仿宋_GB2312" w:eastAsia="仿宋_GB2312"/>
                <w:sz w:val="22"/>
              </w:rPr>
              <w:t>.时间递增/递减：0-9分59秒可做Long PCR；</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.温度递增/递减：0-9.9℃可做Touchdown PCR；</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.液晶显示：</w:t>
            </w:r>
            <w:r>
              <w:rPr>
                <w:rFonts w:ascii="仿宋_GB2312" w:hAnsi="仿宋_GB2312" w:cs="仿宋_GB2312" w:eastAsia="仿宋_GB2312"/>
                <w:sz w:val="22"/>
              </w:rPr>
              <w:t>≥</w:t>
            </w:r>
            <w:r>
              <w:rPr>
                <w:rFonts w:ascii="仿宋_GB2312" w:hAnsi="仿宋_GB2312" w:cs="仿宋_GB2312" w:eastAsia="仿宋_GB2312"/>
                <w:sz w:val="22"/>
              </w:rPr>
              <w:t>8英寸全彩液晶显示屏，实时图文显示运行状态；</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17</w:t>
            </w:r>
            <w:r>
              <w:rPr>
                <w:rFonts w:ascii="仿宋_GB2312" w:hAnsi="仿宋_GB2312" w:cs="仿宋_GB2312" w:eastAsia="仿宋_GB2312"/>
                <w:sz w:val="22"/>
              </w:rPr>
              <w:t>.APP功能：手机移动端同步app，实时监控设备运行情况，并可远程操控多台联网设备的OFF功能；</w:t>
            </w:r>
          </w:p>
          <w:p>
            <w:pPr>
              <w:pStyle w:val="null3"/>
              <w:jc w:val="both"/>
            </w:pPr>
            <w:r>
              <w:rPr>
                <w:rFonts w:ascii="仿宋_GB2312" w:hAnsi="仿宋_GB2312" w:cs="仿宋_GB2312" w:eastAsia="仿宋_GB2312"/>
                <w:sz w:val="22"/>
              </w:rPr>
              <w:t>18</w:t>
            </w:r>
            <w:r>
              <w:rPr>
                <w:rFonts w:ascii="仿宋_GB2312" w:hAnsi="仿宋_GB2312" w:cs="仿宋_GB2312" w:eastAsia="仿宋_GB2312"/>
                <w:sz w:val="22"/>
              </w:rPr>
              <w:t>.连接电脑：一台电脑控制多台仪器得远程控制及管理工作；</w:t>
            </w:r>
          </w:p>
          <w:p>
            <w:pPr>
              <w:pStyle w:val="null3"/>
              <w:jc w:val="both"/>
            </w:pPr>
            <w:r>
              <w:rPr>
                <w:rFonts w:ascii="仿宋_GB2312" w:hAnsi="仿宋_GB2312" w:cs="仿宋_GB2312" w:eastAsia="仿宋_GB2312"/>
                <w:sz w:val="22"/>
              </w:rPr>
              <w:t>19</w:t>
            </w:r>
            <w:r>
              <w:rPr>
                <w:rFonts w:ascii="仿宋_GB2312" w:hAnsi="仿宋_GB2312" w:cs="仿宋_GB2312" w:eastAsia="仿宋_GB2312"/>
                <w:sz w:val="22"/>
              </w:rPr>
              <w:t>.程序存储数：≥2000，可通过U盘无限拓展存储；</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sz w:val="22"/>
              </w:rPr>
              <w:t>凝胶成像仪</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left"/>
            </w:pPr>
            <w:r>
              <w:rPr>
                <w:rFonts w:ascii="仿宋_GB2312" w:hAnsi="仿宋_GB2312" w:cs="仿宋_GB2312" w:eastAsia="仿宋_GB2312"/>
                <w:sz w:val="22"/>
              </w:rPr>
              <w:t>1.技术参数</w:t>
            </w:r>
            <w:r>
              <w:br/>
            </w:r>
            <w:r>
              <w:rPr>
                <w:rFonts w:ascii="仿宋_GB2312" w:hAnsi="仿宋_GB2312" w:cs="仿宋_GB2312" w:eastAsia="仿宋_GB2312"/>
                <w:sz w:val="22"/>
              </w:rPr>
              <w:t>★1.1摄像头：分辨率</w:t>
            </w:r>
            <w:r>
              <w:rPr>
                <w:rFonts w:ascii="仿宋_GB2312" w:hAnsi="仿宋_GB2312" w:cs="仿宋_GB2312" w:eastAsia="仿宋_GB2312"/>
                <w:sz w:val="21"/>
              </w:rPr>
              <w:t>≥</w:t>
            </w:r>
            <w:r>
              <w:rPr>
                <w:rFonts w:ascii="仿宋_GB2312" w:hAnsi="仿宋_GB2312" w:cs="仿宋_GB2312" w:eastAsia="仿宋_GB2312"/>
                <w:sz w:val="22"/>
              </w:rPr>
              <w:t>4928*4112像素（≥2000万像素）</w:t>
            </w:r>
          </w:p>
          <w:p>
            <w:pPr>
              <w:pStyle w:val="null3"/>
              <w:jc w:val="left"/>
            </w:pPr>
            <w:r>
              <w:rPr>
                <w:rFonts w:ascii="仿宋_GB2312" w:hAnsi="仿宋_GB2312" w:cs="仿宋_GB2312" w:eastAsia="仿宋_GB2312"/>
                <w:sz w:val="22"/>
              </w:rPr>
              <w:t>1.2镜头：采用高通透自动变焦镜头F1.2、8-48mm具有自动聚焦功能，可自动对所拍摄样品对焦。一键拍摄不同尺寸样本。</w:t>
            </w:r>
            <w:r>
              <w:br/>
            </w:r>
            <w:r>
              <w:rPr>
                <w:rFonts w:ascii="仿宋_GB2312" w:hAnsi="仿宋_GB2312" w:cs="仿宋_GB2312" w:eastAsia="仿宋_GB2312"/>
                <w:sz w:val="22"/>
              </w:rPr>
              <w:t>1.3像素位深：</w:t>
            </w:r>
            <w:r>
              <w:rPr>
                <w:rFonts w:ascii="仿宋_GB2312" w:hAnsi="仿宋_GB2312" w:cs="仿宋_GB2312" w:eastAsia="仿宋_GB2312"/>
                <w:sz w:val="21"/>
              </w:rPr>
              <w:t>≥</w:t>
            </w:r>
            <w:r>
              <w:rPr>
                <w:rFonts w:ascii="仿宋_GB2312" w:hAnsi="仿宋_GB2312" w:cs="仿宋_GB2312" w:eastAsia="仿宋_GB2312"/>
                <w:sz w:val="21"/>
              </w:rPr>
              <w:t>16bit</w:t>
            </w:r>
          </w:p>
          <w:p>
            <w:pPr>
              <w:pStyle w:val="null3"/>
              <w:jc w:val="left"/>
            </w:pPr>
            <w:r>
              <w:rPr>
                <w:rFonts w:ascii="仿宋_GB2312" w:hAnsi="仿宋_GB2312" w:cs="仿宋_GB2312" w:eastAsia="仿宋_GB2312"/>
                <w:sz w:val="22"/>
              </w:rPr>
              <w:t>★1.4透射白光：采用光纤发光技术，12V电压，面积20*30cm，可折叠于暗箱内部，亮度可调。可满足SDS-Page胶、银染胶和X胶片等白光样品的拍摄。</w:t>
            </w:r>
            <w:r>
              <w:br/>
            </w:r>
            <w:r>
              <w:rPr>
                <w:rFonts w:ascii="仿宋_GB2312" w:hAnsi="仿宋_GB2312" w:cs="仿宋_GB2312" w:eastAsia="仿宋_GB2312"/>
                <w:sz w:val="22"/>
              </w:rPr>
              <w:t>1.5透射紫外：标配302nm波长，21*21cm（紫外台）。带有开关门紫外自动闭合功能。</w:t>
            </w:r>
            <w:r>
              <w:br/>
            </w:r>
            <w:r>
              <w:rPr>
                <w:rFonts w:ascii="仿宋_GB2312" w:hAnsi="仿宋_GB2312" w:cs="仿宋_GB2312" w:eastAsia="仿宋_GB2312"/>
                <w:sz w:val="22"/>
              </w:rPr>
              <w:t>1.6反射白光：高亮度LED冷光源。</w:t>
            </w:r>
            <w:r>
              <w:br/>
            </w:r>
            <w:r>
              <w:rPr>
                <w:rFonts w:ascii="仿宋_GB2312" w:hAnsi="仿宋_GB2312" w:cs="仿宋_GB2312" w:eastAsia="仿宋_GB2312"/>
                <w:sz w:val="22"/>
              </w:rPr>
              <w:t>1.7反射紫外：配302nm波长。</w:t>
            </w:r>
            <w:r>
              <w:br/>
            </w:r>
            <w:r>
              <w:rPr>
                <w:rFonts w:ascii="仿宋_GB2312" w:hAnsi="仿宋_GB2312" w:cs="仿宋_GB2312" w:eastAsia="仿宋_GB2312"/>
                <w:sz w:val="22"/>
              </w:rPr>
              <w:t>1.8滤光镜：标配590nm进口滤光镜组。</w:t>
            </w:r>
            <w:r>
              <w:br/>
            </w:r>
            <w:r>
              <w:rPr>
                <w:rFonts w:ascii="仿宋_GB2312" w:hAnsi="仿宋_GB2312" w:cs="仿宋_GB2312" w:eastAsia="仿宋_GB2312"/>
                <w:sz w:val="22"/>
              </w:rPr>
              <w:t>★1.9模块控制：可通过机箱面膜控制板/智能拍摄软件实现对电动镜头（变焦/焦距/光圈）、透射光源及反射光源的全自动模块化控制。</w:t>
            </w:r>
            <w:r>
              <w:br/>
            </w:r>
            <w:r>
              <w:rPr>
                <w:rFonts w:ascii="仿宋_GB2312" w:hAnsi="仿宋_GB2312" w:cs="仿宋_GB2312" w:eastAsia="仿宋_GB2312"/>
                <w:sz w:val="22"/>
              </w:rPr>
              <w:t>1.10保护模块：仪器具有1-60分钟灯光自动延时关闭和开关门紫外自动闭合功能；</w:t>
            </w:r>
            <w:r>
              <w:br/>
            </w:r>
            <w:r>
              <w:rPr>
                <w:rFonts w:ascii="仿宋_GB2312" w:hAnsi="仿宋_GB2312" w:cs="仿宋_GB2312" w:eastAsia="仿宋_GB2312"/>
                <w:sz w:val="22"/>
              </w:rPr>
              <w:t>1.11割胶装置：机身外部带有观察口和割胶口（左右各一）的装置，不需其他辅助装置。</w:t>
            </w:r>
            <w:r>
              <w:br/>
            </w:r>
            <w:r>
              <w:rPr>
                <w:rFonts w:ascii="仿宋_GB2312" w:hAnsi="仿宋_GB2312" w:cs="仿宋_GB2312" w:eastAsia="仿宋_GB2312"/>
                <w:sz w:val="22"/>
              </w:rPr>
              <w:t>注：</w:t>
            </w:r>
            <w:r>
              <w:rPr>
                <w:rFonts w:ascii="仿宋_GB2312" w:hAnsi="仿宋_GB2312" w:cs="仿宋_GB2312" w:eastAsia="仿宋_GB2312"/>
                <w:sz w:val="21"/>
              </w:rPr>
              <w:t>提供加盖生产厂家或供应商公章的产品彩页以证明对上述参数的响应性，否则视为负偏离。</w:t>
            </w:r>
            <w:r>
              <w:br/>
            </w:r>
            <w:r>
              <w:rPr>
                <w:rFonts w:ascii="仿宋_GB2312" w:hAnsi="仿宋_GB2312" w:cs="仿宋_GB2312" w:eastAsia="仿宋_GB2312"/>
                <w:sz w:val="22"/>
              </w:rPr>
              <w:t>2.软件功能</w:t>
            </w:r>
            <w:r>
              <w:br/>
            </w:r>
            <w:r>
              <w:rPr>
                <w:rFonts w:ascii="仿宋_GB2312" w:hAnsi="仿宋_GB2312" w:cs="仿宋_GB2312" w:eastAsia="仿宋_GB2312"/>
                <w:sz w:val="22"/>
              </w:rPr>
              <w:t>2.1智能拍摄软件：模块化的拍摄流程，具有自动、手动、自定义等多种拍摄功能。可保存任意设定的参数下次直接选择使用。具有过曝提示预警及软件自动断电功能。</w:t>
            </w:r>
            <w:r>
              <w:br/>
            </w:r>
            <w:r>
              <w:rPr>
                <w:rFonts w:ascii="仿宋_GB2312" w:hAnsi="仿宋_GB2312" w:cs="仿宋_GB2312" w:eastAsia="仿宋_GB2312"/>
                <w:sz w:val="22"/>
              </w:rPr>
              <w:t>2.2智能分析软件：可进行各种染料染色的DNA/RNA、蛋白凝胶电泳的分析，ECL、ECLPlus等化学发光/化学荧光样品的分析，ELISA 板及放射自显影胶片分析，Spot/Dot/Blot点阵分析，Western、Norther、Southern、Dot/Slot blot、杂交膜、菌落的分析；PCR定量分析，AFLP/RFLP分析、遗传树及微卫星DNA分析， VNTRS分析，斑点分类筛选功能，荧光分析，菌落分析，抑菌抗生素效价分析（符合《国家药典》规定），物体和切片测量分析等；</w:t>
            </w:r>
            <w:r>
              <w:br/>
            </w:r>
            <w:r>
              <w:rPr>
                <w:rFonts w:ascii="仿宋_GB2312" w:hAnsi="仿宋_GB2312" w:cs="仿宋_GB2312" w:eastAsia="仿宋_GB2312"/>
                <w:sz w:val="22"/>
              </w:rPr>
              <w:t>2.3包含荧光合成功能、染料数据库、分子量数据库、图像数据库、背景数据库。</w:t>
            </w:r>
            <w:r>
              <w:br/>
            </w:r>
            <w:r>
              <w:rPr>
                <w:rFonts w:ascii="仿宋_GB2312" w:hAnsi="仿宋_GB2312" w:cs="仿宋_GB2312" w:eastAsia="仿宋_GB2312"/>
                <w:sz w:val="22"/>
              </w:rPr>
              <w:t>2.4各种数据表可保存为Excel格式并打印，所有图像能复制、粘贴和打印，所有图像、图表可导入Excel、Word、PhotoShop、画图、粘贴板等多种格式的文件中进行编辑；可对实验进行保存，便于今后查找和调用；可出具符合GLP标准的实验报告；可保存各种紫外、荧光和化学发光拍摄模式，随时调用；操作系统为：WINDOWXP、Win7、Win8、Win10。</w:t>
            </w:r>
            <w:r>
              <w:br/>
            </w:r>
            <w:r>
              <w:rPr>
                <w:rFonts w:ascii="仿宋_GB2312" w:hAnsi="仿宋_GB2312" w:cs="仿宋_GB2312" w:eastAsia="仿宋_GB2312"/>
                <w:sz w:val="22"/>
              </w:rPr>
              <w:t>★2.5分析软件不受限制免费从官网下载并免费升级。</w:t>
            </w:r>
            <w:r>
              <w:br/>
            </w:r>
            <w:r>
              <w:rPr>
                <w:rFonts w:ascii="仿宋_GB2312" w:hAnsi="仿宋_GB2312" w:cs="仿宋_GB2312" w:eastAsia="仿宋_GB2312"/>
                <w:sz w:val="22"/>
              </w:rPr>
              <w:t>2.6符合并通过GB 4793.1-2007《测量、控制和实验室用电气设备的安全要求》 检测GB/T 19001或ISO9001认证或CE LVD认证或CE EMC认证</w:t>
            </w:r>
          </w:p>
          <w:p>
            <w:pPr>
              <w:pStyle w:val="null3"/>
              <w:jc w:val="both"/>
            </w:pPr>
            <w:r>
              <w:rPr>
                <w:rFonts w:ascii="仿宋_GB2312" w:hAnsi="仿宋_GB2312" w:cs="仿宋_GB2312" w:eastAsia="仿宋_GB2312"/>
                <w:sz w:val="22"/>
              </w:rPr>
              <w:t>2.7</w:t>
            </w:r>
            <w:r>
              <w:rPr>
                <w:rFonts w:ascii="仿宋_GB2312" w:hAnsi="仿宋_GB2312" w:cs="仿宋_GB2312" w:eastAsia="仿宋_GB2312"/>
                <w:sz w:val="22"/>
              </w:rPr>
              <w:t>含电脑：</w:t>
            </w:r>
            <w:r>
              <w:rPr>
                <w:rFonts w:ascii="仿宋_GB2312" w:hAnsi="仿宋_GB2312" w:cs="仿宋_GB2312" w:eastAsia="仿宋_GB2312"/>
                <w:sz w:val="22"/>
              </w:rPr>
              <w:t>cpu:</w:t>
            </w:r>
            <w:r>
              <w:rPr>
                <w:rFonts w:ascii="仿宋_GB2312" w:hAnsi="仿宋_GB2312" w:cs="仿宋_GB2312" w:eastAsia="仿宋_GB2312"/>
                <w:sz w:val="21"/>
              </w:rPr>
              <w:t>≥</w:t>
            </w:r>
            <w:r>
              <w:rPr>
                <w:rFonts w:ascii="仿宋_GB2312" w:hAnsi="仿宋_GB2312" w:cs="仿宋_GB2312" w:eastAsia="仿宋_GB2312"/>
                <w:sz w:val="22"/>
              </w:rPr>
              <w:t>i5 8</w:t>
            </w:r>
            <w:r>
              <w:rPr>
                <w:rFonts w:ascii="仿宋_GB2312" w:hAnsi="仿宋_GB2312" w:cs="仿宋_GB2312" w:eastAsia="仿宋_GB2312"/>
                <w:sz w:val="22"/>
              </w:rPr>
              <w:t>核，内存</w:t>
            </w:r>
            <w:r>
              <w:rPr>
                <w:rFonts w:ascii="仿宋_GB2312" w:hAnsi="仿宋_GB2312" w:cs="仿宋_GB2312" w:eastAsia="仿宋_GB2312"/>
                <w:sz w:val="21"/>
              </w:rPr>
              <w:t>≥</w:t>
            </w:r>
            <w:r>
              <w:rPr>
                <w:rFonts w:ascii="仿宋_GB2312" w:hAnsi="仿宋_GB2312" w:cs="仿宋_GB2312" w:eastAsia="仿宋_GB2312"/>
                <w:sz w:val="22"/>
              </w:rPr>
              <w:t>16G</w:t>
            </w:r>
            <w:r>
              <w:rPr>
                <w:rFonts w:ascii="仿宋_GB2312" w:hAnsi="仿宋_GB2312" w:cs="仿宋_GB2312" w:eastAsia="仿宋_GB2312"/>
                <w:sz w:val="22"/>
              </w:rPr>
              <w:t>，硬盘：</w:t>
            </w:r>
            <w:r>
              <w:rPr>
                <w:rFonts w:ascii="仿宋_GB2312" w:hAnsi="仿宋_GB2312" w:cs="仿宋_GB2312" w:eastAsia="仿宋_GB2312"/>
                <w:sz w:val="21"/>
              </w:rPr>
              <w:t>≥</w:t>
            </w:r>
            <w:r>
              <w:rPr>
                <w:rFonts w:ascii="仿宋_GB2312" w:hAnsi="仿宋_GB2312" w:cs="仿宋_GB2312" w:eastAsia="仿宋_GB2312"/>
                <w:sz w:val="22"/>
              </w:rPr>
              <w:t>512G(</w:t>
            </w:r>
            <w:r>
              <w:rPr>
                <w:rFonts w:ascii="仿宋_GB2312" w:hAnsi="仿宋_GB2312" w:cs="仿宋_GB2312" w:eastAsia="仿宋_GB2312"/>
                <w:sz w:val="22"/>
              </w:rPr>
              <w:t>机械）屏幕：</w:t>
            </w:r>
            <w:r>
              <w:rPr>
                <w:rFonts w:ascii="仿宋_GB2312" w:hAnsi="仿宋_GB2312" w:cs="仿宋_GB2312" w:eastAsia="仿宋_GB2312"/>
                <w:sz w:val="21"/>
              </w:rPr>
              <w:t>≥</w:t>
            </w:r>
            <w:r>
              <w:rPr>
                <w:rFonts w:ascii="仿宋_GB2312" w:hAnsi="仿宋_GB2312" w:cs="仿宋_GB2312" w:eastAsia="仿宋_GB2312"/>
                <w:sz w:val="22"/>
              </w:rPr>
              <w:t>23-25</w:t>
            </w:r>
            <w:r>
              <w:rPr>
                <w:rFonts w:ascii="仿宋_GB2312" w:hAnsi="仿宋_GB2312" w:cs="仿宋_GB2312" w:eastAsia="仿宋_GB2312"/>
                <w:sz w:val="22"/>
              </w:rPr>
              <w:t>英寸</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jc w:val="both"/>
            </w:pPr>
            <w:r>
              <w:rPr>
                <w:rFonts w:ascii="仿宋_GB2312" w:hAnsi="仿宋_GB2312" w:cs="仿宋_GB2312" w:eastAsia="仿宋_GB2312"/>
                <w:sz w:val="22"/>
              </w:rPr>
              <w:t>垂直电泳槽</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b/>
              </w:rPr>
              <w:t>技术参数</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通量：可容纳</w:t>
            </w:r>
            <w:r>
              <w:rPr>
                <w:rFonts w:ascii="仿宋_GB2312" w:hAnsi="仿宋_GB2312" w:cs="仿宋_GB2312" w:eastAsia="仿宋_GB2312"/>
                <w:sz w:val="22"/>
              </w:rPr>
              <w:t>1-4块手灌胶或预制胶，1小时内完成≥4块小型凝胶电泳</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标配</w:t>
            </w:r>
            <w:r>
              <w:rPr>
                <w:rFonts w:ascii="仿宋_GB2312" w:hAnsi="仿宋_GB2312" w:cs="仿宋_GB2312" w:eastAsia="仿宋_GB2312"/>
                <w:sz w:val="22"/>
              </w:rPr>
              <w:t>4个独立制胶底座，可同时灌制4块胶</w:t>
            </w:r>
          </w:p>
          <w:p>
            <w:pPr>
              <w:pStyle w:val="null3"/>
              <w:ind w:left="420"/>
              <w:jc w:val="both"/>
            </w:pPr>
            <w:r>
              <w:rPr>
                <w:rFonts w:ascii="仿宋_GB2312" w:hAnsi="仿宋_GB2312" w:cs="仿宋_GB2312" w:eastAsia="仿宋_GB2312"/>
                <w:sz w:val="22"/>
              </w:rPr>
              <w:t>3.</w:t>
            </w:r>
            <w:r>
              <w:rPr>
                <w:rFonts w:ascii="仿宋_GB2312" w:hAnsi="仿宋_GB2312" w:cs="仿宋_GB2312" w:eastAsia="仿宋_GB2312"/>
                <w:sz w:val="22"/>
              </w:rPr>
              <w:t>配</w:t>
            </w:r>
            <w:r>
              <w:rPr>
                <w:rFonts w:ascii="仿宋_GB2312" w:hAnsi="仿宋_GB2312" w:cs="仿宋_GB2312" w:eastAsia="仿宋_GB2312"/>
                <w:sz w:val="22"/>
              </w:rPr>
              <w:t>100孔各种孔径多用途离心管架1个</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配可放置</w:t>
            </w:r>
            <w:r>
              <w:rPr>
                <w:rFonts w:ascii="仿宋_GB2312" w:hAnsi="仿宋_GB2312" w:cs="仿宋_GB2312" w:eastAsia="仿宋_GB2312"/>
                <w:sz w:val="22"/>
              </w:rPr>
              <w:t>14片玻璃的玻璃板支架1个</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凝胶数量：</w:t>
            </w:r>
            <w:r>
              <w:rPr>
                <w:rFonts w:ascii="仿宋_GB2312" w:hAnsi="仿宋_GB2312" w:cs="仿宋_GB2312" w:eastAsia="仿宋_GB2312"/>
                <w:sz w:val="22"/>
              </w:rPr>
              <w:t>1-4块</w:t>
            </w:r>
          </w:p>
          <w:p>
            <w:pPr>
              <w:pStyle w:val="null3"/>
              <w:ind w:left="420"/>
              <w:jc w:val="both"/>
            </w:pPr>
            <w:r>
              <w:rPr>
                <w:rFonts w:ascii="仿宋_GB2312" w:hAnsi="仿宋_GB2312" w:cs="仿宋_GB2312" w:eastAsia="仿宋_GB2312"/>
                <w:sz w:val="22"/>
              </w:rPr>
              <w:t>6.</w:t>
            </w:r>
            <w:r>
              <w:rPr>
                <w:rFonts w:ascii="仿宋_GB2312" w:hAnsi="仿宋_GB2312" w:cs="仿宋_GB2312" w:eastAsia="仿宋_GB2312"/>
                <w:sz w:val="22"/>
              </w:rPr>
              <w:t>凝胶厚度：</w:t>
            </w:r>
            <w:r>
              <w:rPr>
                <w:rFonts w:ascii="仿宋_GB2312" w:hAnsi="仿宋_GB2312" w:cs="仿宋_GB2312" w:eastAsia="仿宋_GB2312"/>
                <w:sz w:val="22"/>
              </w:rPr>
              <w:t>1.0mm（标配）；0.75mm、1.5mm</w:t>
            </w:r>
          </w:p>
          <w:p>
            <w:pPr>
              <w:pStyle w:val="null3"/>
              <w:ind w:left="420"/>
              <w:jc w:val="both"/>
            </w:pPr>
            <w:r>
              <w:rPr>
                <w:rFonts w:ascii="仿宋_GB2312" w:hAnsi="仿宋_GB2312" w:cs="仿宋_GB2312" w:eastAsia="仿宋_GB2312"/>
                <w:sz w:val="22"/>
              </w:rPr>
              <w:t>7.</w:t>
            </w:r>
            <w:r>
              <w:rPr>
                <w:rFonts w:ascii="仿宋_GB2312" w:hAnsi="仿宋_GB2312" w:cs="仿宋_GB2312" w:eastAsia="仿宋_GB2312"/>
                <w:sz w:val="22"/>
              </w:rPr>
              <w:t>预</w:t>
            </w:r>
            <w:r>
              <w:rPr>
                <w:rFonts w:ascii="仿宋_GB2312" w:hAnsi="仿宋_GB2312" w:cs="仿宋_GB2312" w:eastAsia="仿宋_GB2312"/>
                <w:sz w:val="22"/>
              </w:rPr>
              <w:t>制</w:t>
            </w:r>
            <w:r>
              <w:rPr>
                <w:rFonts w:ascii="仿宋_GB2312" w:hAnsi="仿宋_GB2312" w:cs="仿宋_GB2312" w:eastAsia="仿宋_GB2312"/>
                <w:sz w:val="22"/>
              </w:rPr>
              <w:t>胶：兼容</w:t>
            </w:r>
            <w:r>
              <w:rPr>
                <w:rFonts w:ascii="仿宋_GB2312" w:hAnsi="仿宋_GB2312" w:cs="仿宋_GB2312" w:eastAsia="仿宋_GB2312"/>
                <w:sz w:val="22"/>
              </w:rPr>
              <w:t>PIERCE,BIO-RAD</w:t>
            </w:r>
          </w:p>
          <w:p>
            <w:pPr>
              <w:pStyle w:val="null3"/>
              <w:ind w:left="420"/>
              <w:jc w:val="both"/>
            </w:pPr>
            <w:r>
              <w:rPr>
                <w:rFonts w:ascii="仿宋_GB2312" w:hAnsi="仿宋_GB2312" w:cs="仿宋_GB2312" w:eastAsia="仿宋_GB2312"/>
                <w:sz w:val="22"/>
              </w:rPr>
              <w:t>8.</w:t>
            </w:r>
            <w:r>
              <w:rPr>
                <w:rFonts w:ascii="仿宋_GB2312" w:hAnsi="仿宋_GB2312" w:cs="仿宋_GB2312" w:eastAsia="仿宋_GB2312"/>
                <w:sz w:val="22"/>
              </w:rPr>
              <w:t>玻璃板尺寸：</w:t>
            </w:r>
            <w:r>
              <w:rPr>
                <w:rFonts w:ascii="仿宋_GB2312" w:hAnsi="仿宋_GB2312" w:cs="仿宋_GB2312" w:eastAsia="仿宋_GB2312"/>
                <w:sz w:val="22"/>
              </w:rPr>
              <w:t>100×83mm</w:t>
            </w:r>
          </w:p>
          <w:p>
            <w:pPr>
              <w:pStyle w:val="null3"/>
              <w:ind w:left="420"/>
              <w:jc w:val="both"/>
            </w:pPr>
            <w:r>
              <w:rPr>
                <w:rFonts w:ascii="仿宋_GB2312" w:hAnsi="仿宋_GB2312" w:cs="仿宋_GB2312" w:eastAsia="仿宋_GB2312"/>
                <w:sz w:val="22"/>
              </w:rPr>
              <w:t>9.</w:t>
            </w:r>
            <w:r>
              <w:rPr>
                <w:rFonts w:ascii="仿宋_GB2312" w:hAnsi="仿宋_GB2312" w:cs="仿宋_GB2312" w:eastAsia="仿宋_GB2312"/>
                <w:sz w:val="22"/>
              </w:rPr>
              <w:t>凝胶尺寸：</w:t>
            </w:r>
            <w:r>
              <w:rPr>
                <w:rFonts w:ascii="仿宋_GB2312" w:hAnsi="仿宋_GB2312" w:cs="仿宋_GB2312" w:eastAsia="仿宋_GB2312"/>
                <w:sz w:val="22"/>
              </w:rPr>
              <w:t>83×73mm</w:t>
            </w:r>
          </w:p>
          <w:p>
            <w:pPr>
              <w:pStyle w:val="null3"/>
              <w:ind w:left="420"/>
              <w:jc w:val="both"/>
            </w:pPr>
            <w:r>
              <w:rPr>
                <w:rFonts w:ascii="仿宋_GB2312" w:hAnsi="仿宋_GB2312" w:cs="仿宋_GB2312" w:eastAsia="仿宋_GB2312"/>
                <w:sz w:val="22"/>
              </w:rPr>
              <w:t>10.</w:t>
            </w:r>
            <w:r>
              <w:rPr>
                <w:rFonts w:ascii="仿宋_GB2312" w:hAnsi="仿宋_GB2312" w:cs="仿宋_GB2312" w:eastAsia="仿宋_GB2312"/>
                <w:sz w:val="22"/>
              </w:rPr>
              <w:t>梳子规格：</w:t>
            </w:r>
            <w:r>
              <w:rPr>
                <w:rFonts w:ascii="仿宋_GB2312" w:hAnsi="仿宋_GB2312" w:cs="仿宋_GB2312" w:eastAsia="仿宋_GB2312"/>
                <w:sz w:val="22"/>
              </w:rPr>
              <w:t>1.0mm厚, 10、15齿（标配）；0.75mm</w:t>
            </w:r>
            <w:r>
              <w:rPr>
                <w:rFonts w:ascii="仿宋_GB2312" w:hAnsi="仿宋_GB2312" w:cs="仿宋_GB2312" w:eastAsia="仿宋_GB2312"/>
                <w:sz w:val="22"/>
              </w:rPr>
              <w:t>厚</w:t>
            </w:r>
            <w:r>
              <w:rPr>
                <w:rFonts w:ascii="仿宋_GB2312" w:hAnsi="仿宋_GB2312" w:cs="仿宋_GB2312" w:eastAsia="仿宋_GB2312"/>
                <w:sz w:val="22"/>
              </w:rPr>
              <w:t>10、15齿；1.5mm</w:t>
            </w:r>
            <w:r>
              <w:rPr>
                <w:rFonts w:ascii="仿宋_GB2312" w:hAnsi="仿宋_GB2312" w:cs="仿宋_GB2312" w:eastAsia="仿宋_GB2312"/>
                <w:sz w:val="22"/>
              </w:rPr>
              <w:t>厚</w:t>
            </w:r>
            <w:r>
              <w:rPr>
                <w:rFonts w:ascii="仿宋_GB2312" w:hAnsi="仿宋_GB2312" w:cs="仿宋_GB2312" w:eastAsia="仿宋_GB2312"/>
                <w:sz w:val="22"/>
              </w:rPr>
              <w:t>10、15齿</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铂金电极：</w:t>
            </w:r>
            <w:r>
              <w:rPr>
                <w:rFonts w:ascii="仿宋_GB2312" w:hAnsi="仿宋_GB2312" w:cs="仿宋_GB2312" w:eastAsia="仿宋_GB2312"/>
                <w:sz w:val="22"/>
              </w:rPr>
              <w:t>φ0.25mm</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jc w:val="both"/>
            </w:pPr>
            <w:r>
              <w:rPr>
                <w:rFonts w:ascii="仿宋_GB2312" w:hAnsi="仿宋_GB2312" w:cs="仿宋_GB2312" w:eastAsia="仿宋_GB2312"/>
                <w:sz w:val="22"/>
              </w:rPr>
              <w:t>转膜仪</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b/>
              </w:rPr>
              <w:t>技术指标</w:t>
            </w:r>
          </w:p>
          <w:p>
            <w:pPr>
              <w:pStyle w:val="null3"/>
              <w:ind w:left="420"/>
              <w:jc w:val="left"/>
            </w:pPr>
            <w:r>
              <w:rPr>
                <w:rFonts w:ascii="仿宋_GB2312" w:hAnsi="仿宋_GB2312" w:cs="仿宋_GB2312" w:eastAsia="仿宋_GB2312"/>
                <w:sz w:val="22"/>
              </w:rPr>
              <w:t>1.</w:t>
            </w:r>
            <w:r>
              <w:rPr>
                <w:rFonts w:ascii="仿宋_GB2312" w:hAnsi="仿宋_GB2312" w:cs="仿宋_GB2312" w:eastAsia="仿宋_GB2312"/>
                <w:sz w:val="22"/>
              </w:rPr>
              <w:t>可同时放置</w:t>
            </w:r>
            <w:r>
              <w:rPr>
                <w:rFonts w:ascii="仿宋_GB2312" w:hAnsi="仿宋_GB2312" w:cs="仿宋_GB2312" w:eastAsia="仿宋_GB2312"/>
                <w:sz w:val="22"/>
              </w:rPr>
              <w:t>≥2个转印夹</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支持高电流快速转印或低电流过夜转印</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内置</w:t>
            </w:r>
            <w:r>
              <w:rPr>
                <w:rFonts w:ascii="仿宋_GB2312" w:hAnsi="仿宋_GB2312" w:cs="仿宋_GB2312" w:eastAsia="仿宋_GB2312"/>
                <w:sz w:val="22"/>
              </w:rPr>
              <w:t>≥2个冷冻模块，可快速轮换吸收缓冲液热量</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转印尺寸：</w:t>
            </w:r>
            <w:r>
              <w:rPr>
                <w:rFonts w:ascii="仿宋_GB2312" w:hAnsi="仿宋_GB2312" w:cs="仿宋_GB2312" w:eastAsia="仿宋_GB2312"/>
                <w:sz w:val="22"/>
              </w:rPr>
              <w:t>110*90mm</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转印数量：</w:t>
            </w:r>
            <w:r>
              <w:rPr>
                <w:rFonts w:ascii="仿宋_GB2312" w:hAnsi="仿宋_GB2312" w:cs="仿宋_GB2312" w:eastAsia="仿宋_GB2312"/>
                <w:sz w:val="22"/>
              </w:rPr>
              <w:t>≥</w:t>
            </w:r>
            <w:r>
              <w:rPr>
                <w:rFonts w:ascii="仿宋_GB2312" w:hAnsi="仿宋_GB2312" w:cs="仿宋_GB2312" w:eastAsia="仿宋_GB2312"/>
                <w:sz w:val="22"/>
              </w:rPr>
              <w:t>2块</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铂金电极：</w:t>
            </w:r>
            <w:r>
              <w:rPr>
                <w:rFonts w:ascii="仿宋_GB2312" w:hAnsi="仿宋_GB2312" w:cs="仿宋_GB2312" w:eastAsia="仿宋_GB2312"/>
                <w:sz w:val="22"/>
              </w:rPr>
              <w:t>φ0.25mm</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jc w:val="both"/>
            </w:pPr>
            <w:r>
              <w:rPr>
                <w:rFonts w:ascii="仿宋_GB2312" w:hAnsi="仿宋_GB2312" w:cs="仿宋_GB2312" w:eastAsia="仿宋_GB2312"/>
                <w:sz w:val="22"/>
              </w:rPr>
              <w:t>高流电泳仪电源</w:t>
            </w:r>
            <w:r>
              <w:rPr>
                <w:rFonts w:ascii="仿宋_GB2312" w:hAnsi="仿宋_GB2312" w:cs="仿宋_GB2312" w:eastAsia="仿宋_GB2312"/>
                <w:sz w:val="22"/>
              </w:rPr>
              <w:t>（</w:t>
            </w:r>
            <w:r>
              <w:rPr>
                <w:rFonts w:ascii="仿宋_GB2312" w:hAnsi="仿宋_GB2312" w:cs="仿宋_GB2312" w:eastAsia="仿宋_GB2312"/>
                <w:sz w:val="22"/>
              </w:rPr>
              <w:t>3台/套）</w:t>
            </w:r>
          </w:p>
          <w:p>
            <w:pPr>
              <w:pStyle w:val="null3"/>
              <w:jc w:val="both"/>
            </w:pPr>
            <w:r>
              <w:rPr>
                <w:rFonts w:ascii="仿宋_GB2312" w:hAnsi="仿宋_GB2312" w:cs="仿宋_GB2312" w:eastAsia="仿宋_GB2312"/>
                <w:sz w:val="22"/>
                <w:b/>
              </w:rPr>
              <w:t>技术参数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.蛋白功能：浓缩胶后电源自动衔接分离胶</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.显示功能：液晶屏同时显示电压、电流、功率、定时时间</w:t>
            </w:r>
          </w:p>
          <w:p>
            <w:pPr>
              <w:pStyle w:val="null3"/>
              <w:ind w:left="435"/>
              <w:jc w:val="both"/>
            </w:pPr>
            <w:r>
              <w:rPr>
                <w:rFonts w:ascii="仿宋_GB2312" w:hAnsi="仿宋_GB2312" w:cs="仿宋_GB2312" w:eastAsia="仿宋_GB2312"/>
                <w:sz w:val="22"/>
              </w:rPr>
              <w:t>3</w:t>
            </w:r>
            <w:r>
              <w:rPr>
                <w:rFonts w:ascii="仿宋_GB2312" w:hAnsi="仿宋_GB2312" w:cs="仿宋_GB2312" w:eastAsia="仿宋_GB2312"/>
                <w:sz w:val="22"/>
              </w:rPr>
              <w:t>.微电流功能：电泳结束自动进入微电流</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.可编程存储</w:t>
            </w:r>
            <w:r>
              <w:rPr>
                <w:rFonts w:ascii="仿宋_GB2312" w:hAnsi="仿宋_GB2312" w:cs="仿宋_GB2312" w:eastAsia="仿宋_GB2312"/>
                <w:sz w:val="22"/>
              </w:rPr>
              <w:t>≥</w:t>
            </w:r>
            <w:r>
              <w:rPr>
                <w:rFonts w:ascii="仿宋_GB2312" w:hAnsi="仿宋_GB2312" w:cs="仿宋_GB2312" w:eastAsia="仿宋_GB2312"/>
                <w:sz w:val="22"/>
              </w:rPr>
              <w:t>10种方法，每种方法包含</w:t>
            </w:r>
            <w:r>
              <w:rPr>
                <w:rFonts w:ascii="仿宋_GB2312" w:hAnsi="仿宋_GB2312" w:cs="仿宋_GB2312" w:eastAsia="仿宋_GB2312"/>
                <w:sz w:val="22"/>
              </w:rPr>
              <w:t>≥</w:t>
            </w:r>
            <w:r>
              <w:rPr>
                <w:rFonts w:ascii="仿宋_GB2312" w:hAnsi="仿宋_GB2312" w:cs="仿宋_GB2312" w:eastAsia="仿宋_GB2312"/>
                <w:sz w:val="22"/>
              </w:rPr>
              <w:t>10个步骤</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.四组并联，可同时带</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2"/>
              </w:rPr>
              <w:t>个电泳槽</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jc w:val="both"/>
            </w:pPr>
            <w:r>
              <w:rPr>
                <w:rFonts w:ascii="仿宋_GB2312" w:hAnsi="仿宋_GB2312" w:cs="仿宋_GB2312" w:eastAsia="仿宋_GB2312"/>
                <w:sz w:val="22"/>
              </w:rPr>
              <w:t>金属浴</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液晶屏显示，双节时间、温度设置，即时温度显示、时间递减显示。内置温度偏差校准功能，自动故障检测及蜂鸣器报警功能。内置超温保护装置。多种模块选择，更换。模块有塑料安装框，具有隔热保护功能。</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控温范围</w:t>
            </w:r>
            <w:r>
              <w:rPr>
                <w:rFonts w:ascii="仿宋_GB2312" w:hAnsi="仿宋_GB2312" w:cs="仿宋_GB2312" w:eastAsia="仿宋_GB2312"/>
                <w:sz w:val="22"/>
              </w:rPr>
              <w:t>室温</w:t>
            </w:r>
            <w:r>
              <w:rPr>
                <w:rFonts w:ascii="仿宋_GB2312" w:hAnsi="仿宋_GB2312" w:cs="仿宋_GB2312" w:eastAsia="仿宋_GB2312"/>
                <w:sz w:val="22"/>
              </w:rPr>
              <w:t>+5～100℃</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模块最大温差</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±0.3℃</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温度稳定性</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±0.5℃</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显示精度</w:t>
            </w:r>
            <w:r>
              <w:rPr>
                <w:rFonts w:ascii="仿宋_GB2312" w:hAnsi="仿宋_GB2312" w:cs="仿宋_GB2312" w:eastAsia="仿宋_GB2312"/>
                <w:sz w:val="22"/>
              </w:rPr>
              <w:t>≤</w:t>
            </w:r>
            <w:r>
              <w:rPr>
                <w:rFonts w:ascii="仿宋_GB2312" w:hAnsi="仿宋_GB2312" w:cs="仿宋_GB2312" w:eastAsia="仿宋_GB2312"/>
                <w:sz w:val="22"/>
              </w:rPr>
              <w:t>0.1℃</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ind w:left="420"/>
              <w:jc w:val="both"/>
            </w:pPr>
            <w:r>
              <w:rPr>
                <w:rFonts w:ascii="仿宋_GB2312" w:hAnsi="仿宋_GB2312" w:cs="仿宋_GB2312" w:eastAsia="仿宋_GB2312"/>
                <w:sz w:val="22"/>
              </w:rPr>
              <w:t>pH计</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ind w:left="420"/>
              <w:jc w:val="both"/>
            </w:pPr>
            <w:r>
              <w:rPr>
                <w:rFonts w:ascii="仿宋_GB2312" w:hAnsi="仿宋_GB2312" w:cs="仿宋_GB2312" w:eastAsia="仿宋_GB2312"/>
                <w:sz w:val="22"/>
              </w:rPr>
              <w:t>1.</w:t>
            </w:r>
            <w:r>
              <w:rPr>
                <w:rFonts w:ascii="仿宋_GB2312" w:hAnsi="仿宋_GB2312" w:cs="仿宋_GB2312" w:eastAsia="仿宋_GB2312"/>
                <w:sz w:val="22"/>
              </w:rPr>
              <w:t>仪器级别</w:t>
            </w:r>
            <w:r>
              <w:rPr>
                <w:rFonts w:ascii="仿宋_GB2312" w:hAnsi="仿宋_GB2312" w:cs="仿宋_GB2312" w:eastAsia="仿宋_GB2312"/>
                <w:sz w:val="22"/>
              </w:rPr>
              <w:t>0.01级</w:t>
            </w:r>
          </w:p>
          <w:p>
            <w:pPr>
              <w:pStyle w:val="null3"/>
              <w:ind w:left="420"/>
              <w:jc w:val="both"/>
            </w:pPr>
            <w:r>
              <w:rPr>
                <w:rFonts w:ascii="仿宋_GB2312" w:hAnsi="仿宋_GB2312" w:cs="仿宋_GB2312" w:eastAsia="仿宋_GB2312"/>
                <w:sz w:val="22"/>
              </w:rPr>
              <w:t>2.</w:t>
            </w:r>
            <w:r>
              <w:rPr>
                <w:rFonts w:ascii="仿宋_GB2312" w:hAnsi="仿宋_GB2312" w:cs="仿宋_GB2312" w:eastAsia="仿宋_GB2312"/>
                <w:sz w:val="22"/>
              </w:rPr>
              <w:t>mV</w:t>
            </w:r>
            <w:r>
              <w:rPr>
                <w:rFonts w:ascii="仿宋_GB2312" w:hAnsi="仿宋_GB2312" w:cs="仿宋_GB2312" w:eastAsia="仿宋_GB2312"/>
                <w:sz w:val="22"/>
              </w:rPr>
              <w:t>范围</w:t>
            </w:r>
            <w:r>
              <w:rPr>
                <w:rFonts w:ascii="仿宋_GB2312" w:hAnsi="仿宋_GB2312" w:cs="仿宋_GB2312" w:eastAsia="仿宋_GB2312"/>
                <w:sz w:val="22"/>
              </w:rPr>
              <w:t>(-1999～1999)mV</w:t>
            </w:r>
          </w:p>
          <w:p>
            <w:pPr>
              <w:pStyle w:val="null3"/>
              <w:ind w:left="420"/>
              <w:jc w:val="left"/>
            </w:pPr>
            <w:r>
              <w:rPr>
                <w:rFonts w:ascii="仿宋_GB2312" w:hAnsi="仿宋_GB2312" w:cs="仿宋_GB2312" w:eastAsia="仿宋_GB2312"/>
                <w:sz w:val="22"/>
              </w:rPr>
              <w:t>3.</w:t>
            </w:r>
            <w:r>
              <w:rPr>
                <w:rFonts w:ascii="仿宋_GB2312" w:hAnsi="仿宋_GB2312" w:cs="仿宋_GB2312" w:eastAsia="仿宋_GB2312"/>
                <w:sz w:val="22"/>
              </w:rPr>
              <w:t>最小分辨率</w:t>
            </w:r>
            <w:r>
              <w:rPr>
                <w:rFonts w:ascii="仿宋_GB2312" w:hAnsi="仿宋_GB2312" w:cs="仿宋_GB2312" w:eastAsia="仿宋_GB2312"/>
                <w:sz w:val="21"/>
              </w:rPr>
              <w:t>≤</w:t>
            </w:r>
            <w:r>
              <w:rPr>
                <w:rFonts w:ascii="仿宋_GB2312" w:hAnsi="仿宋_GB2312" w:cs="仿宋_GB2312" w:eastAsia="仿宋_GB2312"/>
                <w:sz w:val="22"/>
              </w:rPr>
              <w:t>1 mV</w:t>
            </w:r>
          </w:p>
          <w:p>
            <w:pPr>
              <w:pStyle w:val="null3"/>
              <w:ind w:left="420"/>
              <w:jc w:val="both"/>
            </w:pPr>
            <w:r>
              <w:rPr>
                <w:rFonts w:ascii="仿宋_GB2312" w:hAnsi="仿宋_GB2312" w:cs="仿宋_GB2312" w:eastAsia="仿宋_GB2312"/>
                <w:sz w:val="22"/>
              </w:rPr>
              <w:t>4.</w:t>
            </w:r>
            <w:r>
              <w:rPr>
                <w:rFonts w:ascii="仿宋_GB2312" w:hAnsi="仿宋_GB2312" w:cs="仿宋_GB2312" w:eastAsia="仿宋_GB2312"/>
                <w:sz w:val="22"/>
              </w:rPr>
              <w:t>电子单元示值误差</w:t>
            </w:r>
            <w:r>
              <w:rPr>
                <w:rFonts w:ascii="仿宋_GB2312" w:hAnsi="仿宋_GB2312" w:cs="仿宋_GB2312" w:eastAsia="仿宋_GB2312"/>
                <w:sz w:val="22"/>
              </w:rPr>
              <w:t>±0.1%FS</w:t>
            </w:r>
          </w:p>
          <w:p>
            <w:pPr>
              <w:pStyle w:val="null3"/>
              <w:ind w:left="420"/>
              <w:jc w:val="both"/>
            </w:pPr>
            <w:r>
              <w:rPr>
                <w:rFonts w:ascii="仿宋_GB2312" w:hAnsi="仿宋_GB2312" w:cs="仿宋_GB2312" w:eastAsia="仿宋_GB2312"/>
                <w:sz w:val="22"/>
              </w:rPr>
              <w:t>5.</w:t>
            </w:r>
            <w:r>
              <w:rPr>
                <w:rFonts w:ascii="仿宋_GB2312" w:hAnsi="仿宋_GB2312" w:cs="仿宋_GB2312" w:eastAsia="仿宋_GB2312"/>
                <w:sz w:val="22"/>
              </w:rPr>
              <w:t>pH</w:t>
            </w:r>
            <w:r>
              <w:rPr>
                <w:rFonts w:ascii="仿宋_GB2312" w:hAnsi="仿宋_GB2312" w:cs="仿宋_GB2312" w:eastAsia="仿宋_GB2312"/>
                <w:sz w:val="22"/>
              </w:rPr>
              <w:t>范围</w:t>
            </w:r>
            <w:r>
              <w:rPr>
                <w:rFonts w:ascii="仿宋_GB2312" w:hAnsi="仿宋_GB2312" w:cs="仿宋_GB2312" w:eastAsia="仿宋_GB2312"/>
                <w:sz w:val="22"/>
              </w:rPr>
              <w:t>(-2.00～18.00)pH</w:t>
            </w:r>
          </w:p>
          <w:p>
            <w:pPr>
              <w:pStyle w:val="null3"/>
              <w:ind w:left="420"/>
              <w:jc w:val="left"/>
            </w:pPr>
            <w:r>
              <w:rPr>
                <w:rFonts w:ascii="仿宋_GB2312" w:hAnsi="仿宋_GB2312" w:cs="仿宋_GB2312" w:eastAsia="仿宋_GB2312"/>
                <w:sz w:val="22"/>
              </w:rPr>
              <w:t>6.</w:t>
            </w:r>
            <w:r>
              <w:rPr>
                <w:rFonts w:ascii="仿宋_GB2312" w:hAnsi="仿宋_GB2312" w:cs="仿宋_GB2312" w:eastAsia="仿宋_GB2312"/>
                <w:sz w:val="22"/>
              </w:rPr>
              <w:t>最小分辨率</w:t>
            </w:r>
            <w:r>
              <w:rPr>
                <w:rFonts w:ascii="仿宋_GB2312" w:hAnsi="仿宋_GB2312" w:cs="仿宋_GB2312" w:eastAsia="仿宋_GB2312"/>
                <w:sz w:val="21"/>
              </w:rPr>
              <w:t>≤</w:t>
            </w:r>
            <w:r>
              <w:rPr>
                <w:rFonts w:ascii="仿宋_GB2312" w:hAnsi="仿宋_GB2312" w:cs="仿宋_GB2312" w:eastAsia="仿宋_GB2312"/>
                <w:sz w:val="22"/>
              </w:rPr>
              <w:t>0.01pH</w:t>
            </w:r>
          </w:p>
          <w:p>
            <w:pPr>
              <w:pStyle w:val="null3"/>
              <w:ind w:left="420"/>
              <w:jc w:val="both"/>
            </w:pPr>
            <w:r>
              <w:rPr>
                <w:rFonts w:ascii="仿宋_GB2312" w:hAnsi="仿宋_GB2312" w:cs="仿宋_GB2312" w:eastAsia="仿宋_GB2312"/>
                <w:sz w:val="22"/>
              </w:rPr>
              <w:t>7.</w:t>
            </w:r>
            <w:r>
              <w:rPr>
                <w:rFonts w:ascii="仿宋_GB2312" w:hAnsi="仿宋_GB2312" w:cs="仿宋_GB2312" w:eastAsia="仿宋_GB2312"/>
                <w:sz w:val="22"/>
              </w:rPr>
              <w:t>电子单元示值误差</w:t>
            </w:r>
            <w:r>
              <w:rPr>
                <w:rFonts w:ascii="仿宋_GB2312" w:hAnsi="仿宋_GB2312" w:cs="仿宋_GB2312" w:eastAsia="仿宋_GB2312"/>
                <w:sz w:val="22"/>
              </w:rPr>
              <w:t>±0.01pH</w:t>
            </w:r>
          </w:p>
          <w:p>
            <w:pPr>
              <w:pStyle w:val="null3"/>
              <w:jc w:val="both"/>
            </w:pPr>
            <w:r>
              <w:rPr>
                <w:rFonts w:ascii="仿宋_GB2312" w:hAnsi="仿宋_GB2312" w:cs="仿宋_GB2312" w:eastAsia="仿宋_GB2312"/>
                <w:sz w:val="21"/>
              </w:rPr>
              <w:t>8.</w:t>
            </w:r>
            <w:r>
              <w:rPr>
                <w:rFonts w:ascii="仿宋_GB2312" w:hAnsi="仿宋_GB2312" w:cs="仿宋_GB2312" w:eastAsia="仿宋_GB2312"/>
                <w:sz w:val="22"/>
              </w:rPr>
              <w:t>温度</w:t>
            </w:r>
            <w:r>
              <w:rPr>
                <w:rFonts w:ascii="仿宋_GB2312" w:hAnsi="仿宋_GB2312" w:cs="仿宋_GB2312" w:eastAsia="仿宋_GB2312"/>
                <w:sz w:val="22"/>
              </w:rPr>
              <w:t>范围</w:t>
            </w:r>
            <w:r>
              <w:rPr>
                <w:rFonts w:ascii="仿宋_GB2312" w:hAnsi="仿宋_GB2312" w:cs="仿宋_GB2312" w:eastAsia="仿宋_GB2312"/>
                <w:sz w:val="22"/>
              </w:rPr>
              <w:t>(-5.0～110.0)℃</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2"/>
              </w:rPr>
              <w:t>涡旋振荡器</w:t>
            </w:r>
            <w:r>
              <w:rPr>
                <w:rFonts w:ascii="仿宋_GB2312" w:hAnsi="仿宋_GB2312" w:cs="仿宋_GB2312" w:eastAsia="仿宋_GB2312"/>
                <w:sz w:val="22"/>
              </w:rPr>
              <w:t>（</w:t>
            </w:r>
            <w:r>
              <w:rPr>
                <w:rFonts w:ascii="仿宋_GB2312" w:hAnsi="仿宋_GB2312" w:cs="仿宋_GB2312" w:eastAsia="仿宋_GB2312"/>
                <w:sz w:val="22"/>
              </w:rPr>
              <w:t>2台/套）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转速范围：</w:t>
            </w:r>
            <w:r>
              <w:rPr>
                <w:rFonts w:ascii="仿宋_GB2312" w:hAnsi="仿宋_GB2312" w:cs="仿宋_GB2312" w:eastAsia="仿宋_GB2312"/>
                <w:sz w:val="22"/>
              </w:rPr>
              <w:t>≥</w:t>
            </w:r>
            <w:r>
              <w:rPr>
                <w:rFonts w:ascii="仿宋_GB2312" w:hAnsi="仿宋_GB2312" w:cs="仿宋_GB2312" w:eastAsia="仿宋_GB2312"/>
                <w:sz w:val="22"/>
              </w:rPr>
              <w:t>3500rpm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振幅：</w:t>
            </w:r>
            <w:r>
              <w:rPr>
                <w:rFonts w:ascii="仿宋_GB2312" w:hAnsi="仿宋_GB2312" w:cs="仿宋_GB2312" w:eastAsia="仿宋_GB2312"/>
                <w:sz w:val="22"/>
              </w:rPr>
              <w:t>≤</w:t>
            </w:r>
            <w:r>
              <w:rPr>
                <w:rFonts w:ascii="仿宋_GB2312" w:hAnsi="仿宋_GB2312" w:cs="仿宋_GB2312" w:eastAsia="仿宋_GB2312"/>
                <w:sz w:val="22"/>
              </w:rPr>
              <w:t>4mm(圆周振荡)</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最大样品处理量：</w:t>
            </w:r>
            <w:r>
              <w:rPr>
                <w:rFonts w:ascii="仿宋_GB2312" w:hAnsi="仿宋_GB2312" w:cs="仿宋_GB2312" w:eastAsia="仿宋_GB2312"/>
                <w:sz w:val="22"/>
              </w:rPr>
              <w:t>≥</w:t>
            </w:r>
            <w:r>
              <w:rPr>
                <w:rFonts w:ascii="仿宋_GB2312" w:hAnsi="仿宋_GB2312" w:cs="仿宋_GB2312" w:eastAsia="仿宋_GB2312"/>
                <w:sz w:val="22"/>
              </w:rPr>
              <w:t>50ml</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jc w:val="both"/>
            </w:pPr>
            <w:r>
              <w:rPr>
                <w:rFonts w:ascii="仿宋_GB2312" w:hAnsi="仿宋_GB2312" w:cs="仿宋_GB2312" w:eastAsia="仿宋_GB2312"/>
                <w:sz w:val="22"/>
              </w:rPr>
              <w:t>混合翻转仪</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技术参数：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控温范围：室温</w:t>
            </w:r>
            <w:r>
              <w:rPr>
                <w:rFonts w:ascii="仿宋_GB2312" w:hAnsi="仿宋_GB2312" w:cs="仿宋_GB2312" w:eastAsia="仿宋_GB2312"/>
                <w:sz w:val="22"/>
              </w:rPr>
              <w:t>+5℃~150℃</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升温时间：</w:t>
            </w:r>
            <w:r>
              <w:rPr>
                <w:rFonts w:ascii="仿宋_GB2312" w:hAnsi="仿宋_GB2312" w:cs="仿宋_GB2312" w:eastAsia="仿宋_GB2312"/>
                <w:sz w:val="22"/>
              </w:rPr>
              <w:t>≤10</w:t>
            </w:r>
            <w:r>
              <w:rPr>
                <w:rFonts w:ascii="仿宋_GB2312" w:hAnsi="仿宋_GB2312" w:cs="仿宋_GB2312" w:eastAsia="仿宋_GB2312"/>
                <w:sz w:val="22"/>
              </w:rPr>
              <w:t>min</w:t>
            </w:r>
            <w:r>
              <w:rPr>
                <w:rFonts w:ascii="仿宋_GB2312" w:hAnsi="仿宋_GB2312" w:cs="仿宋_GB2312" w:eastAsia="仿宋_GB2312"/>
                <w:sz w:val="22"/>
              </w:rPr>
              <w:t>(从20℃升至100℃)；≤30</w:t>
            </w:r>
            <w:r>
              <w:rPr>
                <w:rFonts w:ascii="仿宋_GB2312" w:hAnsi="仿宋_GB2312" w:cs="仿宋_GB2312" w:eastAsia="仿宋_GB2312"/>
                <w:sz w:val="22"/>
              </w:rPr>
              <w:t>min</w:t>
            </w:r>
            <w:r>
              <w:rPr>
                <w:rFonts w:ascii="仿宋_GB2312" w:hAnsi="仿宋_GB2312" w:cs="仿宋_GB2312" w:eastAsia="仿宋_GB2312"/>
                <w:sz w:val="22"/>
              </w:rPr>
              <w:t>(从20℃升至150℃)</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温度稳定性</w:t>
            </w:r>
            <w:r>
              <w:rPr>
                <w:rFonts w:ascii="仿宋_GB2312" w:hAnsi="仿宋_GB2312" w:cs="仿宋_GB2312" w:eastAsia="仿宋_GB2312"/>
                <w:sz w:val="22"/>
              </w:rPr>
              <w:t>@40℃：≤±0.3℃</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温度稳定性</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≤±0.5℃</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温度稳定性</w:t>
            </w:r>
            <w:r>
              <w:rPr>
                <w:rFonts w:ascii="仿宋_GB2312" w:hAnsi="仿宋_GB2312" w:cs="仿宋_GB2312" w:eastAsia="仿宋_GB2312"/>
                <w:sz w:val="22"/>
              </w:rPr>
              <w:t>@120℃：≤±1℃</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显示精度：</w:t>
            </w:r>
            <w:r>
              <w:rPr>
                <w:rFonts w:ascii="仿宋_GB2312" w:hAnsi="仿宋_GB2312" w:cs="仿宋_GB2312" w:eastAsia="仿宋_GB2312"/>
                <w:sz w:val="22"/>
              </w:rPr>
              <w:t>≤0.1℃</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2"/>
              </w:rPr>
              <w:t>高温烘箱</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技术指标：</w:t>
            </w:r>
          </w:p>
          <w:p>
            <w:pPr>
              <w:pStyle w:val="null3"/>
              <w:jc w:val="both"/>
            </w:pPr>
            <w:r>
              <w:rPr>
                <w:rFonts w:ascii="仿宋_GB2312" w:hAnsi="仿宋_GB2312" w:cs="仿宋_GB2312" w:eastAsia="仿宋_GB2312"/>
                <w:sz w:val="22"/>
              </w:rPr>
              <w:t>1.温度波动</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±1℃</w:t>
            </w:r>
          </w:p>
          <w:p>
            <w:pPr>
              <w:pStyle w:val="null3"/>
              <w:jc w:val="both"/>
            </w:pPr>
            <w:r>
              <w:rPr>
                <w:rFonts w:ascii="仿宋_GB2312" w:hAnsi="仿宋_GB2312" w:cs="仿宋_GB2312" w:eastAsia="仿宋_GB2312"/>
                <w:sz w:val="22"/>
              </w:rPr>
              <w:t>2.温度均匀性：</w:t>
            </w:r>
            <w:r>
              <w:rPr>
                <w:rFonts w:ascii="仿宋_GB2312" w:hAnsi="仿宋_GB2312" w:cs="仿宋_GB2312" w:eastAsia="仿宋_GB2312"/>
                <w:sz w:val="22"/>
              </w:rPr>
              <w:t>≤</w:t>
            </w:r>
            <w:r>
              <w:rPr>
                <w:rFonts w:ascii="仿宋_GB2312" w:hAnsi="仿宋_GB2312" w:cs="仿宋_GB2312" w:eastAsia="仿宋_GB2312"/>
                <w:sz w:val="22"/>
              </w:rPr>
              <w:t>±2.5℃%</w:t>
            </w:r>
          </w:p>
          <w:p>
            <w:pPr>
              <w:pStyle w:val="null3"/>
              <w:jc w:val="both"/>
            </w:pPr>
            <w:r>
              <w:rPr>
                <w:rFonts w:ascii="仿宋_GB2312" w:hAnsi="仿宋_GB2312" w:cs="仿宋_GB2312" w:eastAsia="仿宋_GB2312"/>
                <w:sz w:val="22"/>
              </w:rPr>
              <w:t>3.温度分辨率：</w:t>
            </w:r>
            <w:r>
              <w:rPr>
                <w:rFonts w:ascii="仿宋_GB2312" w:hAnsi="仿宋_GB2312" w:cs="仿宋_GB2312" w:eastAsia="仿宋_GB2312"/>
                <w:sz w:val="22"/>
              </w:rPr>
              <w:t>≤</w:t>
            </w:r>
            <w:r>
              <w:rPr>
                <w:rFonts w:ascii="仿宋_GB2312" w:hAnsi="仿宋_GB2312" w:cs="仿宋_GB2312" w:eastAsia="仿宋_GB2312"/>
                <w:sz w:val="22"/>
              </w:rPr>
              <w:t>0.1℃</w:t>
            </w:r>
          </w:p>
          <w:p>
            <w:pPr>
              <w:pStyle w:val="null3"/>
              <w:jc w:val="both"/>
            </w:pPr>
            <w:r>
              <w:rPr>
                <w:rFonts w:ascii="仿宋_GB2312" w:hAnsi="仿宋_GB2312" w:cs="仿宋_GB2312" w:eastAsia="仿宋_GB2312"/>
                <w:sz w:val="22"/>
              </w:rPr>
              <w:t>4.温控范围：室温+5</w:t>
            </w:r>
            <w:r>
              <w:rPr>
                <w:rFonts w:ascii="仿宋_GB2312" w:hAnsi="仿宋_GB2312" w:cs="仿宋_GB2312" w:eastAsia="仿宋_GB2312"/>
                <w:sz w:val="22"/>
              </w:rPr>
              <w:t>～</w:t>
            </w:r>
            <w:r>
              <w:rPr>
                <w:rFonts w:ascii="仿宋_GB2312" w:hAnsi="仿宋_GB2312" w:cs="仿宋_GB2312" w:eastAsia="仿宋_GB2312"/>
                <w:sz w:val="22"/>
              </w:rPr>
              <w:t>200</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5.额定功率：</w:t>
            </w:r>
            <w:r>
              <w:rPr>
                <w:rFonts w:ascii="仿宋_GB2312" w:hAnsi="仿宋_GB2312" w:cs="仿宋_GB2312" w:eastAsia="仿宋_GB2312"/>
                <w:sz w:val="22"/>
              </w:rPr>
              <w:t>≥320W</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sz w:val="22"/>
              </w:rPr>
              <w:t>超微量分光光度计</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技术参数：</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采用微量样品斜率分光检测技术；机器无需校准。</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悬臂式测量模式，可感应浓度自动调节光程；</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触摸屏操作，多点触控，可任意拉伸或缩小界面。</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每个操作单元都是独立的</w:t>
            </w:r>
            <w:r>
              <w:rPr>
                <w:rFonts w:ascii="仿宋_GB2312" w:hAnsi="仿宋_GB2312" w:cs="仿宋_GB2312" w:eastAsia="仿宋_GB2312"/>
                <w:sz w:val="22"/>
              </w:rPr>
              <w:t>APP</w:t>
            </w:r>
            <w:r>
              <w:rPr>
                <w:rFonts w:ascii="仿宋_GB2312" w:hAnsi="仿宋_GB2312" w:cs="仿宋_GB2312" w:eastAsia="仿宋_GB2312"/>
                <w:sz w:val="22"/>
              </w:rPr>
              <w:t>，</w:t>
            </w:r>
            <w:r>
              <w:rPr>
                <w:rFonts w:ascii="仿宋_GB2312" w:hAnsi="仿宋_GB2312" w:cs="仿宋_GB2312" w:eastAsia="仿宋_GB2312"/>
                <w:sz w:val="22"/>
              </w:rPr>
              <w:t>App</w:t>
            </w:r>
            <w:r>
              <w:rPr>
                <w:rFonts w:ascii="仿宋_GB2312" w:hAnsi="仿宋_GB2312" w:cs="仿宋_GB2312" w:eastAsia="仿宋_GB2312"/>
                <w:sz w:val="22"/>
              </w:rPr>
              <w:t>之间无需关闭即可互相切换；</w:t>
            </w:r>
          </w:p>
          <w:p>
            <w:pPr>
              <w:pStyle w:val="null3"/>
              <w:jc w:val="both"/>
            </w:pPr>
            <w:r>
              <w:rPr>
                <w:rFonts w:ascii="仿宋_GB2312" w:hAnsi="仿宋_GB2312" w:cs="仿宋_GB2312" w:eastAsia="仿宋_GB2312"/>
                <w:sz w:val="22"/>
              </w:rPr>
              <w:t xml:space="preserve">5. </w:t>
            </w:r>
            <w:r>
              <w:rPr>
                <w:rFonts w:ascii="仿宋_GB2312" w:hAnsi="仿宋_GB2312" w:cs="仿宋_GB2312" w:eastAsia="仿宋_GB2312"/>
                <w:sz w:val="22"/>
              </w:rPr>
              <w:t>保存新的蛋白或染料类别，无限增加检测方法数量；</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设置个性化密码保护。所有数据自动保存。</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自动</w:t>
            </w:r>
            <w:r>
              <w:rPr>
                <w:rFonts w:ascii="仿宋_GB2312" w:hAnsi="仿宋_GB2312" w:cs="仿宋_GB2312" w:eastAsia="仿宋_GB2312"/>
                <w:sz w:val="22"/>
              </w:rPr>
              <w:t>Wifi</w:t>
            </w:r>
            <w:r>
              <w:rPr>
                <w:rFonts w:ascii="仿宋_GB2312" w:hAnsi="仿宋_GB2312" w:cs="仿宋_GB2312" w:eastAsia="仿宋_GB2312"/>
                <w:sz w:val="22"/>
              </w:rPr>
              <w:t>连接，并支持网络连接，带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个</w:t>
            </w:r>
            <w:r>
              <w:rPr>
                <w:rFonts w:ascii="仿宋_GB2312" w:hAnsi="仿宋_GB2312" w:cs="仿宋_GB2312" w:eastAsia="仿宋_GB2312"/>
                <w:sz w:val="22"/>
              </w:rPr>
              <w:t>USB</w:t>
            </w:r>
            <w:r>
              <w:rPr>
                <w:rFonts w:ascii="仿宋_GB2312" w:hAnsi="仿宋_GB2312" w:cs="仿宋_GB2312" w:eastAsia="仿宋_GB2312"/>
                <w:sz w:val="22"/>
              </w:rPr>
              <w:t>接口，可连接打印机，扫描仪等。音频：内置扬声器；</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 xml:space="preserve">样品量            </w:t>
            </w:r>
            <w:r>
              <w:rPr>
                <w:rFonts w:ascii="仿宋_GB2312" w:hAnsi="仿宋_GB2312" w:cs="仿宋_GB2312" w:eastAsia="仿宋_GB2312"/>
                <w:sz w:val="21"/>
              </w:rPr>
              <w:t>≤</w:t>
            </w:r>
            <w:r>
              <w:rPr>
                <w:rFonts w:ascii="仿宋_GB2312" w:hAnsi="仿宋_GB2312" w:cs="仿宋_GB2312" w:eastAsia="仿宋_GB2312"/>
                <w:sz w:val="22"/>
              </w:rPr>
              <w:t xml:space="preserve"> </w:t>
            </w:r>
            <w:r>
              <w:rPr>
                <w:rFonts w:ascii="仿宋_GB2312" w:hAnsi="仿宋_GB2312" w:cs="仿宋_GB2312" w:eastAsia="仿宋_GB2312"/>
                <w:sz w:val="22"/>
              </w:rPr>
              <w:t>0.5ul</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光程</w:t>
            </w:r>
            <w:r>
              <w:rPr>
                <w:rFonts w:ascii="仿宋_GB2312" w:hAnsi="仿宋_GB2312" w:cs="仿宋_GB2312" w:eastAsia="仿宋_GB2312"/>
                <w:sz w:val="22"/>
              </w:rPr>
              <w:t xml:space="preserve">             </w:t>
            </w:r>
            <w:r>
              <w:rPr>
                <w:rFonts w:ascii="仿宋_GB2312" w:hAnsi="仿宋_GB2312" w:cs="仿宋_GB2312" w:eastAsia="仿宋_GB2312"/>
                <w:sz w:val="21"/>
              </w:rPr>
              <w:t>≤</w:t>
            </w:r>
            <w:r>
              <w:rPr>
                <w:rFonts w:ascii="仿宋_GB2312" w:hAnsi="仿宋_GB2312" w:cs="仿宋_GB2312" w:eastAsia="仿宋_GB2312"/>
                <w:sz w:val="22"/>
              </w:rPr>
              <w:t>0.5 mm (</w:t>
            </w:r>
            <w:r>
              <w:rPr>
                <w:rFonts w:ascii="仿宋_GB2312" w:hAnsi="仿宋_GB2312" w:cs="仿宋_GB2312" w:eastAsia="仿宋_GB2312"/>
                <w:sz w:val="22"/>
              </w:rPr>
              <w:t xml:space="preserve">自动变程到 </w:t>
            </w:r>
            <w:r>
              <w:rPr>
                <w:rFonts w:ascii="仿宋_GB2312" w:hAnsi="仿宋_GB2312" w:cs="仿宋_GB2312" w:eastAsia="仿宋_GB2312"/>
                <w:sz w:val="22"/>
              </w:rPr>
              <w:t xml:space="preserve">0.02mm)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 xml:space="preserve">光源           </w:t>
            </w:r>
            <w:r>
              <w:rPr>
                <w:rFonts w:ascii="仿宋_GB2312" w:hAnsi="仿宋_GB2312" w:cs="仿宋_GB2312" w:eastAsia="仿宋_GB2312"/>
                <w:sz w:val="21"/>
              </w:rPr>
              <w:t xml:space="preserve">  </w:t>
            </w:r>
            <w:r>
              <w:rPr>
                <w:rFonts w:ascii="仿宋_GB2312" w:hAnsi="仿宋_GB2312" w:cs="仿宋_GB2312" w:eastAsia="仿宋_GB2312"/>
                <w:sz w:val="22"/>
              </w:rPr>
              <w:t>脉冲氙灯</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 xml:space="preserve">检测器              </w:t>
            </w:r>
            <w:r>
              <w:rPr>
                <w:rFonts w:ascii="仿宋_GB2312" w:hAnsi="仿宋_GB2312" w:cs="仿宋_GB2312" w:eastAsia="仿宋_GB2312"/>
                <w:sz w:val="22"/>
              </w:rPr>
              <w:t xml:space="preserve">2048 </w:t>
            </w:r>
            <w:r>
              <w:rPr>
                <w:rFonts w:ascii="仿宋_GB2312" w:hAnsi="仿宋_GB2312" w:cs="仿宋_GB2312" w:eastAsia="仿宋_GB2312"/>
                <w:sz w:val="22"/>
              </w:rPr>
              <w:t xml:space="preserve">元素硅化 </w:t>
            </w:r>
            <w:r>
              <w:rPr>
                <w:rFonts w:ascii="仿宋_GB2312" w:hAnsi="仿宋_GB2312" w:cs="仿宋_GB2312" w:eastAsia="仿宋_GB2312"/>
                <w:sz w:val="22"/>
              </w:rPr>
              <w:t>CCD</w:t>
            </w:r>
            <w:r>
              <w:rPr>
                <w:rFonts w:ascii="仿宋_GB2312" w:hAnsi="仿宋_GB2312" w:cs="仿宋_GB2312" w:eastAsia="仿宋_GB2312"/>
                <w:sz w:val="22"/>
              </w:rPr>
              <w:t>阵列 ；</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 xml:space="preserve">波长范围            </w:t>
            </w:r>
            <w:r>
              <w:rPr>
                <w:rFonts w:ascii="仿宋_GB2312" w:hAnsi="仿宋_GB2312" w:cs="仿宋_GB2312" w:eastAsia="仿宋_GB2312"/>
                <w:sz w:val="22"/>
              </w:rPr>
              <w:t>190-840 nm</w:t>
            </w:r>
            <w:r>
              <w:rPr>
                <w:rFonts w:ascii="仿宋_GB2312" w:hAnsi="仿宋_GB2312" w:cs="仿宋_GB2312" w:eastAsia="仿宋_GB2312"/>
                <w:sz w:val="22"/>
              </w:rPr>
              <w:t>全光谱扫描 ；</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13.</w:t>
            </w:r>
            <w:r>
              <w:rPr>
                <w:rFonts w:ascii="仿宋_GB2312" w:hAnsi="仿宋_GB2312" w:cs="仿宋_GB2312" w:eastAsia="仿宋_GB2312"/>
                <w:sz w:val="22"/>
              </w:rPr>
              <w:t>波长精度            ≤</w:t>
            </w:r>
            <w:r>
              <w:rPr>
                <w:rFonts w:ascii="仿宋_GB2312" w:hAnsi="仿宋_GB2312" w:cs="仿宋_GB2312" w:eastAsia="仿宋_GB2312"/>
                <w:sz w:val="22"/>
              </w:rPr>
              <w:t xml:space="preserve">0.5nm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波长分辨率          ≤</w:t>
            </w:r>
            <w:r>
              <w:rPr>
                <w:rFonts w:ascii="仿宋_GB2312" w:hAnsi="仿宋_GB2312" w:cs="仿宋_GB2312" w:eastAsia="仿宋_GB2312"/>
                <w:sz w:val="22"/>
              </w:rPr>
              <w:t xml:space="preserve">1.5nm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15.</w:t>
            </w:r>
            <w:r>
              <w:rPr>
                <w:rFonts w:ascii="仿宋_GB2312" w:hAnsi="仿宋_GB2312" w:cs="仿宋_GB2312" w:eastAsia="仿宋_GB2312"/>
                <w:sz w:val="22"/>
              </w:rPr>
              <w:t>吸光值精确度        ≤</w:t>
            </w:r>
            <w:r>
              <w:rPr>
                <w:rFonts w:ascii="仿宋_GB2312" w:hAnsi="仿宋_GB2312" w:cs="仿宋_GB2312" w:eastAsia="仿宋_GB2312"/>
                <w:sz w:val="22"/>
              </w:rPr>
              <w:t>0.001AU</w:t>
            </w:r>
            <w:r>
              <w:rPr>
                <w:rFonts w:ascii="仿宋_GB2312" w:hAnsi="仿宋_GB2312" w:cs="仿宋_GB2312" w:eastAsia="仿宋_GB2312"/>
                <w:sz w:val="22"/>
              </w:rPr>
              <w:t>或≤</w:t>
            </w:r>
            <w:r>
              <w:rPr>
                <w:rFonts w:ascii="仿宋_GB2312" w:hAnsi="仿宋_GB2312" w:cs="仿宋_GB2312" w:eastAsia="仿宋_GB2312"/>
                <w:sz w:val="22"/>
              </w:rPr>
              <w:t>1%</w:t>
            </w:r>
            <w:r>
              <w:rPr>
                <w:rFonts w:ascii="仿宋_GB2312" w:hAnsi="仿宋_GB2312" w:cs="仿宋_GB2312" w:eastAsia="仿宋_GB2312"/>
                <w:sz w:val="22"/>
              </w:rPr>
              <w:t xml:space="preserve">；    </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 xml:space="preserve">吸光值范围          </w:t>
            </w:r>
            <w:r>
              <w:rPr>
                <w:rFonts w:ascii="仿宋_GB2312" w:hAnsi="仿宋_GB2312" w:cs="仿宋_GB2312" w:eastAsia="仿宋_GB2312"/>
                <w:sz w:val="22"/>
              </w:rPr>
              <w:t>0</w:t>
            </w:r>
            <w:r>
              <w:rPr>
                <w:rFonts w:ascii="仿宋_GB2312" w:hAnsi="仿宋_GB2312" w:cs="仿宋_GB2312" w:eastAsia="仿宋_GB2312"/>
                <w:sz w:val="21"/>
              </w:rPr>
              <w:t xml:space="preserve"> </w:t>
            </w:r>
            <w:r>
              <w:rPr>
                <w:rFonts w:ascii="仿宋_GB2312" w:hAnsi="仿宋_GB2312" w:cs="仿宋_GB2312" w:eastAsia="仿宋_GB2312"/>
                <w:sz w:val="22"/>
              </w:rPr>
              <w:t>-750(</w:t>
            </w:r>
            <w:r>
              <w:rPr>
                <w:rFonts w:ascii="仿宋_GB2312" w:hAnsi="仿宋_GB2312" w:cs="仿宋_GB2312" w:eastAsia="仿宋_GB2312"/>
                <w:sz w:val="22"/>
              </w:rPr>
              <w:t>等效于</w:t>
            </w:r>
            <w:r>
              <w:rPr>
                <w:rFonts w:ascii="仿宋_GB2312" w:hAnsi="仿宋_GB2312" w:cs="仿宋_GB2312" w:eastAsia="仿宋_GB2312"/>
                <w:sz w:val="22"/>
              </w:rPr>
              <w:t xml:space="preserve">10mm)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 xml:space="preserve">核酸测量范围       </w:t>
            </w:r>
            <w:r>
              <w:rPr>
                <w:rFonts w:ascii="仿宋_GB2312" w:hAnsi="仿宋_GB2312" w:cs="仿宋_GB2312" w:eastAsia="仿宋_GB2312"/>
                <w:sz w:val="22"/>
              </w:rPr>
              <w:t>0.75</w:t>
            </w: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37,500 ng/</w:t>
            </w:r>
            <w:r>
              <w:rPr>
                <w:rFonts w:ascii="仿宋_GB2312" w:hAnsi="仿宋_GB2312" w:cs="仿宋_GB2312" w:eastAsia="仿宋_GB2312"/>
                <w:sz w:val="22"/>
              </w:rPr>
              <w:t>μ</w:t>
            </w:r>
            <w:r>
              <w:rPr>
                <w:rFonts w:ascii="仿宋_GB2312" w:hAnsi="仿宋_GB2312" w:cs="仿宋_GB2312" w:eastAsia="仿宋_GB2312"/>
                <w:sz w:val="22"/>
              </w:rPr>
              <w:t xml:space="preserve">l dsDNA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 xml:space="preserve">蛋白测量范围        </w:t>
            </w:r>
            <w:r>
              <w:rPr>
                <w:rFonts w:ascii="仿宋_GB2312" w:hAnsi="仿宋_GB2312" w:cs="仿宋_GB2312" w:eastAsia="仿宋_GB2312"/>
                <w:sz w:val="22"/>
              </w:rPr>
              <w:t>0.04</w:t>
            </w: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 xml:space="preserve">1125mg/ml BSA  </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19</w:t>
            </w:r>
            <w:r>
              <w:rPr>
                <w:rFonts w:ascii="仿宋_GB2312" w:hAnsi="仿宋_GB2312" w:cs="仿宋_GB2312" w:eastAsia="仿宋_GB2312"/>
                <w:sz w:val="22"/>
              </w:rPr>
              <w:t>.</w:t>
            </w:r>
            <w:r>
              <w:rPr>
                <w:rFonts w:ascii="仿宋_GB2312" w:hAnsi="仿宋_GB2312" w:cs="仿宋_GB2312" w:eastAsia="仿宋_GB2312"/>
                <w:sz w:val="22"/>
              </w:rPr>
              <w:t>荧光测量模块        配荧光测量模块；</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 xml:space="preserve">检测时间            </w:t>
            </w:r>
            <w:r>
              <w:rPr>
                <w:rFonts w:ascii="仿宋_GB2312" w:hAnsi="仿宋_GB2312" w:cs="仿宋_GB2312" w:eastAsia="仿宋_GB2312"/>
                <w:sz w:val="21"/>
              </w:rPr>
              <w:t>≤</w:t>
            </w:r>
            <w:r>
              <w:rPr>
                <w:rFonts w:ascii="仿宋_GB2312" w:hAnsi="仿宋_GB2312" w:cs="仿宋_GB2312" w:eastAsia="仿宋_GB2312"/>
                <w:sz w:val="22"/>
              </w:rPr>
              <w:t>2</w:t>
            </w:r>
            <w:r>
              <w:rPr>
                <w:rFonts w:ascii="仿宋_GB2312" w:hAnsi="仿宋_GB2312" w:cs="仿宋_GB2312" w:eastAsia="仿宋_GB2312"/>
                <w:sz w:val="22"/>
              </w:rPr>
              <w:t>秒 ；</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 xml:space="preserve">下样品座材料        </w:t>
            </w:r>
            <w:r>
              <w:rPr>
                <w:rFonts w:ascii="仿宋_GB2312" w:hAnsi="仿宋_GB2312" w:cs="仿宋_GB2312" w:eastAsia="仿宋_GB2312"/>
                <w:sz w:val="22"/>
              </w:rPr>
              <w:t>303</w:t>
            </w:r>
            <w:r>
              <w:rPr>
                <w:rFonts w:ascii="仿宋_GB2312" w:hAnsi="仿宋_GB2312" w:cs="仿宋_GB2312" w:eastAsia="仿宋_GB2312"/>
                <w:sz w:val="22"/>
              </w:rPr>
              <w:t>特种不锈钢和蓝宝石窗 ；</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 xml:space="preserve">上样品座材料        </w:t>
            </w:r>
            <w:r>
              <w:rPr>
                <w:rFonts w:ascii="仿宋_GB2312" w:hAnsi="仿宋_GB2312" w:cs="仿宋_GB2312" w:eastAsia="仿宋_GB2312"/>
                <w:sz w:val="22"/>
              </w:rPr>
              <w:t>303</w:t>
            </w:r>
            <w:r>
              <w:rPr>
                <w:rFonts w:ascii="仿宋_GB2312" w:hAnsi="仿宋_GB2312" w:cs="仿宋_GB2312" w:eastAsia="仿宋_GB2312"/>
                <w:sz w:val="22"/>
              </w:rPr>
              <w:t>特种不锈钢和石英光纤 ；</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电压</w:t>
            </w:r>
            <w:r>
              <w:rPr>
                <w:rFonts w:ascii="仿宋_GB2312" w:hAnsi="仿宋_GB2312" w:cs="仿宋_GB2312" w:eastAsia="仿宋_GB2312"/>
                <w:sz w:val="22"/>
              </w:rPr>
              <w:t>/</w:t>
            </w:r>
            <w:r>
              <w:rPr>
                <w:rFonts w:ascii="仿宋_GB2312" w:hAnsi="仿宋_GB2312" w:cs="仿宋_GB2312" w:eastAsia="仿宋_GB2312"/>
                <w:sz w:val="22"/>
              </w:rPr>
              <w:t xml:space="preserve">功率          </w:t>
            </w:r>
            <w:r>
              <w:rPr>
                <w:rFonts w:ascii="仿宋_GB2312" w:hAnsi="仿宋_GB2312" w:cs="仿宋_GB2312" w:eastAsia="仿宋_GB2312"/>
                <w:sz w:val="22"/>
              </w:rPr>
              <w:t>10W</w:t>
            </w:r>
            <w:r>
              <w:rPr>
                <w:rFonts w:ascii="仿宋_GB2312" w:hAnsi="仿宋_GB2312" w:cs="仿宋_GB2312" w:eastAsia="仿宋_GB2312"/>
                <w:sz w:val="22"/>
              </w:rPr>
              <w:t>-</w:t>
            </w:r>
            <w:r>
              <w:rPr>
                <w:rFonts w:ascii="仿宋_GB2312" w:hAnsi="仿宋_GB2312" w:cs="仿宋_GB2312" w:eastAsia="仿宋_GB2312"/>
                <w:sz w:val="22"/>
              </w:rPr>
              <w:t>30W</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一、</w:t>
            </w:r>
            <w:r>
              <w:rPr>
                <w:rFonts w:ascii="仿宋_GB2312" w:hAnsi="仿宋_GB2312" w:cs="仿宋_GB2312" w:eastAsia="仿宋_GB2312"/>
                <w:sz w:val="22"/>
                <w:b/>
              </w:rPr>
              <w:t>比色皿模式：</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光束高度：</w:t>
            </w:r>
            <w:r>
              <w:rPr>
                <w:rFonts w:ascii="仿宋_GB2312" w:hAnsi="仿宋_GB2312" w:cs="仿宋_GB2312" w:eastAsia="仿宋_GB2312"/>
                <w:sz w:val="22"/>
              </w:rPr>
              <w:t>≥</w:t>
            </w:r>
            <w:r>
              <w:rPr>
                <w:rFonts w:ascii="仿宋_GB2312" w:hAnsi="仿宋_GB2312" w:cs="仿宋_GB2312" w:eastAsia="仿宋_GB2312"/>
                <w:sz w:val="22"/>
              </w:rPr>
              <w:t>8mm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加热范围：</w:t>
            </w:r>
            <w:r>
              <w:rPr>
                <w:rFonts w:ascii="仿宋_GB2312" w:hAnsi="仿宋_GB2312" w:cs="仿宋_GB2312" w:eastAsia="仿宋_GB2312"/>
                <w:sz w:val="22"/>
              </w:rPr>
              <w:t>37-45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光程：</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10mm</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核酸检测限：</w:t>
            </w:r>
            <w:r>
              <w:rPr>
                <w:rFonts w:ascii="仿宋_GB2312" w:hAnsi="仿宋_GB2312" w:cs="仿宋_GB2312" w:eastAsia="仿宋_GB2312"/>
                <w:sz w:val="22"/>
              </w:rPr>
              <w:t>0.04ng/</w:t>
            </w:r>
            <w:r>
              <w:rPr>
                <w:rFonts w:ascii="仿宋_GB2312" w:hAnsi="仿宋_GB2312" w:cs="仿宋_GB2312" w:eastAsia="仿宋_GB2312"/>
                <w:sz w:val="22"/>
              </w:rPr>
              <w:t>μ</w:t>
            </w:r>
            <w:r>
              <w:rPr>
                <w:rFonts w:ascii="仿宋_GB2312" w:hAnsi="仿宋_GB2312" w:cs="仿宋_GB2312" w:eastAsia="仿宋_GB2312"/>
                <w:sz w:val="22"/>
              </w:rPr>
              <w:t>l dsDNA(10mm</w:t>
            </w:r>
            <w:r>
              <w:rPr>
                <w:rFonts w:ascii="仿宋_GB2312" w:hAnsi="仿宋_GB2312" w:cs="仿宋_GB2312" w:eastAsia="仿宋_GB2312"/>
                <w:sz w:val="22"/>
              </w:rPr>
              <w:t>光程</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蛋白检测限：</w:t>
            </w:r>
            <w:r>
              <w:rPr>
                <w:rFonts w:ascii="仿宋_GB2312" w:hAnsi="仿宋_GB2312" w:cs="仿宋_GB2312" w:eastAsia="仿宋_GB2312"/>
                <w:sz w:val="22"/>
              </w:rPr>
              <w:t>0.002mg/ml BSA</w:t>
            </w:r>
          </w:p>
          <w:p>
            <w:pPr>
              <w:pStyle w:val="null3"/>
              <w:jc w:val="both"/>
            </w:pPr>
            <w:r>
              <w:rPr>
                <w:rFonts w:ascii="仿宋_GB2312" w:hAnsi="仿宋_GB2312" w:cs="仿宋_GB2312" w:eastAsia="仿宋_GB2312"/>
                <w:sz w:val="22"/>
                <w:b/>
              </w:rPr>
              <w:t>二、</w:t>
            </w:r>
            <w:r>
              <w:rPr>
                <w:rFonts w:ascii="仿宋_GB2312" w:hAnsi="仿宋_GB2312" w:cs="仿宋_GB2312" w:eastAsia="仿宋_GB2312"/>
                <w:sz w:val="22"/>
                <w:b/>
              </w:rPr>
              <w:t>荧光模式：</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光源：</w:t>
            </w:r>
            <w:r>
              <w:rPr>
                <w:rFonts w:ascii="仿宋_GB2312" w:hAnsi="仿宋_GB2312" w:cs="仿宋_GB2312" w:eastAsia="仿宋_GB2312"/>
                <w:sz w:val="22"/>
              </w:rPr>
              <w:t>UVLED(</w:t>
            </w:r>
            <w:r>
              <w:rPr>
                <w:rFonts w:ascii="仿宋_GB2312" w:hAnsi="仿宋_GB2312" w:cs="仿宋_GB2312" w:eastAsia="仿宋_GB2312"/>
                <w:sz w:val="22"/>
              </w:rPr>
              <w:t>～</w:t>
            </w:r>
            <w:r>
              <w:rPr>
                <w:rFonts w:ascii="仿宋_GB2312" w:hAnsi="仿宋_GB2312" w:cs="仿宋_GB2312" w:eastAsia="仿宋_GB2312"/>
                <w:sz w:val="22"/>
              </w:rPr>
              <w:t>375nm)</w:t>
            </w:r>
            <w:r>
              <w:rPr>
                <w:rFonts w:ascii="仿宋_GB2312" w:hAnsi="仿宋_GB2312" w:cs="仿宋_GB2312" w:eastAsia="仿宋_GB2312"/>
                <w:sz w:val="22"/>
              </w:rPr>
              <w:t>蓝色</w:t>
            </w:r>
            <w:r>
              <w:rPr>
                <w:rFonts w:ascii="仿宋_GB2312" w:hAnsi="仿宋_GB2312" w:cs="仿宋_GB2312" w:eastAsia="仿宋_GB2312"/>
                <w:sz w:val="22"/>
              </w:rPr>
              <w:t>LED(</w:t>
            </w:r>
            <w:r>
              <w:rPr>
                <w:rFonts w:ascii="仿宋_GB2312" w:hAnsi="仿宋_GB2312" w:cs="仿宋_GB2312" w:eastAsia="仿宋_GB2312"/>
                <w:sz w:val="22"/>
              </w:rPr>
              <w:t>～</w:t>
            </w:r>
            <w:r>
              <w:rPr>
                <w:rFonts w:ascii="仿宋_GB2312" w:hAnsi="仿宋_GB2312" w:cs="仿宋_GB2312" w:eastAsia="仿宋_GB2312"/>
                <w:sz w:val="22"/>
              </w:rPr>
              <w:t xml:space="preserve">470nm), </w:t>
            </w:r>
            <w:r>
              <w:rPr>
                <w:rFonts w:ascii="仿宋_GB2312" w:hAnsi="仿宋_GB2312" w:cs="仿宋_GB2312" w:eastAsia="仿宋_GB2312"/>
                <w:sz w:val="22"/>
              </w:rPr>
              <w:t>绿色</w:t>
            </w:r>
            <w:r>
              <w:rPr>
                <w:rFonts w:ascii="仿宋_GB2312" w:hAnsi="仿宋_GB2312" w:cs="仿宋_GB2312" w:eastAsia="仿宋_GB2312"/>
                <w:sz w:val="22"/>
              </w:rPr>
              <w:t>LED(</w:t>
            </w:r>
            <w:r>
              <w:rPr>
                <w:rFonts w:ascii="仿宋_GB2312" w:hAnsi="仿宋_GB2312" w:cs="仿宋_GB2312" w:eastAsia="仿宋_GB2312"/>
                <w:sz w:val="22"/>
              </w:rPr>
              <w:t>～</w:t>
            </w:r>
            <w:r>
              <w:rPr>
                <w:rFonts w:ascii="仿宋_GB2312" w:hAnsi="仿宋_GB2312" w:cs="仿宋_GB2312" w:eastAsia="仿宋_GB2312"/>
                <w:sz w:val="22"/>
              </w:rPr>
              <w:t>525nm)</w:t>
            </w:r>
            <w:r>
              <w:rPr>
                <w:rFonts w:ascii="仿宋_GB2312" w:hAnsi="仿宋_GB2312" w:cs="仿宋_GB2312" w:eastAsia="仿宋_GB2312"/>
                <w:sz w:val="22"/>
              </w:rPr>
              <w:t>，红色</w:t>
            </w:r>
            <w:r>
              <w:rPr>
                <w:rFonts w:ascii="仿宋_GB2312" w:hAnsi="仿宋_GB2312" w:cs="仿宋_GB2312" w:eastAsia="仿宋_GB2312"/>
                <w:sz w:val="22"/>
              </w:rPr>
              <w:t>LED(635nm)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激发通道：</w:t>
            </w:r>
            <w:r>
              <w:rPr>
                <w:rFonts w:ascii="仿宋_GB2312" w:hAnsi="仿宋_GB2312" w:cs="仿宋_GB2312" w:eastAsia="仿宋_GB2312"/>
                <w:sz w:val="22"/>
              </w:rPr>
              <w:t>UVLED361-389nm</w:t>
            </w:r>
            <w:r>
              <w:rPr>
                <w:rFonts w:ascii="仿宋_GB2312" w:hAnsi="仿宋_GB2312" w:cs="仿宋_GB2312" w:eastAsia="仿宋_GB2312"/>
                <w:sz w:val="22"/>
              </w:rPr>
              <w:t>蓝光：</w:t>
            </w:r>
            <w:r>
              <w:rPr>
                <w:rFonts w:ascii="仿宋_GB2312" w:hAnsi="仿宋_GB2312" w:cs="仿宋_GB2312" w:eastAsia="仿宋_GB2312"/>
                <w:sz w:val="22"/>
              </w:rPr>
              <w:t>442-497nm</w:t>
            </w:r>
            <w:r>
              <w:rPr>
                <w:rFonts w:ascii="仿宋_GB2312" w:hAnsi="仿宋_GB2312" w:cs="仿宋_GB2312" w:eastAsia="仿宋_GB2312"/>
                <w:sz w:val="22"/>
              </w:rPr>
              <w:t>，绿光：</w:t>
            </w:r>
            <w:r>
              <w:rPr>
                <w:rFonts w:ascii="仿宋_GB2312" w:hAnsi="仿宋_GB2312" w:cs="仿宋_GB2312" w:eastAsia="仿宋_GB2312"/>
                <w:sz w:val="22"/>
              </w:rPr>
              <w:t>490nm-558nm</w:t>
            </w:r>
            <w:r>
              <w:rPr>
                <w:rFonts w:ascii="仿宋_GB2312" w:hAnsi="仿宋_GB2312" w:cs="仿宋_GB2312" w:eastAsia="仿宋_GB2312"/>
                <w:sz w:val="22"/>
              </w:rPr>
              <w:t>，红光：</w:t>
            </w:r>
            <w:r>
              <w:rPr>
                <w:rFonts w:ascii="仿宋_GB2312" w:hAnsi="仿宋_GB2312" w:cs="仿宋_GB2312" w:eastAsia="仿宋_GB2312"/>
                <w:sz w:val="22"/>
              </w:rPr>
              <w:t>613-662nm</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发射通道：通道</w:t>
            </w:r>
            <w:r>
              <w:rPr>
                <w:rFonts w:ascii="仿宋_GB2312" w:hAnsi="仿宋_GB2312" w:cs="仿宋_GB2312" w:eastAsia="仿宋_GB2312"/>
                <w:sz w:val="22"/>
              </w:rPr>
              <w:t>1:435-485nm</w:t>
            </w:r>
            <w:r>
              <w:rPr>
                <w:rFonts w:ascii="仿宋_GB2312" w:hAnsi="仿宋_GB2312" w:cs="仿宋_GB2312" w:eastAsia="仿宋_GB2312"/>
                <w:sz w:val="22"/>
              </w:rPr>
              <w:t>，通道</w:t>
            </w:r>
            <w:r>
              <w:rPr>
                <w:rFonts w:ascii="仿宋_GB2312" w:hAnsi="仿宋_GB2312" w:cs="仿宋_GB2312" w:eastAsia="仿宋_GB2312"/>
                <w:sz w:val="22"/>
              </w:rPr>
              <w:t>2:514-567nm</w:t>
            </w:r>
            <w:r>
              <w:rPr>
                <w:rFonts w:ascii="仿宋_GB2312" w:hAnsi="仿宋_GB2312" w:cs="仿宋_GB2312" w:eastAsia="仿宋_GB2312"/>
                <w:sz w:val="22"/>
              </w:rPr>
              <w:t>，通道</w:t>
            </w:r>
            <w:r>
              <w:rPr>
                <w:rFonts w:ascii="仿宋_GB2312" w:hAnsi="仿宋_GB2312" w:cs="仿宋_GB2312" w:eastAsia="仿宋_GB2312"/>
                <w:sz w:val="22"/>
              </w:rPr>
              <w:t xml:space="preserve">3:565-650nm, </w:t>
            </w:r>
            <w:r>
              <w:rPr>
                <w:rFonts w:ascii="仿宋_GB2312" w:hAnsi="仿宋_GB2312" w:cs="仿宋_GB2312" w:eastAsia="仿宋_GB2312"/>
                <w:sz w:val="22"/>
              </w:rPr>
              <w:t>通道</w:t>
            </w:r>
            <w:r>
              <w:rPr>
                <w:rFonts w:ascii="仿宋_GB2312" w:hAnsi="仿宋_GB2312" w:cs="仿宋_GB2312" w:eastAsia="仿宋_GB2312"/>
                <w:sz w:val="22"/>
              </w:rPr>
              <w:t>3:665-740nm</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检测器：光电二极管：测量范围</w:t>
            </w:r>
            <w:r>
              <w:rPr>
                <w:rFonts w:ascii="仿宋_GB2312" w:hAnsi="仿宋_GB2312" w:cs="仿宋_GB2312" w:eastAsia="仿宋_GB2312"/>
                <w:sz w:val="22"/>
              </w:rPr>
              <w:t>300-1000nm</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管类型：</w:t>
            </w:r>
            <w:r>
              <w:rPr>
                <w:rFonts w:ascii="仿宋_GB2312" w:hAnsi="仿宋_GB2312" w:cs="仿宋_GB2312" w:eastAsia="仿宋_GB2312"/>
                <w:sz w:val="22"/>
              </w:rPr>
              <w:t>0.5ml</w:t>
            </w:r>
            <w:r>
              <w:rPr>
                <w:rFonts w:ascii="仿宋_GB2312" w:hAnsi="仿宋_GB2312" w:cs="仿宋_GB2312" w:eastAsia="仿宋_GB2312"/>
                <w:sz w:val="22"/>
              </w:rPr>
              <w:t>薄壁</w:t>
            </w:r>
            <w:r>
              <w:rPr>
                <w:rFonts w:ascii="仿宋_GB2312" w:hAnsi="仿宋_GB2312" w:cs="仿宋_GB2312" w:eastAsia="仿宋_GB2312"/>
                <w:sz w:val="22"/>
              </w:rPr>
              <w:t>PCR</w:t>
            </w:r>
            <w:r>
              <w:rPr>
                <w:rFonts w:ascii="仿宋_GB2312" w:hAnsi="仿宋_GB2312" w:cs="仿宋_GB2312" w:eastAsia="仿宋_GB2312"/>
                <w:sz w:val="22"/>
              </w:rPr>
              <w:t>管</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检测范围：</w:t>
            </w:r>
            <w:r>
              <w:rPr>
                <w:rFonts w:ascii="仿宋_GB2312" w:hAnsi="仿宋_GB2312" w:cs="仿宋_GB2312" w:eastAsia="仿宋_GB2312"/>
                <w:sz w:val="22"/>
              </w:rPr>
              <w:t>DNA:0.5pg/</w:t>
            </w:r>
            <w:r>
              <w:rPr>
                <w:rFonts w:ascii="仿宋_GB2312" w:hAnsi="仿宋_GB2312" w:cs="仿宋_GB2312" w:eastAsia="仿宋_GB2312"/>
                <w:sz w:val="22"/>
              </w:rPr>
              <w:t>μ</w:t>
            </w:r>
            <w:r>
              <w:rPr>
                <w:rFonts w:ascii="仿宋_GB2312" w:hAnsi="仿宋_GB2312" w:cs="仿宋_GB2312" w:eastAsia="仿宋_GB2312"/>
                <w:sz w:val="22"/>
              </w:rPr>
              <w:t>l-37500ng/</w:t>
            </w:r>
            <w:r>
              <w:rPr>
                <w:rFonts w:ascii="仿宋_GB2312" w:hAnsi="仿宋_GB2312" w:cs="仿宋_GB2312" w:eastAsia="仿宋_GB2312"/>
                <w:sz w:val="22"/>
              </w:rPr>
              <w:t>μ</w:t>
            </w:r>
            <w:r>
              <w:rPr>
                <w:rFonts w:ascii="仿宋_GB2312" w:hAnsi="仿宋_GB2312" w:cs="仿宋_GB2312" w:eastAsia="仿宋_GB2312"/>
                <w:sz w:val="22"/>
              </w:rPr>
              <w:t>l</w:t>
            </w:r>
            <w:r>
              <w:rPr>
                <w:rFonts w:ascii="仿宋_GB2312" w:hAnsi="仿宋_GB2312" w:cs="仿宋_GB2312" w:eastAsia="仿宋_GB2312"/>
                <w:sz w:val="22"/>
              </w:rPr>
              <w:t>，</w:t>
            </w:r>
            <w:r>
              <w:rPr>
                <w:rFonts w:ascii="仿宋_GB2312" w:hAnsi="仿宋_GB2312" w:cs="仿宋_GB2312" w:eastAsia="仿宋_GB2312"/>
                <w:sz w:val="22"/>
              </w:rPr>
              <w:t>RNA:250pg/</w:t>
            </w:r>
            <w:r>
              <w:rPr>
                <w:rFonts w:ascii="仿宋_GB2312" w:hAnsi="仿宋_GB2312" w:cs="仿宋_GB2312" w:eastAsia="仿宋_GB2312"/>
                <w:sz w:val="22"/>
              </w:rPr>
              <w:t>μ</w:t>
            </w:r>
            <w:r>
              <w:rPr>
                <w:rFonts w:ascii="仿宋_GB2312" w:hAnsi="仿宋_GB2312" w:cs="仿宋_GB2312" w:eastAsia="仿宋_GB2312"/>
                <w:sz w:val="22"/>
              </w:rPr>
              <w:t>l-30000ng/</w:t>
            </w:r>
            <w:r>
              <w:rPr>
                <w:rFonts w:ascii="仿宋_GB2312" w:hAnsi="仿宋_GB2312" w:cs="仿宋_GB2312" w:eastAsia="仿宋_GB2312"/>
                <w:sz w:val="22"/>
              </w:rPr>
              <w:t>μ</w:t>
            </w:r>
            <w:r>
              <w:rPr>
                <w:rFonts w:ascii="仿宋_GB2312" w:hAnsi="仿宋_GB2312" w:cs="仿宋_GB2312" w:eastAsia="仿宋_GB2312"/>
                <w:sz w:val="22"/>
              </w:rPr>
              <w:t xml:space="preserve">l, </w:t>
            </w:r>
            <w:r>
              <w:rPr>
                <w:rFonts w:ascii="仿宋_GB2312" w:hAnsi="仿宋_GB2312" w:cs="仿宋_GB2312" w:eastAsia="仿宋_GB2312"/>
                <w:sz w:val="22"/>
              </w:rPr>
              <w:t>蛋白：</w:t>
            </w:r>
            <w:r>
              <w:rPr>
                <w:rFonts w:ascii="仿宋_GB2312" w:hAnsi="仿宋_GB2312" w:cs="仿宋_GB2312" w:eastAsia="仿宋_GB2312"/>
                <w:sz w:val="22"/>
              </w:rPr>
              <w:t>12.5</w:t>
            </w:r>
            <w:r>
              <w:rPr>
                <w:rFonts w:ascii="仿宋_GB2312" w:hAnsi="仿宋_GB2312" w:cs="仿宋_GB2312" w:eastAsia="仿宋_GB2312"/>
                <w:sz w:val="22"/>
              </w:rPr>
              <w:t>μ</w:t>
            </w:r>
            <w:r>
              <w:rPr>
                <w:rFonts w:ascii="仿宋_GB2312" w:hAnsi="仿宋_GB2312" w:cs="仿宋_GB2312" w:eastAsia="仿宋_GB2312"/>
                <w:sz w:val="22"/>
              </w:rPr>
              <w:t>g/ml-1125mg/ml</w:t>
            </w:r>
          </w:p>
          <w:p>
            <w:pPr>
              <w:pStyle w:val="null3"/>
              <w:jc w:val="both"/>
            </w:pPr>
            <w:r>
              <w:rPr>
                <w:rFonts w:ascii="仿宋_GB2312" w:hAnsi="仿宋_GB2312" w:cs="仿宋_GB2312" w:eastAsia="仿宋_GB2312"/>
                <w:sz w:val="22"/>
              </w:rPr>
              <w:t>系统参数：</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操作系统：定制安卓系统</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.CPU:</w:t>
            </w:r>
            <w:r>
              <w:rPr>
                <w:rFonts w:ascii="仿宋_GB2312" w:hAnsi="仿宋_GB2312" w:cs="仿宋_GB2312" w:eastAsia="仿宋_GB2312"/>
                <w:sz w:val="22"/>
              </w:rPr>
              <w:t>双核</w:t>
            </w:r>
            <w:r>
              <w:rPr>
                <w:rFonts w:ascii="仿宋_GB2312" w:hAnsi="仿宋_GB2312" w:cs="仿宋_GB2312" w:eastAsia="仿宋_GB2312"/>
                <w:sz w:val="22"/>
              </w:rPr>
              <w:t>1.5G</w:t>
            </w:r>
            <w:r>
              <w:rPr>
                <w:rFonts w:ascii="仿宋_GB2312" w:hAnsi="仿宋_GB2312" w:cs="仿宋_GB2312" w:eastAsia="仿宋_GB2312"/>
                <w:sz w:val="22"/>
              </w:rPr>
              <w:t>处理器</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显示器：</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多点触控高清显示屏</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内存：</w:t>
            </w:r>
            <w:r>
              <w:rPr>
                <w:rFonts w:ascii="仿宋_GB2312" w:hAnsi="仿宋_GB2312" w:cs="仿宋_GB2312" w:eastAsia="仿宋_GB2312"/>
                <w:sz w:val="21"/>
              </w:rPr>
              <w:t>≥</w:t>
            </w:r>
            <w:r>
              <w:rPr>
                <w:rFonts w:ascii="仿宋_GB2312" w:hAnsi="仿宋_GB2312" w:cs="仿宋_GB2312" w:eastAsia="仿宋_GB2312"/>
                <w:sz w:val="22"/>
              </w:rPr>
              <w:t>32G</w:t>
            </w:r>
          </w:p>
          <w:p>
            <w:pPr>
              <w:pStyle w:val="null3"/>
              <w:jc w:val="both"/>
            </w:pPr>
            <w:r>
              <w:rPr>
                <w:rFonts w:ascii="仿宋_GB2312" w:hAnsi="仿宋_GB2312" w:cs="仿宋_GB2312" w:eastAsia="仿宋_GB2312"/>
                <w:sz w:val="22"/>
                <w:b/>
              </w:rPr>
              <w:t>三、</w:t>
            </w:r>
            <w:r>
              <w:rPr>
                <w:rFonts w:ascii="仿宋_GB2312" w:hAnsi="仿宋_GB2312" w:cs="仿宋_GB2312" w:eastAsia="仿宋_GB2312"/>
                <w:sz w:val="22"/>
                <w:b/>
              </w:rPr>
              <w:t>其他要求：</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1.提供加盖</w:t>
            </w:r>
            <w:r>
              <w:rPr>
                <w:rFonts w:ascii="仿宋_GB2312" w:hAnsi="仿宋_GB2312" w:cs="仿宋_GB2312" w:eastAsia="仿宋_GB2312"/>
                <w:sz w:val="21"/>
              </w:rPr>
              <w:t>生产厂家或供应商公章的产品彩页</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1"/>
              </w:rPr>
              <w:t>整机原厂质保三年。</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含电脑：</w:t>
            </w:r>
            <w:r>
              <w:rPr>
                <w:rFonts w:ascii="仿宋_GB2312" w:hAnsi="仿宋_GB2312" w:cs="仿宋_GB2312" w:eastAsia="仿宋_GB2312"/>
                <w:sz w:val="22"/>
              </w:rPr>
              <w:t>cpu:</w:t>
            </w:r>
            <w:r>
              <w:rPr>
                <w:rFonts w:ascii="仿宋_GB2312" w:hAnsi="仿宋_GB2312" w:cs="仿宋_GB2312" w:eastAsia="仿宋_GB2312"/>
                <w:sz w:val="21"/>
              </w:rPr>
              <w:t>≥</w:t>
            </w:r>
            <w:r>
              <w:rPr>
                <w:rFonts w:ascii="仿宋_GB2312" w:hAnsi="仿宋_GB2312" w:cs="仿宋_GB2312" w:eastAsia="仿宋_GB2312"/>
                <w:sz w:val="22"/>
              </w:rPr>
              <w:t>i5 8</w:t>
            </w:r>
            <w:r>
              <w:rPr>
                <w:rFonts w:ascii="仿宋_GB2312" w:hAnsi="仿宋_GB2312" w:cs="仿宋_GB2312" w:eastAsia="仿宋_GB2312"/>
                <w:sz w:val="22"/>
              </w:rPr>
              <w:t>核，内存</w:t>
            </w:r>
            <w:r>
              <w:rPr>
                <w:rFonts w:ascii="仿宋_GB2312" w:hAnsi="仿宋_GB2312" w:cs="仿宋_GB2312" w:eastAsia="仿宋_GB2312"/>
                <w:sz w:val="21"/>
              </w:rPr>
              <w:t>≥</w:t>
            </w:r>
            <w:r>
              <w:rPr>
                <w:rFonts w:ascii="仿宋_GB2312" w:hAnsi="仿宋_GB2312" w:cs="仿宋_GB2312" w:eastAsia="仿宋_GB2312"/>
                <w:sz w:val="22"/>
              </w:rPr>
              <w:t>16G</w:t>
            </w:r>
            <w:r>
              <w:rPr>
                <w:rFonts w:ascii="仿宋_GB2312" w:hAnsi="仿宋_GB2312" w:cs="仿宋_GB2312" w:eastAsia="仿宋_GB2312"/>
                <w:sz w:val="22"/>
              </w:rPr>
              <w:t>，硬盘：</w:t>
            </w:r>
            <w:r>
              <w:rPr>
                <w:rFonts w:ascii="仿宋_GB2312" w:hAnsi="仿宋_GB2312" w:cs="仿宋_GB2312" w:eastAsia="仿宋_GB2312"/>
                <w:sz w:val="21"/>
              </w:rPr>
              <w:t>≥</w:t>
            </w:r>
            <w:r>
              <w:rPr>
                <w:rFonts w:ascii="仿宋_GB2312" w:hAnsi="仿宋_GB2312" w:cs="仿宋_GB2312" w:eastAsia="仿宋_GB2312"/>
                <w:sz w:val="22"/>
              </w:rPr>
              <w:t>512G(</w:t>
            </w:r>
            <w:r>
              <w:rPr>
                <w:rFonts w:ascii="仿宋_GB2312" w:hAnsi="仿宋_GB2312" w:cs="仿宋_GB2312" w:eastAsia="仿宋_GB2312"/>
                <w:sz w:val="22"/>
              </w:rPr>
              <w:t>机械）屏幕：</w:t>
            </w:r>
            <w:r>
              <w:rPr>
                <w:rFonts w:ascii="仿宋_GB2312" w:hAnsi="仿宋_GB2312" w:cs="仿宋_GB2312" w:eastAsia="仿宋_GB2312"/>
                <w:sz w:val="22"/>
              </w:rPr>
              <w:t>23-25</w:t>
            </w:r>
            <w:r>
              <w:rPr>
                <w:rFonts w:ascii="仿宋_GB2312" w:hAnsi="仿宋_GB2312" w:cs="仿宋_GB2312" w:eastAsia="仿宋_GB2312"/>
                <w:sz w:val="22"/>
              </w:rPr>
              <w:t>寸</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2"/>
              </w:rPr>
              <w:t>体式显微镜</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光学系统：双重色差校正；多层宽带镀膜；整体防霉。</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放大倍率：</w:t>
            </w:r>
            <w:r>
              <w:rPr>
                <w:rFonts w:ascii="仿宋_GB2312" w:hAnsi="仿宋_GB2312" w:cs="仿宋_GB2312" w:eastAsia="仿宋_GB2312"/>
                <w:sz w:val="22"/>
              </w:rPr>
              <w:t>7.5x-50x</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镜体：变倍物镜范围</w:t>
            </w:r>
            <w:r>
              <w:rPr>
                <w:rFonts w:ascii="仿宋_GB2312" w:hAnsi="仿宋_GB2312" w:cs="仿宋_GB2312" w:eastAsia="仿宋_GB2312"/>
                <w:sz w:val="22"/>
              </w:rPr>
              <w:t>0.75x-5x</w:t>
            </w:r>
            <w:r>
              <w:rPr>
                <w:rFonts w:ascii="仿宋_GB2312" w:hAnsi="仿宋_GB2312" w:cs="仿宋_GB2312" w:eastAsia="仿宋_GB2312"/>
                <w:sz w:val="22"/>
              </w:rPr>
              <w:t>倍</w:t>
            </w:r>
            <w:r>
              <w:rPr>
                <w:rFonts w:ascii="仿宋_GB2312" w:hAnsi="仿宋_GB2312" w:cs="仿宋_GB2312" w:eastAsia="仿宋_GB2312"/>
                <w:sz w:val="22"/>
              </w:rPr>
              <w:t xml:space="preserve">, </w:t>
            </w:r>
            <w:r>
              <w:rPr>
                <w:rFonts w:ascii="仿宋_GB2312" w:hAnsi="仿宋_GB2312" w:cs="仿宋_GB2312" w:eastAsia="仿宋_GB2312"/>
                <w:sz w:val="22"/>
              </w:rPr>
              <w:t>横轴式连续变倍系数，双侧手轮水平变倍。变倍比</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6.7</w:t>
            </w:r>
            <w:r>
              <w:rPr>
                <w:rFonts w:ascii="仿宋_GB2312" w:hAnsi="仿宋_GB2312" w:cs="仿宋_GB2312" w:eastAsia="仿宋_GB2312"/>
                <w:sz w:val="22"/>
              </w:rPr>
              <w:t>。</w:t>
            </w:r>
            <w:r>
              <w:rPr>
                <w:rFonts w:ascii="仿宋_GB2312" w:hAnsi="仿宋_GB2312" w:cs="仿宋_GB2312" w:eastAsia="仿宋_GB2312"/>
                <w:sz w:val="22"/>
              </w:rPr>
              <w:t>0.75x/1x/2x/3x/4x/5x</w:t>
            </w:r>
            <w:r>
              <w:rPr>
                <w:rFonts w:ascii="仿宋_GB2312" w:hAnsi="仿宋_GB2312" w:cs="仿宋_GB2312" w:eastAsia="仿宋_GB2312"/>
                <w:sz w:val="22"/>
              </w:rPr>
              <w:t>这</w:t>
            </w:r>
            <w:r>
              <w:rPr>
                <w:rFonts w:ascii="仿宋_GB2312" w:hAnsi="仿宋_GB2312" w:cs="仿宋_GB2312" w:eastAsia="仿宋_GB2312"/>
                <w:sz w:val="22"/>
              </w:rPr>
              <w:t>6</w:t>
            </w:r>
            <w:r>
              <w:rPr>
                <w:rFonts w:ascii="仿宋_GB2312" w:hAnsi="仿宋_GB2312" w:cs="仿宋_GB2312" w:eastAsia="仿宋_GB2312"/>
                <w:sz w:val="22"/>
              </w:rPr>
              <w:t>个倍数带有软定位。</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工作距离：物方有效工作距离</w:t>
            </w:r>
            <w:r>
              <w:rPr>
                <w:rFonts w:ascii="仿宋_GB2312" w:hAnsi="仿宋_GB2312" w:cs="仿宋_GB2312" w:eastAsia="仿宋_GB2312"/>
                <w:sz w:val="22"/>
              </w:rPr>
              <w:t>≥</w:t>
            </w:r>
            <w:r>
              <w:rPr>
                <w:rFonts w:ascii="仿宋_GB2312" w:hAnsi="仿宋_GB2312" w:cs="仿宋_GB2312" w:eastAsia="仿宋_GB2312"/>
                <w:sz w:val="22"/>
              </w:rPr>
              <w:t>110mm(</w:t>
            </w:r>
            <w:r>
              <w:rPr>
                <w:rFonts w:ascii="仿宋_GB2312" w:hAnsi="仿宋_GB2312" w:cs="仿宋_GB2312" w:eastAsia="仿宋_GB2312"/>
                <w:sz w:val="22"/>
              </w:rPr>
              <w:t>在</w:t>
            </w:r>
            <w:r>
              <w:rPr>
                <w:rFonts w:ascii="仿宋_GB2312" w:hAnsi="仿宋_GB2312" w:cs="仿宋_GB2312" w:eastAsia="仿宋_GB2312"/>
                <w:sz w:val="22"/>
              </w:rPr>
              <w:t>1X</w:t>
            </w:r>
            <w:r>
              <w:rPr>
                <w:rFonts w:ascii="仿宋_GB2312" w:hAnsi="仿宋_GB2312" w:cs="仿宋_GB2312" w:eastAsia="仿宋_GB2312"/>
                <w:sz w:val="22"/>
              </w:rPr>
              <w:t>标配物镜情况下</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目镜：高眼点平场</w:t>
            </w:r>
            <w:r>
              <w:rPr>
                <w:rFonts w:ascii="仿宋_GB2312" w:hAnsi="仿宋_GB2312" w:cs="仿宋_GB2312" w:eastAsia="仿宋_GB2312"/>
                <w:sz w:val="22"/>
              </w:rPr>
              <w:t>WF10X/23mm</w:t>
            </w:r>
            <w:r>
              <w:rPr>
                <w:rFonts w:ascii="仿宋_GB2312" w:hAnsi="仿宋_GB2312" w:cs="仿宋_GB2312" w:eastAsia="仿宋_GB2312"/>
                <w:sz w:val="22"/>
              </w:rPr>
              <w:t>目镜，视场直径≥</w:t>
            </w:r>
            <w:r>
              <w:rPr>
                <w:rFonts w:ascii="仿宋_GB2312" w:hAnsi="仿宋_GB2312" w:cs="仿宋_GB2312" w:eastAsia="仿宋_GB2312"/>
                <w:sz w:val="22"/>
              </w:rPr>
              <w:t>2</w:t>
            </w:r>
            <w:r>
              <w:rPr>
                <w:rFonts w:ascii="仿宋_GB2312" w:hAnsi="仿宋_GB2312" w:cs="仿宋_GB2312" w:eastAsia="仿宋_GB2312"/>
                <w:sz w:val="22"/>
              </w:rPr>
              <w:t>3</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目镜筒：三目，</w:t>
            </w:r>
            <w:r>
              <w:rPr>
                <w:rFonts w:ascii="仿宋_GB2312" w:hAnsi="仿宋_GB2312" w:cs="仿宋_GB2312" w:eastAsia="仿宋_GB2312"/>
                <w:sz w:val="22"/>
              </w:rPr>
              <w:t>45</w:t>
            </w:r>
            <w:r>
              <w:rPr>
                <w:rFonts w:ascii="仿宋_GB2312" w:hAnsi="仿宋_GB2312" w:cs="仿宋_GB2312" w:eastAsia="仿宋_GB2312"/>
                <w:sz w:val="22"/>
              </w:rPr>
              <w:t>度倾斜，可</w:t>
            </w:r>
            <w:r>
              <w:rPr>
                <w:rFonts w:ascii="仿宋_GB2312" w:hAnsi="仿宋_GB2312" w:cs="仿宋_GB2312" w:eastAsia="仿宋_GB2312"/>
                <w:sz w:val="22"/>
              </w:rPr>
              <w:t>360</w:t>
            </w:r>
            <w:r>
              <w:rPr>
                <w:rFonts w:ascii="仿宋_GB2312" w:hAnsi="仿宋_GB2312" w:cs="仿宋_GB2312" w:eastAsia="仿宋_GB2312"/>
                <w:sz w:val="22"/>
              </w:rPr>
              <w:t>度旋转，瞳距调节范围</w:t>
            </w:r>
            <w:r>
              <w:rPr>
                <w:rFonts w:ascii="仿宋_GB2312" w:hAnsi="仿宋_GB2312" w:cs="仿宋_GB2312" w:eastAsia="仿宋_GB2312"/>
                <w:sz w:val="22"/>
              </w:rPr>
              <w:t>48-75mm</w:t>
            </w:r>
            <w:r>
              <w:rPr>
                <w:rFonts w:ascii="仿宋_GB2312" w:hAnsi="仿宋_GB2312" w:cs="仿宋_GB2312" w:eastAsia="仿宋_GB2312"/>
                <w:sz w:val="22"/>
              </w:rPr>
              <w:t>，双目视度≥±</w:t>
            </w:r>
            <w:r>
              <w:rPr>
                <w:rFonts w:ascii="仿宋_GB2312" w:hAnsi="仿宋_GB2312" w:cs="仿宋_GB2312" w:eastAsia="仿宋_GB2312"/>
                <w:sz w:val="22"/>
              </w:rPr>
              <w:t>5</w:t>
            </w:r>
            <w:r>
              <w:rPr>
                <w:rFonts w:ascii="仿宋_GB2312" w:hAnsi="仿宋_GB2312" w:cs="仿宋_GB2312" w:eastAsia="仿宋_GB2312"/>
                <w:sz w:val="22"/>
              </w:rPr>
              <w:t>屈光度可调。双</w:t>
            </w:r>
            <w:r>
              <w:rPr>
                <w:rFonts w:ascii="仿宋_GB2312" w:hAnsi="仿宋_GB2312" w:cs="仿宋_GB2312" w:eastAsia="仿宋_GB2312"/>
                <w:sz w:val="22"/>
              </w:rPr>
              <w:t>目</w:t>
            </w:r>
            <w:r>
              <w:rPr>
                <w:rFonts w:ascii="仿宋_GB2312" w:hAnsi="仿宋_GB2312" w:cs="仿宋_GB2312" w:eastAsia="仿宋_GB2312"/>
                <w:sz w:val="22"/>
              </w:rPr>
              <w:t>与第三</w:t>
            </w:r>
            <w:r>
              <w:rPr>
                <w:rFonts w:ascii="仿宋_GB2312" w:hAnsi="仿宋_GB2312" w:cs="仿宋_GB2312" w:eastAsia="仿宋_GB2312"/>
                <w:sz w:val="22"/>
              </w:rPr>
              <w:t>目</w:t>
            </w:r>
            <w:r>
              <w:rPr>
                <w:rFonts w:ascii="仿宋_GB2312" w:hAnsi="仿宋_GB2312" w:cs="仿宋_GB2312" w:eastAsia="仿宋_GB2312"/>
                <w:sz w:val="22"/>
              </w:rPr>
              <w:t>同步成像（</w:t>
            </w:r>
            <w:r>
              <w:rPr>
                <w:rFonts w:ascii="仿宋_GB2312" w:hAnsi="仿宋_GB2312" w:cs="仿宋_GB2312" w:eastAsia="仿宋_GB2312"/>
                <w:sz w:val="22"/>
              </w:rPr>
              <w:t>50%/50%</w:t>
            </w:r>
            <w:r>
              <w:rPr>
                <w:rFonts w:ascii="仿宋_GB2312" w:hAnsi="仿宋_GB2312" w:cs="仿宋_GB2312" w:eastAsia="仿宋_GB2312"/>
                <w:sz w:val="22"/>
              </w:rPr>
              <w:t>分光），</w:t>
            </w:r>
            <w:r>
              <w:rPr>
                <w:rFonts w:ascii="仿宋_GB2312" w:hAnsi="仿宋_GB2312" w:cs="仿宋_GB2312" w:eastAsia="仿宋_GB2312"/>
                <w:sz w:val="22"/>
              </w:rPr>
              <w:t>无</w:t>
            </w:r>
            <w:r>
              <w:rPr>
                <w:rFonts w:ascii="仿宋_GB2312" w:hAnsi="仿宋_GB2312" w:cs="仿宋_GB2312" w:eastAsia="仿宋_GB2312"/>
                <w:sz w:val="22"/>
              </w:rPr>
              <w:t>拉杆设计。</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物镜：标配</w:t>
            </w:r>
            <w:r>
              <w:rPr>
                <w:rFonts w:ascii="仿宋_GB2312" w:hAnsi="仿宋_GB2312" w:cs="仿宋_GB2312" w:eastAsia="仿宋_GB2312"/>
                <w:sz w:val="22"/>
              </w:rPr>
              <w:t>1.0X</w:t>
            </w:r>
            <w:r>
              <w:rPr>
                <w:rFonts w:ascii="仿宋_GB2312" w:hAnsi="仿宋_GB2312" w:cs="仿宋_GB2312" w:eastAsia="仿宋_GB2312"/>
                <w:sz w:val="22"/>
              </w:rPr>
              <w:t>平场物镜。</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调焦机构：三角钢导轨与钢球组合的调焦机构。粗调旋钮行程为</w:t>
            </w:r>
            <w:r>
              <w:rPr>
                <w:rFonts w:ascii="仿宋_GB2312" w:hAnsi="仿宋_GB2312" w:cs="仿宋_GB2312" w:eastAsia="仿宋_GB2312"/>
                <w:sz w:val="22"/>
              </w:rPr>
              <w:t>≥</w:t>
            </w:r>
            <w:r>
              <w:rPr>
                <w:rFonts w:ascii="仿宋_GB2312" w:hAnsi="仿宋_GB2312" w:cs="仿宋_GB2312" w:eastAsia="仿宋_GB2312"/>
                <w:sz w:val="22"/>
              </w:rPr>
              <w:t>50mm</w:t>
            </w:r>
            <w:r>
              <w:rPr>
                <w:rFonts w:ascii="仿宋_GB2312" w:hAnsi="仿宋_GB2312" w:cs="仿宋_GB2312" w:eastAsia="仿宋_GB2312"/>
                <w:sz w:val="22"/>
              </w:rPr>
              <w:t>（可任意更大范围调整高低）。</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底座：立柱式支架；底座盖板：黑白板，毛玻璃板。</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光源：亮度连续可调，反射与透射式光源能够单独使用也可同时使用。反射与透射光源均为：</w:t>
            </w:r>
            <w:r>
              <w:rPr>
                <w:rFonts w:ascii="仿宋_GB2312" w:hAnsi="仿宋_GB2312" w:cs="仿宋_GB2312" w:eastAsia="仿宋_GB2312"/>
                <w:sz w:val="22"/>
              </w:rPr>
              <w:t>6V/3W</w:t>
            </w:r>
            <w:r>
              <w:rPr>
                <w:rFonts w:ascii="仿宋_GB2312" w:hAnsi="仿宋_GB2312" w:cs="仿宋_GB2312" w:eastAsia="仿宋_GB2312"/>
                <w:sz w:val="22"/>
              </w:rPr>
              <w:t>的</w:t>
            </w:r>
            <w:r>
              <w:rPr>
                <w:rFonts w:ascii="仿宋_GB2312" w:hAnsi="仿宋_GB2312" w:cs="仿宋_GB2312" w:eastAsia="仿宋_GB2312"/>
                <w:sz w:val="22"/>
              </w:rPr>
              <w:t>LED</w:t>
            </w:r>
            <w:r>
              <w:rPr>
                <w:rFonts w:ascii="仿宋_GB2312" w:hAnsi="仿宋_GB2312" w:cs="仿宋_GB2312" w:eastAsia="仿宋_GB2312"/>
                <w:sz w:val="22"/>
              </w:rPr>
              <w:t>光源。达到</w:t>
            </w:r>
            <w:r>
              <w:rPr>
                <w:rFonts w:ascii="仿宋_GB2312" w:hAnsi="仿宋_GB2312" w:cs="仿宋_GB2312" w:eastAsia="仿宋_GB2312"/>
                <w:sz w:val="22"/>
              </w:rPr>
              <w:t>6000K</w:t>
            </w:r>
            <w:r>
              <w:rPr>
                <w:rFonts w:ascii="仿宋_GB2312" w:hAnsi="仿宋_GB2312" w:cs="仿宋_GB2312" w:eastAsia="仿宋_GB2312"/>
                <w:sz w:val="22"/>
              </w:rPr>
              <w:t>色温，寿命</w:t>
            </w:r>
            <w:r>
              <w:rPr>
                <w:rFonts w:ascii="仿宋_GB2312" w:hAnsi="仿宋_GB2312" w:cs="仿宋_GB2312" w:eastAsia="仿宋_GB2312"/>
                <w:sz w:val="21"/>
              </w:rPr>
              <w:t>≥</w:t>
            </w:r>
            <w:r>
              <w:rPr>
                <w:rFonts w:ascii="仿宋_GB2312" w:hAnsi="仿宋_GB2312" w:cs="仿宋_GB2312" w:eastAsia="仿宋_GB2312"/>
                <w:sz w:val="22"/>
              </w:rPr>
              <w:t>5</w:t>
            </w:r>
            <w:r>
              <w:rPr>
                <w:rFonts w:ascii="仿宋_GB2312" w:hAnsi="仿宋_GB2312" w:cs="仿宋_GB2312" w:eastAsia="仿宋_GB2312"/>
                <w:sz w:val="22"/>
              </w:rPr>
              <w:t>万小时。反射光源角度可调，在不同入射角度都可以获得足够的光照。透射光源为科勒照明系统，即光源在被观察标本后方（不在正下方），光源采用折射方式照明，同时折射角可调。</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需提供第三方机构出具的产品知识产权管理体系认证证书（</w:t>
            </w:r>
            <w:r>
              <w:rPr>
                <w:rFonts w:ascii="仿宋_GB2312" w:hAnsi="仿宋_GB2312" w:cs="仿宋_GB2312" w:eastAsia="仿宋_GB2312"/>
                <w:sz w:val="22"/>
              </w:rPr>
              <w:t>须</w:t>
            </w:r>
            <w:r>
              <w:rPr>
                <w:rFonts w:ascii="仿宋_GB2312" w:hAnsi="仿宋_GB2312" w:cs="仿宋_GB2312" w:eastAsia="仿宋_GB2312"/>
                <w:sz w:val="22"/>
              </w:rPr>
              <w:t>通过年审），并符合</w:t>
            </w:r>
            <w:r>
              <w:rPr>
                <w:rFonts w:ascii="仿宋_GB2312" w:hAnsi="仿宋_GB2312" w:cs="仿宋_GB2312" w:eastAsia="仿宋_GB2312"/>
                <w:sz w:val="22"/>
              </w:rPr>
              <w:t>GB/T 29490-2013</w:t>
            </w:r>
            <w:r>
              <w:rPr>
                <w:rFonts w:ascii="仿宋_GB2312" w:hAnsi="仿宋_GB2312" w:cs="仿宋_GB2312" w:eastAsia="仿宋_GB2312"/>
                <w:sz w:val="22"/>
              </w:rPr>
              <w:t>国家标准。</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jc w:val="both"/>
            </w:pPr>
            <w:r>
              <w:rPr>
                <w:rFonts w:ascii="仿宋_GB2312" w:hAnsi="仿宋_GB2312" w:cs="仿宋_GB2312" w:eastAsia="仿宋_GB2312"/>
                <w:sz w:val="22"/>
              </w:rPr>
              <w:t>肺部定量雾化器</w:t>
            </w:r>
            <w:r>
              <w:rPr>
                <w:rFonts w:ascii="仿宋_GB2312" w:hAnsi="仿宋_GB2312" w:cs="仿宋_GB2312" w:eastAsia="仿宋_GB2312"/>
                <w:sz w:val="22"/>
              </w:rPr>
              <w:t>（</w:t>
            </w:r>
            <w:r>
              <w:rPr>
                <w:rFonts w:ascii="仿宋_GB2312" w:hAnsi="仿宋_GB2312" w:cs="仿宋_GB2312" w:eastAsia="仿宋_GB2312"/>
                <w:sz w:val="22"/>
              </w:rPr>
              <w:t>1台/套）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直接进行气管内和肺部给药</w:t>
            </w:r>
            <w:r>
              <w:rPr>
                <w:rFonts w:ascii="仿宋_GB2312" w:hAnsi="仿宋_GB2312" w:cs="仿宋_GB2312" w:eastAsia="仿宋_GB2312"/>
                <w:sz w:val="22"/>
              </w:rPr>
              <w:t>；</w:t>
            </w:r>
            <w:r>
              <w:rPr>
                <w:rFonts w:ascii="仿宋_GB2312" w:hAnsi="仿宋_GB2312" w:cs="仿宋_GB2312" w:eastAsia="仿宋_GB2312"/>
                <w:sz w:val="22"/>
              </w:rPr>
              <w:t>纯机械动力，无外部空气进入</w:t>
            </w:r>
            <w:r>
              <w:rPr>
                <w:rFonts w:ascii="仿宋_GB2312" w:hAnsi="仿宋_GB2312" w:cs="仿宋_GB2312" w:eastAsia="仿宋_GB2312"/>
                <w:sz w:val="22"/>
              </w:rPr>
              <w:t>；</w:t>
            </w:r>
            <w:r>
              <w:rPr>
                <w:rFonts w:ascii="仿宋_GB2312" w:hAnsi="仿宋_GB2312" w:cs="仿宋_GB2312" w:eastAsia="仿宋_GB2312"/>
                <w:sz w:val="22"/>
              </w:rPr>
              <w:t>不需加热、推进剂、超声波或压缩空气等，对药物</w:t>
            </w:r>
            <w:r>
              <w:rPr>
                <w:rFonts w:ascii="仿宋_GB2312" w:hAnsi="仿宋_GB2312" w:cs="仿宋_GB2312" w:eastAsia="仿宋_GB2312"/>
                <w:sz w:val="22"/>
              </w:rPr>
              <w:t>无</w:t>
            </w:r>
            <w:r>
              <w:rPr>
                <w:rFonts w:ascii="仿宋_GB2312" w:hAnsi="仿宋_GB2312" w:cs="仿宋_GB2312" w:eastAsia="仿宋_GB2312"/>
                <w:sz w:val="22"/>
              </w:rPr>
              <w:t>影响</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喷射头顶端圆滑</w:t>
            </w:r>
            <w:r>
              <w:rPr>
                <w:rFonts w:ascii="仿宋_GB2312" w:hAnsi="仿宋_GB2312" w:cs="仿宋_GB2312" w:eastAsia="仿宋_GB2312"/>
                <w:sz w:val="22"/>
              </w:rPr>
              <w:t>；</w:t>
            </w:r>
            <w:r>
              <w:rPr>
                <w:rFonts w:ascii="仿宋_GB2312" w:hAnsi="仿宋_GB2312" w:cs="仿宋_GB2312" w:eastAsia="仿宋_GB2312"/>
                <w:sz w:val="22"/>
              </w:rPr>
              <w:t>比其它雾化器和吸入设备提供更高浓度药物剂量</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毛细管外径：</w:t>
            </w:r>
            <w:r>
              <w:rPr>
                <w:rFonts w:ascii="仿宋_GB2312" w:hAnsi="仿宋_GB2312" w:cs="仿宋_GB2312" w:eastAsia="仿宋_GB2312"/>
                <w:sz w:val="22"/>
              </w:rPr>
              <w:t>≤</w:t>
            </w:r>
            <w:r>
              <w:rPr>
                <w:rFonts w:ascii="仿宋_GB2312" w:hAnsi="仿宋_GB2312" w:cs="仿宋_GB2312" w:eastAsia="仿宋_GB2312"/>
                <w:sz w:val="22"/>
              </w:rPr>
              <w:t>0.6mm</w:t>
            </w:r>
            <w:r>
              <w:rPr>
                <w:rFonts w:ascii="仿宋_GB2312" w:hAnsi="仿宋_GB2312" w:cs="仿宋_GB2312" w:eastAsia="仿宋_GB2312"/>
                <w:sz w:val="22"/>
              </w:rPr>
              <w:t>；</w:t>
            </w:r>
            <w:r>
              <w:rPr>
                <w:rFonts w:ascii="仿宋_GB2312" w:hAnsi="仿宋_GB2312" w:cs="仿宋_GB2312" w:eastAsia="仿宋_GB2312"/>
                <w:sz w:val="22"/>
              </w:rPr>
              <w:t>单次雾化量：</w:t>
            </w:r>
            <w:r>
              <w:rPr>
                <w:rFonts w:ascii="仿宋_GB2312" w:hAnsi="仿宋_GB2312" w:cs="仿宋_GB2312" w:eastAsia="仿宋_GB2312"/>
                <w:sz w:val="22"/>
              </w:rPr>
              <w:t>≥</w:t>
            </w:r>
            <w:r>
              <w:rPr>
                <w:rFonts w:ascii="仿宋_GB2312" w:hAnsi="仿宋_GB2312" w:cs="仿宋_GB2312" w:eastAsia="仿宋_GB2312"/>
                <w:sz w:val="22"/>
              </w:rPr>
              <w:t>50ul</w:t>
            </w:r>
            <w:r>
              <w:rPr>
                <w:rFonts w:ascii="仿宋_GB2312" w:hAnsi="仿宋_GB2312" w:cs="仿宋_GB2312" w:eastAsia="仿宋_GB2312"/>
                <w:sz w:val="22"/>
              </w:rPr>
              <w:t>；</w:t>
            </w:r>
            <w:r>
              <w:rPr>
                <w:rFonts w:ascii="仿宋_GB2312" w:hAnsi="仿宋_GB2312" w:cs="仿宋_GB2312" w:eastAsia="仿宋_GB2312"/>
                <w:sz w:val="22"/>
              </w:rPr>
              <w:t>单次雾化精度：</w:t>
            </w:r>
            <w:r>
              <w:rPr>
                <w:rFonts w:ascii="仿宋_GB2312" w:hAnsi="仿宋_GB2312" w:cs="仿宋_GB2312" w:eastAsia="仿宋_GB2312"/>
                <w:sz w:val="22"/>
              </w:rPr>
              <w:t>≤</w:t>
            </w:r>
            <w:r>
              <w:rPr>
                <w:rFonts w:ascii="仿宋_GB2312" w:hAnsi="仿宋_GB2312" w:cs="仿宋_GB2312" w:eastAsia="仿宋_GB2312"/>
                <w:sz w:val="22"/>
              </w:rPr>
              <w:t>5ul</w:t>
            </w:r>
            <w:r>
              <w:rPr>
                <w:rFonts w:ascii="仿宋_GB2312" w:hAnsi="仿宋_GB2312" w:cs="仿宋_GB2312" w:eastAsia="仿宋_GB2312"/>
                <w:sz w:val="22"/>
              </w:rPr>
              <w:t>；</w:t>
            </w:r>
            <w:r>
              <w:rPr>
                <w:rFonts w:ascii="仿宋_GB2312" w:hAnsi="仿宋_GB2312" w:cs="仿宋_GB2312" w:eastAsia="仿宋_GB2312"/>
                <w:sz w:val="22"/>
              </w:rPr>
              <w:t>高压注射器容量：</w:t>
            </w:r>
            <w:r>
              <w:rPr>
                <w:rFonts w:ascii="仿宋_GB2312" w:hAnsi="仿宋_GB2312" w:cs="仿宋_GB2312" w:eastAsia="仿宋_GB2312"/>
                <w:sz w:val="22"/>
              </w:rPr>
              <w:t>≥</w:t>
            </w:r>
            <w:r>
              <w:rPr>
                <w:rFonts w:ascii="仿宋_GB2312" w:hAnsi="仿宋_GB2312" w:cs="仿宋_GB2312" w:eastAsia="仿宋_GB2312"/>
                <w:sz w:val="22"/>
              </w:rPr>
              <w:t>250ul</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项目安装调试并经甲方终验收合格（达到使用标准）后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按照技术参数要求和国家标准规范进行验收，委托资产处进行验收。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按照仪器设备行业及国家要求进行保修。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 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纸质投标文件正本壹份、副本贰份。2、纸质投标文件正、副本分别胶装，标明供应商名称密封递交，递交截止时间同在线递交电子投标文件截止时间一致，递交地址：陕西省西安市曲江新区雁翔路3269号旺座曲江D座30层（纸质投标文件可邮寄，邮件寄出时间应在递交电子投标文件截止时间之前，邮寄地址：陕西省西安市曲江新区雁翔路3269号旺座曲江D座30层，联系人：肖工，联系电话：17691023879）。3、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产品技术参数表 供应商应提交的相关资格证明材料.docx 标的清单 标的清单（分项）.docx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2023年或2024年度的财务报告（成立时间至投标文件递交截止时间不足一年的可提供成立后任意时段的资产负债表）或投标文件递交截止时间前六个月内银行出具的资信证明（附开户许可证或开户备案证明或基本账户信息）；其他组织和自然人提供银行出具的资信证明或财务报表。根据《财政部关于注册会计师行业统一监管平台上线运行的通知》财办〔2022〕32号文件要求，2023年或2024年的审计报告须有清晰可扫描查询的二维码，若审计报告未赋码视为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响应内容符合实质性要求</w:t>
            </w:r>
          </w:p>
        </w:tc>
        <w:tc>
          <w:tcPr>
            <w:tcW w:type="dxa" w:w="3322"/>
          </w:tcPr>
          <w:p>
            <w:pPr>
              <w:pStyle w:val="null3"/>
            </w:pPr>
            <w:r>
              <w:rPr>
                <w:rFonts w:ascii="仿宋_GB2312" w:hAnsi="仿宋_GB2312" w:cs="仿宋_GB2312" w:eastAsia="仿宋_GB2312"/>
              </w:rPr>
              <w:t>技术参数响应满足第三章3.3技术要求中加“★”项要求，商务响应满足第三章3.4商务要求（合格），任意一条不满足（不合格）</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供应商技术响应完全满足第三章3.3技术要求没有负偏离得的得46分，“★”项为实质性要求不允许负偏离，“▲”项为重要技术参数要求，无“★”、“▲”项为其他技术参数要求。 1、重要技术参数得分=（供应商满足重要技术参数的数量÷重要技术参数的总数量）×39分 2、其他技术参数得分=（供应商满足一般技术参数的数量÷其他技术参数总数量）×7分 3、供应商此项得分=重要技术参数得分＋其他技术参数得分 注： 1.本项所述的参数数量按以下原则计算：以每一条技术参数为1项进行计算，计算结果保留至小数点后两位； 2.重要技术参数供应商应提供充足的佐证材料（佐证材料包括但不限于：产品宣传彩页、第三方检测报告、官网截图等证明材料；采购文件中有要求的以文件要求为准），供应商自行承担因证明材料不全而被视为技术参数偏离的风险。</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 2、可实施性：切合本项目实际情况，实施步骤清晰、合理； 3、针对性：方案能够紧扣项目实际情况，内容科学合理。 三、赋分依据（满分3分） ①供货组织安排、物力调配及保障措施：每完全满足一个评审标准得0.5分，满分1.5分；未提供不得分； ②安装调试验收:每完全满足一个评审标准得0.5分，满分1.5分；未提供不得分；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三、赋分标准（满分3分） ①培训内容及方式：每完全满足一个评审标准得0.5分，满分1.5分；未提供不得分； ②培训计划安排：每完全满足一个评审标准得0.5分，满分1.5分；未提供不得分。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质量保证方案1</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三、赋分依据（满分3分）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质量保证方案2</w:t>
            </w:r>
          </w:p>
        </w:tc>
        <w:tc>
          <w:tcPr>
            <w:tcW w:type="dxa" w:w="2492"/>
          </w:tcPr>
          <w:p>
            <w:pPr>
              <w:pStyle w:val="null3"/>
            </w:pPr>
            <w:r>
              <w:rPr>
                <w:rFonts w:ascii="仿宋_GB2312" w:hAnsi="仿宋_GB2312" w:cs="仿宋_GB2312" w:eastAsia="仿宋_GB2312"/>
              </w:rPr>
              <w:t>在满足招标文件要求质保期的基础上，投标人可根据自身情况延长质保年限，根据各投标人响应的延长质保年限进行综合评定，以延长质保年限最长者为基准，计1分，其他投标人的延长质保年限分统一按照下列公式计算：(延长质保期/基准)x1=响应得分。仅满足招标文件要求的质保期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根据项目实际需求提供售后服务方案。内容包含：①售后服务范围及保障措施②应急处理方案。 二、评审标准 1.完整性：方案须全面，对评审内容中的各项要求有详细描述； 2.可实施性：切合本项目实际情况，提出步骤清晰、合理的方案； 3.针对性：方案能够紧扣项目实际情况，内容科学合理。 三、赋分依据（满分3分） ①售后服务范围及保障措施：每完全满足一个评审标准得0.5分，满分1.5分；未提供不得分； ②应急处理方案:每完全满足一个评审标准得0.5分，满分1.5分；未提供不得分。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1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投标人提供自2022年6月1日至今同类项目供货业绩（以签订合同时间为准），每提供一份合格业绩证明得1分，最高得5分。 注：须提供完整合同业绩及对应发票复印件（发票可提供服务期内任意一张），并加盖投标人公章，以上两种证明材料同时提供方可得分，否则不得分。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有效投标人的最低报价（落实政府采购政策进行价格调整的，以调整后的价格计算）为基准价得35分，其他各投标人的报价得分按下列公式计算：（基准价/投标报价）×35％×100。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标的清单（分项）.docx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详见附件：标的清单（分项）.docx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详见附件：西安医学院货物类采购合同.docx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