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921810" w14:textId="77777777" w:rsidR="00E82639" w:rsidRPr="003F668A" w:rsidRDefault="00E82639" w:rsidP="00E82639">
      <w:pPr>
        <w:pStyle w:val="null3"/>
        <w:pageBreakBefore/>
        <w:widowControl w:val="0"/>
        <w:spacing w:line="360" w:lineRule="auto"/>
        <w:outlineLvl w:val="2"/>
        <w:rPr>
          <w:rFonts w:ascii="宋体" w:eastAsia="宋体" w:hAnsi="宋体"/>
          <w:b/>
          <w:color w:val="000000" w:themeColor="text1"/>
          <w:sz w:val="24"/>
          <w:szCs w:val="24"/>
        </w:rPr>
      </w:pPr>
      <w:bookmarkStart w:id="0" w:name="_Toc509480187"/>
      <w:bookmarkStart w:id="1" w:name="_Toc5693436"/>
      <w:bookmarkStart w:id="2" w:name="_Toc138669313"/>
      <w:bookmarkStart w:id="3" w:name="_Toc510556684"/>
      <w:bookmarkStart w:id="4" w:name="_Toc11394998"/>
      <w:bookmarkStart w:id="5" w:name="_Toc170135495"/>
      <w:bookmarkStart w:id="6" w:name="_Toc201311637"/>
      <w:r w:rsidRPr="003F668A">
        <w:rPr>
          <w:rFonts w:ascii="宋体" w:eastAsia="宋体" w:hAnsi="宋体"/>
          <w:b/>
          <w:color w:val="000000" w:themeColor="text1"/>
          <w:sz w:val="24"/>
          <w:szCs w:val="24"/>
        </w:rPr>
        <w:t>格式</w:t>
      </w:r>
      <w:r w:rsidRPr="003F668A">
        <w:rPr>
          <w:rFonts w:ascii="宋体" w:eastAsia="宋体" w:hAnsi="宋体"/>
          <w:b/>
          <w:color w:val="000000" w:themeColor="text1"/>
          <w:sz w:val="24"/>
          <w:szCs w:val="24"/>
          <w:lang w:eastAsia="zh-CN"/>
        </w:rPr>
        <w:t xml:space="preserve"> </w:t>
      </w:r>
      <w:r w:rsidRPr="003F668A">
        <w:rPr>
          <w:rFonts w:ascii="宋体" w:eastAsia="宋体" w:hAnsi="宋体"/>
          <w:b/>
          <w:color w:val="000000" w:themeColor="text1"/>
          <w:sz w:val="24"/>
          <w:szCs w:val="24"/>
        </w:rPr>
        <w:t>供应商基本信息</w:t>
      </w:r>
      <w:bookmarkEnd w:id="0"/>
      <w:bookmarkEnd w:id="1"/>
      <w:bookmarkEnd w:id="2"/>
      <w:bookmarkEnd w:id="3"/>
      <w:bookmarkEnd w:id="4"/>
      <w:bookmarkEnd w:id="5"/>
      <w:bookmarkEnd w:id="6"/>
    </w:p>
    <w:tbl>
      <w:tblPr>
        <w:tblW w:w="482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6"/>
        <w:gridCol w:w="2429"/>
        <w:gridCol w:w="391"/>
        <w:gridCol w:w="781"/>
        <w:gridCol w:w="2450"/>
      </w:tblGrid>
      <w:tr w:rsidR="00E82639" w:rsidRPr="003F668A" w14:paraId="520C89D4" w14:textId="77777777" w:rsidTr="00B13AEC">
        <w:trPr>
          <w:trHeight w:val="677"/>
          <w:jc w:val="center"/>
        </w:trPr>
        <w:tc>
          <w:tcPr>
            <w:tcW w:w="1221" w:type="pct"/>
            <w:vAlign w:val="center"/>
          </w:tcPr>
          <w:p w14:paraId="69B1FFE4" w14:textId="77777777" w:rsidR="00E82639" w:rsidRPr="003F668A" w:rsidRDefault="00E82639" w:rsidP="00B13AEC">
            <w:pPr>
              <w:spacing w:beforeLines="50" w:before="156" w:afterLines="50" w:after="156" w:line="276" w:lineRule="auto"/>
              <w:rPr>
                <w:rFonts w:ascii="宋体" w:eastAsia="宋体" w:hAnsi="宋体" w:cs="Arial" w:hint="eastAsia"/>
                <w:color w:val="000000" w:themeColor="text1"/>
                <w:kern w:val="0"/>
                <w:sz w:val="24"/>
              </w:rPr>
            </w:pPr>
            <w:r w:rsidRPr="003F668A">
              <w:rPr>
                <w:rFonts w:ascii="宋体" w:eastAsia="宋体" w:hAnsi="宋体" w:cs="Arial" w:hint="eastAsia"/>
                <w:color w:val="000000" w:themeColor="text1"/>
                <w:kern w:val="0"/>
                <w:sz w:val="24"/>
              </w:rPr>
              <w:t>注册资金</w:t>
            </w:r>
          </w:p>
        </w:tc>
        <w:tc>
          <w:tcPr>
            <w:tcW w:w="1517" w:type="pct"/>
            <w:vAlign w:val="center"/>
          </w:tcPr>
          <w:p w14:paraId="6CB2C530" w14:textId="77777777" w:rsidR="00E82639" w:rsidRPr="003F668A" w:rsidRDefault="00E82639" w:rsidP="00B13AEC">
            <w:pPr>
              <w:spacing w:beforeLines="50" w:before="156" w:afterLines="50" w:after="156" w:line="276" w:lineRule="auto"/>
              <w:jc w:val="left"/>
              <w:rPr>
                <w:rFonts w:ascii="宋体" w:eastAsia="宋体" w:hAnsi="宋体" w:cs="Arial" w:hint="eastAsia"/>
                <w:color w:val="000000" w:themeColor="text1"/>
                <w:kern w:val="0"/>
                <w:sz w:val="24"/>
              </w:rPr>
            </w:pPr>
            <w:r w:rsidRPr="003F668A">
              <w:rPr>
                <w:rFonts w:ascii="宋体" w:eastAsia="宋体" w:hAnsi="宋体" w:cs="Arial" w:hint="eastAsia"/>
                <w:color w:val="000000" w:themeColor="text1"/>
                <w:kern w:val="0"/>
                <w:sz w:val="24"/>
              </w:rPr>
              <w:t xml:space="preserve">（万人民币）　</w:t>
            </w:r>
          </w:p>
        </w:tc>
        <w:tc>
          <w:tcPr>
            <w:tcW w:w="732" w:type="pct"/>
            <w:gridSpan w:val="2"/>
            <w:vAlign w:val="center"/>
          </w:tcPr>
          <w:p w14:paraId="2143A9D7" w14:textId="77777777" w:rsidR="00E82639" w:rsidRPr="003F668A" w:rsidRDefault="00E82639" w:rsidP="00B13AEC">
            <w:pPr>
              <w:spacing w:beforeLines="50" w:before="156" w:afterLines="50" w:after="156" w:line="276" w:lineRule="auto"/>
              <w:rPr>
                <w:rFonts w:ascii="宋体" w:eastAsia="宋体" w:hAnsi="宋体" w:cs="Arial" w:hint="eastAsia"/>
                <w:color w:val="000000" w:themeColor="text1"/>
                <w:kern w:val="0"/>
                <w:sz w:val="24"/>
              </w:rPr>
            </w:pPr>
            <w:r w:rsidRPr="003F668A">
              <w:rPr>
                <w:rFonts w:ascii="宋体" w:eastAsia="宋体" w:hAnsi="宋体" w:cs="Arial" w:hint="eastAsia"/>
                <w:color w:val="000000" w:themeColor="text1"/>
                <w:kern w:val="0"/>
                <w:sz w:val="24"/>
              </w:rPr>
              <w:t>成立时间</w:t>
            </w:r>
          </w:p>
        </w:tc>
        <w:tc>
          <w:tcPr>
            <w:tcW w:w="1530" w:type="pct"/>
            <w:vAlign w:val="center"/>
          </w:tcPr>
          <w:p w14:paraId="3BD76A0F" w14:textId="77777777" w:rsidR="00E82639" w:rsidRPr="003F668A" w:rsidRDefault="00E82639" w:rsidP="00B13AEC">
            <w:pPr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color w:val="000000" w:themeColor="text1"/>
                <w:kern w:val="0"/>
                <w:sz w:val="24"/>
              </w:rPr>
            </w:pPr>
            <w:r w:rsidRPr="003F668A">
              <w:rPr>
                <w:rFonts w:ascii="宋体" w:eastAsia="宋体" w:hAnsi="宋体" w:cs="Arial" w:hint="eastAsia"/>
                <w:color w:val="000000" w:themeColor="text1"/>
                <w:kern w:val="0"/>
                <w:sz w:val="24"/>
              </w:rPr>
              <w:t xml:space="preserve">xx年xx月xx日　</w:t>
            </w:r>
          </w:p>
        </w:tc>
      </w:tr>
      <w:tr w:rsidR="00E82639" w:rsidRPr="003F668A" w14:paraId="064B36C8" w14:textId="77777777" w:rsidTr="00B13AEC">
        <w:trPr>
          <w:trHeight w:val="677"/>
          <w:jc w:val="center"/>
        </w:trPr>
        <w:tc>
          <w:tcPr>
            <w:tcW w:w="1221" w:type="pct"/>
            <w:vAlign w:val="center"/>
          </w:tcPr>
          <w:p w14:paraId="461075B0" w14:textId="77777777" w:rsidR="00E82639" w:rsidRPr="003F668A" w:rsidRDefault="00E82639" w:rsidP="00B13AEC">
            <w:pPr>
              <w:spacing w:beforeLines="50" w:before="156" w:afterLines="50" w:after="156" w:line="276" w:lineRule="auto"/>
              <w:rPr>
                <w:rFonts w:ascii="宋体" w:eastAsia="宋体" w:hAnsi="宋体" w:cs="Arial" w:hint="eastAsia"/>
                <w:color w:val="000000" w:themeColor="text1"/>
                <w:kern w:val="0"/>
                <w:sz w:val="24"/>
              </w:rPr>
            </w:pPr>
            <w:r w:rsidRPr="003F668A">
              <w:rPr>
                <w:rFonts w:ascii="宋体" w:eastAsia="宋体" w:hAnsi="宋体" w:cs="Arial" w:hint="eastAsia"/>
                <w:color w:val="000000" w:themeColor="text1"/>
                <w:kern w:val="0"/>
                <w:sz w:val="24"/>
              </w:rPr>
              <w:t>企业类型（性质）</w:t>
            </w:r>
          </w:p>
        </w:tc>
        <w:tc>
          <w:tcPr>
            <w:tcW w:w="1517" w:type="pct"/>
            <w:vAlign w:val="center"/>
          </w:tcPr>
          <w:p w14:paraId="007FBB75" w14:textId="77777777" w:rsidR="00E82639" w:rsidRPr="003F668A" w:rsidRDefault="00E82639" w:rsidP="00B13AEC">
            <w:pPr>
              <w:spacing w:beforeLines="50" w:before="156" w:afterLines="50" w:after="156" w:line="276" w:lineRule="auto"/>
              <w:jc w:val="left"/>
              <w:rPr>
                <w:rFonts w:ascii="宋体" w:eastAsia="宋体" w:hAnsi="宋体" w:cs="Arial" w:hint="eastAsia"/>
                <w:color w:val="000000" w:themeColor="text1"/>
                <w:kern w:val="0"/>
                <w:sz w:val="24"/>
              </w:rPr>
            </w:pPr>
          </w:p>
        </w:tc>
        <w:tc>
          <w:tcPr>
            <w:tcW w:w="732" w:type="pct"/>
            <w:gridSpan w:val="2"/>
            <w:vAlign w:val="center"/>
          </w:tcPr>
          <w:p w14:paraId="3F4714CD" w14:textId="77777777" w:rsidR="00E82639" w:rsidRPr="003F668A" w:rsidRDefault="00E82639" w:rsidP="00B13AEC">
            <w:pPr>
              <w:spacing w:beforeLines="50" w:before="156" w:afterLines="50" w:after="156" w:line="276" w:lineRule="auto"/>
              <w:rPr>
                <w:rFonts w:ascii="宋体" w:eastAsia="宋体" w:hAnsi="宋体" w:cs="Arial" w:hint="eastAsia"/>
                <w:color w:val="000000" w:themeColor="text1"/>
                <w:kern w:val="0"/>
                <w:sz w:val="24"/>
              </w:rPr>
            </w:pPr>
            <w:r w:rsidRPr="003F668A">
              <w:rPr>
                <w:rFonts w:ascii="宋体" w:eastAsia="宋体" w:hAnsi="宋体" w:cs="Arial" w:hint="eastAsia"/>
                <w:color w:val="000000" w:themeColor="text1"/>
                <w:kern w:val="0"/>
                <w:sz w:val="24"/>
              </w:rPr>
              <w:t>经营范围</w:t>
            </w:r>
          </w:p>
        </w:tc>
        <w:tc>
          <w:tcPr>
            <w:tcW w:w="1530" w:type="pct"/>
            <w:vAlign w:val="center"/>
          </w:tcPr>
          <w:p w14:paraId="24F5D724" w14:textId="77777777" w:rsidR="00E82639" w:rsidRPr="003F668A" w:rsidRDefault="00E82639" w:rsidP="00B13AEC">
            <w:pPr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color w:val="000000" w:themeColor="text1"/>
                <w:kern w:val="0"/>
                <w:sz w:val="24"/>
              </w:rPr>
            </w:pPr>
            <w:r w:rsidRPr="003F668A">
              <w:rPr>
                <w:rFonts w:ascii="宋体" w:eastAsia="宋体" w:hAnsi="宋体" w:cs="Arial" w:hint="eastAsia"/>
                <w:color w:val="000000" w:themeColor="text1"/>
                <w:kern w:val="0"/>
                <w:sz w:val="24"/>
              </w:rPr>
              <w:t xml:space="preserve">　</w:t>
            </w:r>
          </w:p>
        </w:tc>
      </w:tr>
      <w:tr w:rsidR="00E82639" w:rsidRPr="003F668A" w14:paraId="2C883472" w14:textId="77777777" w:rsidTr="00B13AEC">
        <w:trPr>
          <w:trHeight w:val="677"/>
          <w:jc w:val="center"/>
        </w:trPr>
        <w:tc>
          <w:tcPr>
            <w:tcW w:w="1221" w:type="pct"/>
            <w:vAlign w:val="center"/>
          </w:tcPr>
          <w:p w14:paraId="0E813AB3" w14:textId="77777777" w:rsidR="00E82639" w:rsidRPr="003F668A" w:rsidRDefault="00E82639" w:rsidP="00B13AEC">
            <w:pPr>
              <w:spacing w:beforeLines="50" w:before="156" w:afterLines="50" w:after="156" w:line="276" w:lineRule="auto"/>
              <w:rPr>
                <w:rFonts w:ascii="宋体" w:eastAsia="宋体" w:hAnsi="宋体" w:cs="Arial" w:hint="eastAsia"/>
                <w:color w:val="000000" w:themeColor="text1"/>
                <w:kern w:val="0"/>
                <w:sz w:val="24"/>
              </w:rPr>
            </w:pPr>
            <w:r w:rsidRPr="003F668A">
              <w:rPr>
                <w:rFonts w:ascii="宋体" w:eastAsia="宋体" w:hAnsi="宋体" w:cs="Arial" w:hint="eastAsia"/>
                <w:color w:val="000000" w:themeColor="text1"/>
                <w:kern w:val="0"/>
                <w:sz w:val="24"/>
              </w:rPr>
              <w:t>企业法人姓名</w:t>
            </w:r>
          </w:p>
        </w:tc>
        <w:tc>
          <w:tcPr>
            <w:tcW w:w="1517" w:type="pct"/>
            <w:vAlign w:val="center"/>
          </w:tcPr>
          <w:p w14:paraId="0EB5A6AB" w14:textId="77777777" w:rsidR="00E82639" w:rsidRPr="003F668A" w:rsidRDefault="00E82639" w:rsidP="00B13AEC">
            <w:pPr>
              <w:spacing w:beforeLines="50" w:before="156" w:afterLines="50" w:after="156" w:line="276" w:lineRule="auto"/>
              <w:jc w:val="left"/>
              <w:rPr>
                <w:rFonts w:ascii="宋体" w:eastAsia="宋体" w:hAnsi="宋体" w:cs="Arial" w:hint="eastAsia"/>
                <w:color w:val="000000" w:themeColor="text1"/>
                <w:kern w:val="0"/>
                <w:sz w:val="24"/>
              </w:rPr>
            </w:pPr>
          </w:p>
        </w:tc>
        <w:tc>
          <w:tcPr>
            <w:tcW w:w="732" w:type="pct"/>
            <w:gridSpan w:val="2"/>
            <w:vAlign w:val="center"/>
          </w:tcPr>
          <w:p w14:paraId="69C7A617" w14:textId="77777777" w:rsidR="00E82639" w:rsidRPr="003F668A" w:rsidRDefault="00E82639" w:rsidP="00B13AEC">
            <w:pPr>
              <w:spacing w:beforeLines="50" w:before="156" w:afterLines="50" w:after="156" w:line="276" w:lineRule="auto"/>
              <w:rPr>
                <w:rFonts w:ascii="宋体" w:eastAsia="宋体" w:hAnsi="宋体" w:cs="Arial" w:hint="eastAsia"/>
                <w:color w:val="000000" w:themeColor="text1"/>
                <w:kern w:val="0"/>
                <w:sz w:val="24"/>
              </w:rPr>
            </w:pPr>
            <w:r w:rsidRPr="003F668A">
              <w:rPr>
                <w:rFonts w:ascii="宋体" w:eastAsia="宋体" w:hAnsi="宋体" w:cs="Arial" w:hint="eastAsia"/>
                <w:color w:val="000000" w:themeColor="text1"/>
                <w:kern w:val="0"/>
                <w:sz w:val="24"/>
              </w:rPr>
              <w:t>注册地址</w:t>
            </w:r>
          </w:p>
        </w:tc>
        <w:tc>
          <w:tcPr>
            <w:tcW w:w="1530" w:type="pct"/>
            <w:vAlign w:val="center"/>
          </w:tcPr>
          <w:p w14:paraId="2B3BB47F" w14:textId="77777777" w:rsidR="00E82639" w:rsidRPr="003F668A" w:rsidRDefault="00E82639" w:rsidP="00B13AEC">
            <w:pPr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color w:val="000000" w:themeColor="text1"/>
                <w:kern w:val="0"/>
                <w:sz w:val="24"/>
              </w:rPr>
            </w:pPr>
            <w:r w:rsidRPr="003F668A">
              <w:rPr>
                <w:rFonts w:ascii="宋体" w:eastAsia="宋体" w:hAnsi="宋体" w:cs="Arial" w:hint="eastAsia"/>
                <w:color w:val="000000" w:themeColor="text1"/>
                <w:kern w:val="0"/>
                <w:sz w:val="24"/>
              </w:rPr>
              <w:t xml:space="preserve">　</w:t>
            </w:r>
          </w:p>
        </w:tc>
      </w:tr>
      <w:tr w:rsidR="00E82639" w:rsidRPr="003F668A" w14:paraId="6CF837D7" w14:textId="77777777" w:rsidTr="00B13AEC">
        <w:trPr>
          <w:trHeight w:val="677"/>
          <w:jc w:val="center"/>
        </w:trPr>
        <w:tc>
          <w:tcPr>
            <w:tcW w:w="1221" w:type="pct"/>
            <w:vAlign w:val="center"/>
          </w:tcPr>
          <w:p w14:paraId="0050B7C2" w14:textId="77777777" w:rsidR="00E82639" w:rsidRPr="003F668A" w:rsidRDefault="00E82639" w:rsidP="00B13AEC">
            <w:pPr>
              <w:spacing w:beforeLines="50" w:before="156" w:afterLines="50" w:after="156" w:line="276" w:lineRule="auto"/>
              <w:rPr>
                <w:rFonts w:ascii="宋体" w:eastAsia="宋体" w:hAnsi="宋体" w:cs="Arial" w:hint="eastAsia"/>
                <w:color w:val="000000" w:themeColor="text1"/>
                <w:kern w:val="0"/>
                <w:sz w:val="24"/>
              </w:rPr>
            </w:pPr>
            <w:r w:rsidRPr="003F668A">
              <w:rPr>
                <w:rFonts w:ascii="宋体" w:eastAsia="宋体" w:hAnsi="宋体" w:cs="Arial" w:hint="eastAsia"/>
                <w:color w:val="000000" w:themeColor="text1"/>
                <w:kern w:val="0"/>
                <w:sz w:val="24"/>
              </w:rPr>
              <w:t>公司简介</w:t>
            </w:r>
          </w:p>
          <w:p w14:paraId="33A645C0" w14:textId="77777777" w:rsidR="00E82639" w:rsidRPr="003F668A" w:rsidRDefault="00E82639" w:rsidP="00B13AEC">
            <w:pPr>
              <w:spacing w:beforeLines="50" w:before="156" w:afterLines="50" w:after="156" w:line="276" w:lineRule="auto"/>
              <w:rPr>
                <w:rFonts w:ascii="宋体" w:eastAsia="宋体" w:hAnsi="宋体" w:cs="Arial" w:hint="eastAsia"/>
                <w:color w:val="000000" w:themeColor="text1"/>
                <w:kern w:val="0"/>
                <w:sz w:val="24"/>
              </w:rPr>
            </w:pPr>
            <w:r w:rsidRPr="003F668A">
              <w:rPr>
                <w:rFonts w:ascii="宋体" w:eastAsia="宋体" w:hAnsi="宋体" w:cs="Arial" w:hint="eastAsia"/>
                <w:color w:val="000000" w:themeColor="text1"/>
                <w:kern w:val="0"/>
                <w:sz w:val="24"/>
              </w:rPr>
              <w:t>企业资质情况</w:t>
            </w:r>
          </w:p>
        </w:tc>
        <w:tc>
          <w:tcPr>
            <w:tcW w:w="3779" w:type="pct"/>
            <w:gridSpan w:val="4"/>
            <w:vAlign w:val="center"/>
          </w:tcPr>
          <w:p w14:paraId="0CCE9A0A" w14:textId="77777777" w:rsidR="00E82639" w:rsidRPr="003F668A" w:rsidRDefault="00E82639" w:rsidP="00B13AEC">
            <w:pPr>
              <w:spacing w:beforeLines="50" w:before="156" w:afterLines="50" w:after="156" w:line="276" w:lineRule="auto"/>
              <w:jc w:val="left"/>
              <w:rPr>
                <w:rFonts w:ascii="宋体" w:eastAsia="宋体" w:hAnsi="宋体" w:cs="Arial" w:hint="eastAsia"/>
                <w:color w:val="000000" w:themeColor="text1"/>
                <w:kern w:val="0"/>
                <w:sz w:val="24"/>
              </w:rPr>
            </w:pPr>
          </w:p>
        </w:tc>
      </w:tr>
      <w:tr w:rsidR="00E82639" w:rsidRPr="003F668A" w14:paraId="729E27D6" w14:textId="77777777" w:rsidTr="00B13AEC">
        <w:trPr>
          <w:trHeight w:val="677"/>
          <w:jc w:val="center"/>
        </w:trPr>
        <w:tc>
          <w:tcPr>
            <w:tcW w:w="1221" w:type="pct"/>
            <w:vAlign w:val="center"/>
          </w:tcPr>
          <w:p w14:paraId="09831484" w14:textId="77777777" w:rsidR="00E82639" w:rsidRPr="003F668A" w:rsidRDefault="00E82639" w:rsidP="00B13AEC">
            <w:pPr>
              <w:spacing w:beforeLines="50" w:before="156" w:afterLines="50" w:after="156" w:line="276" w:lineRule="auto"/>
              <w:rPr>
                <w:rFonts w:ascii="宋体" w:eastAsia="宋体" w:hAnsi="宋体" w:cs="Arial" w:hint="eastAsia"/>
                <w:color w:val="000000" w:themeColor="text1"/>
                <w:kern w:val="0"/>
                <w:sz w:val="24"/>
              </w:rPr>
            </w:pPr>
            <w:r w:rsidRPr="003F668A">
              <w:rPr>
                <w:rFonts w:ascii="宋体" w:eastAsia="宋体" w:hAnsi="宋体" w:cs="Arial" w:hint="eastAsia"/>
                <w:color w:val="000000" w:themeColor="text1"/>
                <w:kern w:val="0"/>
                <w:sz w:val="24"/>
              </w:rPr>
              <w:t>人力资源情况</w:t>
            </w:r>
          </w:p>
        </w:tc>
        <w:tc>
          <w:tcPr>
            <w:tcW w:w="3779" w:type="pct"/>
            <w:gridSpan w:val="4"/>
            <w:vAlign w:val="center"/>
          </w:tcPr>
          <w:p w14:paraId="04B6C487" w14:textId="77777777" w:rsidR="00E82639" w:rsidRPr="003F668A" w:rsidRDefault="00E82639" w:rsidP="00B13AEC">
            <w:pPr>
              <w:spacing w:beforeLines="50" w:before="156" w:afterLines="50" w:after="156" w:line="276" w:lineRule="auto"/>
              <w:jc w:val="left"/>
              <w:rPr>
                <w:rFonts w:ascii="宋体" w:eastAsia="宋体" w:hAnsi="宋体" w:cs="Arial" w:hint="eastAsia"/>
                <w:color w:val="000000" w:themeColor="text1"/>
                <w:kern w:val="0"/>
                <w:sz w:val="24"/>
              </w:rPr>
            </w:pPr>
          </w:p>
        </w:tc>
      </w:tr>
      <w:tr w:rsidR="00E82639" w:rsidRPr="003F668A" w14:paraId="3807EE77" w14:textId="77777777" w:rsidTr="00B13AEC">
        <w:trPr>
          <w:trHeight w:val="677"/>
          <w:jc w:val="center"/>
        </w:trPr>
        <w:tc>
          <w:tcPr>
            <w:tcW w:w="1221" w:type="pct"/>
            <w:vAlign w:val="center"/>
          </w:tcPr>
          <w:p w14:paraId="386B30CF" w14:textId="77777777" w:rsidR="00E82639" w:rsidRPr="003F668A" w:rsidRDefault="00E82639" w:rsidP="00B13AEC">
            <w:pPr>
              <w:spacing w:beforeLines="50" w:before="156" w:afterLines="50" w:after="156" w:line="276" w:lineRule="auto"/>
              <w:rPr>
                <w:rFonts w:ascii="宋体" w:eastAsia="宋体" w:hAnsi="宋体" w:cs="Arial" w:hint="eastAsia"/>
                <w:color w:val="000000" w:themeColor="text1"/>
                <w:kern w:val="0"/>
                <w:sz w:val="24"/>
              </w:rPr>
            </w:pPr>
            <w:r w:rsidRPr="003F668A">
              <w:rPr>
                <w:rFonts w:ascii="宋体" w:eastAsia="宋体" w:hAnsi="宋体" w:cs="Arial" w:hint="eastAsia"/>
                <w:color w:val="000000" w:themeColor="text1"/>
                <w:kern w:val="0"/>
                <w:sz w:val="24"/>
              </w:rPr>
              <w:t>办公场所情况</w:t>
            </w:r>
          </w:p>
        </w:tc>
        <w:tc>
          <w:tcPr>
            <w:tcW w:w="3779" w:type="pct"/>
            <w:gridSpan w:val="4"/>
            <w:vAlign w:val="center"/>
          </w:tcPr>
          <w:p w14:paraId="033C369E" w14:textId="77777777" w:rsidR="00E82639" w:rsidRPr="003F668A" w:rsidRDefault="00E82639" w:rsidP="00B13AEC">
            <w:pPr>
              <w:spacing w:beforeLines="50" w:before="156" w:afterLines="50" w:after="156" w:line="276" w:lineRule="auto"/>
              <w:ind w:right="365"/>
              <w:jc w:val="left"/>
              <w:rPr>
                <w:rFonts w:ascii="宋体" w:eastAsia="宋体" w:hAnsi="宋体" w:hint="eastAsia"/>
                <w:color w:val="000000" w:themeColor="text1"/>
                <w:kern w:val="0"/>
                <w:sz w:val="24"/>
              </w:rPr>
            </w:pPr>
          </w:p>
        </w:tc>
      </w:tr>
      <w:tr w:rsidR="00E82639" w:rsidRPr="003F668A" w14:paraId="713E11DD" w14:textId="77777777" w:rsidTr="00B13AEC">
        <w:trPr>
          <w:trHeight w:val="677"/>
          <w:jc w:val="center"/>
        </w:trPr>
        <w:tc>
          <w:tcPr>
            <w:tcW w:w="1221" w:type="pct"/>
            <w:vAlign w:val="center"/>
          </w:tcPr>
          <w:p w14:paraId="23542560" w14:textId="77777777" w:rsidR="00E82639" w:rsidRPr="003F668A" w:rsidRDefault="00E82639" w:rsidP="00B13AEC">
            <w:pPr>
              <w:spacing w:beforeLines="50" w:before="156" w:afterLines="50" w:after="156" w:line="276" w:lineRule="auto"/>
              <w:rPr>
                <w:rFonts w:ascii="宋体" w:eastAsia="宋体" w:hAnsi="宋体" w:cs="Arial" w:hint="eastAsia"/>
                <w:color w:val="000000" w:themeColor="text1"/>
                <w:kern w:val="0"/>
                <w:sz w:val="24"/>
              </w:rPr>
            </w:pPr>
            <w:r w:rsidRPr="003F668A">
              <w:rPr>
                <w:rFonts w:ascii="宋体" w:eastAsia="宋体" w:hAnsi="宋体" w:hint="eastAsia"/>
                <w:color w:val="000000" w:themeColor="text1"/>
                <w:sz w:val="24"/>
              </w:rPr>
              <w:t>有关银行的名称和地址（基本户）</w:t>
            </w:r>
          </w:p>
        </w:tc>
        <w:tc>
          <w:tcPr>
            <w:tcW w:w="3779" w:type="pct"/>
            <w:gridSpan w:val="4"/>
            <w:vAlign w:val="center"/>
          </w:tcPr>
          <w:p w14:paraId="6E2A8BB2" w14:textId="77777777" w:rsidR="00E82639" w:rsidRPr="003F668A" w:rsidRDefault="00E82639" w:rsidP="00B13AEC">
            <w:pPr>
              <w:spacing w:beforeLines="50" w:before="156" w:afterLines="50" w:after="156" w:line="276" w:lineRule="auto"/>
              <w:ind w:right="365"/>
              <w:jc w:val="left"/>
              <w:rPr>
                <w:rFonts w:ascii="宋体" w:eastAsia="宋体" w:hAnsi="宋体" w:hint="eastAsia"/>
                <w:color w:val="000000" w:themeColor="text1"/>
                <w:kern w:val="0"/>
                <w:sz w:val="24"/>
              </w:rPr>
            </w:pPr>
          </w:p>
        </w:tc>
      </w:tr>
      <w:tr w:rsidR="00E82639" w:rsidRPr="003F668A" w14:paraId="44C1CDA9" w14:textId="77777777" w:rsidTr="00B13AEC">
        <w:trPr>
          <w:trHeight w:val="677"/>
          <w:jc w:val="center"/>
        </w:trPr>
        <w:tc>
          <w:tcPr>
            <w:tcW w:w="1221" w:type="pct"/>
            <w:vMerge w:val="restart"/>
            <w:vAlign w:val="center"/>
          </w:tcPr>
          <w:p w14:paraId="75404232" w14:textId="77777777" w:rsidR="00E82639" w:rsidRPr="003F668A" w:rsidRDefault="00E82639" w:rsidP="00B13AEC">
            <w:pPr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color w:val="000000" w:themeColor="text1"/>
                <w:kern w:val="0"/>
                <w:sz w:val="24"/>
              </w:rPr>
            </w:pPr>
            <w:r w:rsidRPr="003F668A">
              <w:rPr>
                <w:rFonts w:ascii="宋体" w:eastAsia="宋体" w:hAnsi="宋体" w:hint="eastAsia"/>
                <w:color w:val="000000" w:themeColor="text1"/>
                <w:sz w:val="24"/>
              </w:rPr>
              <w:t>最近供应商的主要财务情况（到</w:t>
            </w:r>
            <w:r w:rsidRPr="003F668A">
              <w:rPr>
                <w:rFonts w:ascii="宋体" w:eastAsia="宋体" w:hAnsi="宋体" w:hint="eastAsia"/>
                <w:b/>
                <w:color w:val="000000" w:themeColor="text1"/>
                <w:sz w:val="24"/>
              </w:rPr>
              <w:t>202</w:t>
            </w:r>
            <w:r>
              <w:rPr>
                <w:rFonts w:ascii="宋体" w:eastAsia="宋体" w:hAnsi="宋体" w:hint="eastAsia"/>
                <w:b/>
                <w:color w:val="000000" w:themeColor="text1"/>
                <w:sz w:val="24"/>
              </w:rPr>
              <w:t>4</w:t>
            </w:r>
            <w:r w:rsidRPr="003F668A">
              <w:rPr>
                <w:rFonts w:ascii="宋体" w:eastAsia="宋体" w:hAnsi="宋体" w:hint="eastAsia"/>
                <w:b/>
                <w:color w:val="000000" w:themeColor="text1"/>
                <w:sz w:val="24"/>
              </w:rPr>
              <w:t>年12月31日</w:t>
            </w:r>
            <w:r w:rsidRPr="003F668A">
              <w:rPr>
                <w:rFonts w:ascii="宋体" w:eastAsia="宋体" w:hAnsi="宋体" w:hint="eastAsia"/>
                <w:color w:val="000000" w:themeColor="text1"/>
                <w:sz w:val="24"/>
              </w:rPr>
              <w:t>止）（万元人民币）</w:t>
            </w:r>
          </w:p>
        </w:tc>
        <w:tc>
          <w:tcPr>
            <w:tcW w:w="1761" w:type="pct"/>
            <w:gridSpan w:val="2"/>
            <w:vAlign w:val="center"/>
          </w:tcPr>
          <w:p w14:paraId="3D385C32" w14:textId="77777777" w:rsidR="00E82639" w:rsidRPr="003F668A" w:rsidRDefault="00E82639" w:rsidP="00B13AEC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eastAsia="宋体" w:hAnsi="宋体" w:hint="eastAsia"/>
                <w:color w:val="000000" w:themeColor="text1"/>
                <w:sz w:val="24"/>
                <w:u w:val="single"/>
              </w:rPr>
            </w:pPr>
            <w:r w:rsidRPr="003F668A">
              <w:rPr>
                <w:rFonts w:ascii="宋体" w:eastAsia="宋体" w:hAnsi="宋体" w:hint="eastAsia"/>
                <w:color w:val="000000" w:themeColor="text1"/>
                <w:sz w:val="24"/>
              </w:rPr>
              <w:t>注册资金：</w:t>
            </w:r>
          </w:p>
        </w:tc>
        <w:tc>
          <w:tcPr>
            <w:tcW w:w="2018" w:type="pct"/>
            <w:gridSpan w:val="2"/>
            <w:vAlign w:val="center"/>
          </w:tcPr>
          <w:p w14:paraId="3635B086" w14:textId="77777777" w:rsidR="00E82639" w:rsidRPr="003F668A" w:rsidRDefault="00E82639" w:rsidP="00B13AEC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eastAsia="宋体" w:hAnsi="宋体" w:hint="eastAsia"/>
                <w:color w:val="000000" w:themeColor="text1"/>
                <w:sz w:val="24"/>
                <w:u w:val="single"/>
              </w:rPr>
            </w:pPr>
            <w:r w:rsidRPr="003F668A">
              <w:rPr>
                <w:rFonts w:ascii="宋体" w:eastAsia="宋体" w:hAnsi="宋体" w:hint="eastAsia"/>
                <w:color w:val="000000" w:themeColor="text1"/>
                <w:sz w:val="24"/>
              </w:rPr>
              <w:t>长期负债：</w:t>
            </w:r>
          </w:p>
        </w:tc>
      </w:tr>
      <w:tr w:rsidR="00E82639" w:rsidRPr="003F668A" w14:paraId="7AE53241" w14:textId="77777777" w:rsidTr="00B13AEC">
        <w:trPr>
          <w:trHeight w:val="677"/>
          <w:jc w:val="center"/>
        </w:trPr>
        <w:tc>
          <w:tcPr>
            <w:tcW w:w="1221" w:type="pct"/>
            <w:vMerge/>
            <w:vAlign w:val="center"/>
          </w:tcPr>
          <w:p w14:paraId="59FBA316" w14:textId="77777777" w:rsidR="00E82639" w:rsidRPr="003F668A" w:rsidRDefault="00E82639" w:rsidP="00B13AEC">
            <w:pPr>
              <w:spacing w:beforeLines="50" w:before="156" w:afterLines="50" w:after="156" w:line="276" w:lineRule="auto"/>
              <w:jc w:val="center"/>
              <w:rPr>
                <w:rFonts w:ascii="宋体" w:eastAsia="宋体" w:hAnsi="宋体" w:hint="eastAsia"/>
                <w:color w:val="000000" w:themeColor="text1"/>
                <w:sz w:val="24"/>
              </w:rPr>
            </w:pPr>
          </w:p>
        </w:tc>
        <w:tc>
          <w:tcPr>
            <w:tcW w:w="1761" w:type="pct"/>
            <w:gridSpan w:val="2"/>
            <w:vAlign w:val="center"/>
          </w:tcPr>
          <w:p w14:paraId="25AC62E7" w14:textId="77777777" w:rsidR="00E82639" w:rsidRPr="003F668A" w:rsidRDefault="00E82639" w:rsidP="00B13AEC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eastAsia="宋体" w:hAnsi="宋体" w:hint="eastAsia"/>
                <w:color w:val="000000" w:themeColor="text1"/>
                <w:sz w:val="24"/>
              </w:rPr>
            </w:pPr>
            <w:r w:rsidRPr="003F668A">
              <w:rPr>
                <w:rFonts w:ascii="宋体" w:eastAsia="宋体" w:hAnsi="宋体" w:hint="eastAsia"/>
                <w:color w:val="000000" w:themeColor="text1"/>
                <w:sz w:val="24"/>
              </w:rPr>
              <w:t>固定资产：</w:t>
            </w:r>
          </w:p>
        </w:tc>
        <w:tc>
          <w:tcPr>
            <w:tcW w:w="2018" w:type="pct"/>
            <w:gridSpan w:val="2"/>
            <w:vAlign w:val="center"/>
          </w:tcPr>
          <w:p w14:paraId="615AFE93" w14:textId="77777777" w:rsidR="00E82639" w:rsidRPr="003F668A" w:rsidRDefault="00E82639" w:rsidP="00B13AEC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eastAsia="宋体" w:hAnsi="宋体" w:hint="eastAsia"/>
                <w:color w:val="000000" w:themeColor="text1"/>
                <w:sz w:val="24"/>
              </w:rPr>
            </w:pPr>
            <w:r w:rsidRPr="003F668A">
              <w:rPr>
                <w:rFonts w:ascii="宋体" w:eastAsia="宋体" w:hAnsi="宋体" w:hint="eastAsia"/>
                <w:color w:val="000000" w:themeColor="text1"/>
                <w:sz w:val="24"/>
              </w:rPr>
              <w:t>短期负债：</w:t>
            </w:r>
          </w:p>
        </w:tc>
      </w:tr>
      <w:tr w:rsidR="00E82639" w:rsidRPr="003F668A" w14:paraId="3B955F73" w14:textId="77777777" w:rsidTr="00B13AEC">
        <w:trPr>
          <w:trHeight w:val="677"/>
          <w:jc w:val="center"/>
        </w:trPr>
        <w:tc>
          <w:tcPr>
            <w:tcW w:w="1221" w:type="pct"/>
            <w:vMerge/>
            <w:vAlign w:val="center"/>
          </w:tcPr>
          <w:p w14:paraId="45C5D42F" w14:textId="77777777" w:rsidR="00E82639" w:rsidRPr="003F668A" w:rsidRDefault="00E82639" w:rsidP="00B13AEC">
            <w:pPr>
              <w:spacing w:beforeLines="50" w:before="156" w:afterLines="50" w:after="156" w:line="276" w:lineRule="auto"/>
              <w:jc w:val="center"/>
              <w:rPr>
                <w:rFonts w:ascii="宋体" w:eastAsia="宋体" w:hAnsi="宋体" w:hint="eastAsia"/>
                <w:color w:val="000000" w:themeColor="text1"/>
                <w:sz w:val="24"/>
              </w:rPr>
            </w:pPr>
          </w:p>
        </w:tc>
        <w:tc>
          <w:tcPr>
            <w:tcW w:w="1761" w:type="pct"/>
            <w:gridSpan w:val="2"/>
            <w:vAlign w:val="center"/>
          </w:tcPr>
          <w:p w14:paraId="5169F08E" w14:textId="77777777" w:rsidR="00E82639" w:rsidRPr="003F668A" w:rsidRDefault="00E82639" w:rsidP="00B13AEC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eastAsia="宋体" w:hAnsi="宋体" w:hint="eastAsia"/>
                <w:color w:val="000000" w:themeColor="text1"/>
                <w:sz w:val="24"/>
              </w:rPr>
            </w:pPr>
            <w:r w:rsidRPr="003F668A">
              <w:rPr>
                <w:rFonts w:ascii="宋体" w:eastAsia="宋体" w:hAnsi="宋体" w:hint="eastAsia"/>
                <w:color w:val="000000" w:themeColor="text1"/>
                <w:sz w:val="24"/>
              </w:rPr>
              <w:t>原值：</w:t>
            </w:r>
          </w:p>
        </w:tc>
        <w:tc>
          <w:tcPr>
            <w:tcW w:w="2018" w:type="pct"/>
            <w:gridSpan w:val="2"/>
            <w:vMerge w:val="restart"/>
          </w:tcPr>
          <w:p w14:paraId="683E5D7C" w14:textId="77777777" w:rsidR="00E82639" w:rsidRPr="003F668A" w:rsidRDefault="00E82639" w:rsidP="00B13AEC">
            <w:pPr>
              <w:tabs>
                <w:tab w:val="left" w:pos="840"/>
              </w:tabs>
              <w:spacing w:beforeLines="50" w:before="156" w:afterLines="50" w:after="156" w:line="276" w:lineRule="auto"/>
              <w:jc w:val="left"/>
              <w:rPr>
                <w:rFonts w:ascii="宋体" w:eastAsia="宋体" w:hAnsi="宋体" w:hint="eastAsia"/>
                <w:color w:val="000000" w:themeColor="text1"/>
                <w:sz w:val="24"/>
              </w:rPr>
            </w:pPr>
            <w:r w:rsidRPr="003F668A">
              <w:rPr>
                <w:rFonts w:ascii="宋体" w:eastAsia="宋体" w:hAnsi="宋体" w:hint="eastAsia"/>
                <w:color w:val="000000" w:themeColor="text1"/>
                <w:sz w:val="24"/>
              </w:rPr>
              <w:t>营业收入/主营业务收入：</w:t>
            </w:r>
          </w:p>
        </w:tc>
      </w:tr>
      <w:tr w:rsidR="00E82639" w:rsidRPr="003F668A" w14:paraId="304256B9" w14:textId="77777777" w:rsidTr="00B13AEC">
        <w:trPr>
          <w:trHeight w:val="480"/>
          <w:jc w:val="center"/>
        </w:trPr>
        <w:tc>
          <w:tcPr>
            <w:tcW w:w="1221" w:type="pct"/>
            <w:vMerge/>
            <w:vAlign w:val="center"/>
          </w:tcPr>
          <w:p w14:paraId="6C7B8CDA" w14:textId="77777777" w:rsidR="00E82639" w:rsidRPr="003F668A" w:rsidRDefault="00E82639" w:rsidP="00B13AEC">
            <w:pPr>
              <w:spacing w:beforeLines="50" w:before="156" w:afterLines="50" w:after="156" w:line="276" w:lineRule="auto"/>
              <w:jc w:val="center"/>
              <w:rPr>
                <w:rFonts w:ascii="宋体" w:eastAsia="宋体" w:hAnsi="宋体" w:hint="eastAsia"/>
                <w:color w:val="000000" w:themeColor="text1"/>
                <w:sz w:val="24"/>
              </w:rPr>
            </w:pPr>
          </w:p>
        </w:tc>
        <w:tc>
          <w:tcPr>
            <w:tcW w:w="1761" w:type="pct"/>
            <w:gridSpan w:val="2"/>
            <w:vAlign w:val="center"/>
          </w:tcPr>
          <w:p w14:paraId="5AD76B60" w14:textId="77777777" w:rsidR="00E82639" w:rsidRPr="003F668A" w:rsidRDefault="00E82639" w:rsidP="00B13AEC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eastAsia="宋体" w:hAnsi="宋体" w:hint="eastAsia"/>
                <w:color w:val="000000" w:themeColor="text1"/>
                <w:sz w:val="24"/>
              </w:rPr>
            </w:pPr>
            <w:r w:rsidRPr="003F668A">
              <w:rPr>
                <w:rFonts w:ascii="宋体" w:eastAsia="宋体" w:hAnsi="宋体" w:hint="eastAsia"/>
                <w:color w:val="000000" w:themeColor="text1"/>
                <w:sz w:val="24"/>
              </w:rPr>
              <w:t>净值：</w:t>
            </w:r>
          </w:p>
        </w:tc>
        <w:tc>
          <w:tcPr>
            <w:tcW w:w="2018" w:type="pct"/>
            <w:gridSpan w:val="2"/>
            <w:vMerge/>
            <w:vAlign w:val="center"/>
          </w:tcPr>
          <w:p w14:paraId="153F162C" w14:textId="77777777" w:rsidR="00E82639" w:rsidRPr="003F668A" w:rsidRDefault="00E82639" w:rsidP="00B13AEC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eastAsia="宋体" w:hAnsi="宋体" w:hint="eastAsia"/>
                <w:color w:val="000000" w:themeColor="text1"/>
                <w:sz w:val="24"/>
              </w:rPr>
            </w:pPr>
          </w:p>
        </w:tc>
      </w:tr>
      <w:tr w:rsidR="00E82639" w:rsidRPr="003F668A" w14:paraId="40FB6A16" w14:textId="77777777" w:rsidTr="00B13AEC">
        <w:trPr>
          <w:trHeight w:val="677"/>
          <w:jc w:val="center"/>
        </w:trPr>
        <w:tc>
          <w:tcPr>
            <w:tcW w:w="1221" w:type="pct"/>
            <w:vMerge/>
            <w:vAlign w:val="center"/>
          </w:tcPr>
          <w:p w14:paraId="7C05CEA5" w14:textId="77777777" w:rsidR="00E82639" w:rsidRPr="003F668A" w:rsidRDefault="00E82639" w:rsidP="00B13AEC">
            <w:pPr>
              <w:spacing w:beforeLines="50" w:before="156" w:afterLines="50" w:after="156" w:line="276" w:lineRule="auto"/>
              <w:jc w:val="center"/>
              <w:rPr>
                <w:rFonts w:ascii="宋体" w:eastAsia="宋体" w:hAnsi="宋体" w:hint="eastAsia"/>
                <w:color w:val="000000" w:themeColor="text1"/>
                <w:sz w:val="24"/>
              </w:rPr>
            </w:pPr>
          </w:p>
        </w:tc>
        <w:tc>
          <w:tcPr>
            <w:tcW w:w="1761" w:type="pct"/>
            <w:gridSpan w:val="2"/>
            <w:vAlign w:val="center"/>
          </w:tcPr>
          <w:p w14:paraId="05D58F2C" w14:textId="77777777" w:rsidR="00E82639" w:rsidRPr="003F668A" w:rsidRDefault="00E82639" w:rsidP="00B13AEC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eastAsia="宋体" w:hAnsi="宋体" w:hint="eastAsia"/>
                <w:color w:val="000000" w:themeColor="text1"/>
                <w:sz w:val="24"/>
              </w:rPr>
            </w:pPr>
            <w:r w:rsidRPr="003F668A">
              <w:rPr>
                <w:rFonts w:ascii="宋体" w:eastAsia="宋体" w:hAnsi="宋体" w:hint="eastAsia"/>
                <w:color w:val="000000" w:themeColor="text1"/>
                <w:sz w:val="24"/>
              </w:rPr>
              <w:t>流动资产：</w:t>
            </w:r>
          </w:p>
        </w:tc>
        <w:tc>
          <w:tcPr>
            <w:tcW w:w="2018" w:type="pct"/>
            <w:gridSpan w:val="2"/>
            <w:vAlign w:val="center"/>
          </w:tcPr>
          <w:p w14:paraId="6CE24EF1" w14:textId="77777777" w:rsidR="00E82639" w:rsidRPr="003F668A" w:rsidRDefault="00E82639" w:rsidP="00B13AEC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eastAsia="宋体" w:hAnsi="宋体" w:hint="eastAsia"/>
                <w:color w:val="000000" w:themeColor="text1"/>
                <w:sz w:val="24"/>
              </w:rPr>
            </w:pPr>
            <w:r w:rsidRPr="003F668A">
              <w:rPr>
                <w:rFonts w:ascii="宋体" w:eastAsia="宋体" w:hAnsi="宋体" w:hint="eastAsia"/>
                <w:color w:val="000000" w:themeColor="text1"/>
                <w:sz w:val="24"/>
              </w:rPr>
              <w:t>利润：</w:t>
            </w:r>
          </w:p>
        </w:tc>
      </w:tr>
      <w:tr w:rsidR="00E82639" w:rsidRPr="003F668A" w14:paraId="6F0FD27C" w14:textId="77777777" w:rsidTr="00B13AEC">
        <w:trPr>
          <w:trHeight w:val="677"/>
          <w:jc w:val="center"/>
        </w:trPr>
        <w:tc>
          <w:tcPr>
            <w:tcW w:w="1221" w:type="pct"/>
            <w:vAlign w:val="center"/>
          </w:tcPr>
          <w:p w14:paraId="0821B59F" w14:textId="77777777" w:rsidR="00E82639" w:rsidRPr="003F668A" w:rsidRDefault="00E82639" w:rsidP="00B13AEC">
            <w:pPr>
              <w:spacing w:beforeLines="50" w:before="156" w:afterLines="50" w:after="156" w:line="276" w:lineRule="auto"/>
              <w:rPr>
                <w:rFonts w:ascii="宋体" w:eastAsia="宋体" w:hAnsi="宋体" w:hint="eastAsia"/>
                <w:color w:val="000000" w:themeColor="text1"/>
                <w:sz w:val="24"/>
              </w:rPr>
            </w:pPr>
            <w:r w:rsidRPr="003F668A">
              <w:rPr>
                <w:rFonts w:ascii="宋体" w:eastAsia="宋体" w:hAnsi="宋体" w:hint="eastAsia"/>
                <w:color w:val="000000" w:themeColor="text1"/>
                <w:sz w:val="24"/>
              </w:rPr>
              <w:t>最近三年的年度总营业额（万元人民币）</w:t>
            </w:r>
          </w:p>
        </w:tc>
        <w:tc>
          <w:tcPr>
            <w:tcW w:w="3779" w:type="pct"/>
            <w:gridSpan w:val="4"/>
            <w:vAlign w:val="center"/>
          </w:tcPr>
          <w:p w14:paraId="10415042" w14:textId="77777777" w:rsidR="00E82639" w:rsidRPr="003F668A" w:rsidRDefault="00E82639" w:rsidP="00B13AEC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eastAsia="宋体" w:hAnsi="宋体" w:hint="eastAsia"/>
                <w:color w:val="000000" w:themeColor="text1"/>
                <w:sz w:val="24"/>
              </w:rPr>
            </w:pPr>
            <w:r w:rsidRPr="003F668A">
              <w:rPr>
                <w:rFonts w:ascii="宋体" w:eastAsia="宋体" w:hAnsi="宋体" w:hint="eastAsia"/>
                <w:color w:val="000000" w:themeColor="text1"/>
                <w:sz w:val="24"/>
              </w:rPr>
              <w:t>20</w:t>
            </w:r>
            <w:r w:rsidRPr="003F668A">
              <w:rPr>
                <w:rFonts w:ascii="宋体" w:eastAsia="宋体" w:hAnsi="宋体"/>
                <w:color w:val="000000" w:themeColor="text1"/>
                <w:sz w:val="24"/>
              </w:rPr>
              <w:t>2</w:t>
            </w:r>
            <w:r>
              <w:rPr>
                <w:rFonts w:ascii="宋体" w:eastAsia="宋体" w:hAnsi="宋体" w:hint="eastAsia"/>
                <w:color w:val="000000" w:themeColor="text1"/>
                <w:sz w:val="24"/>
              </w:rPr>
              <w:t>2</w:t>
            </w:r>
            <w:r w:rsidRPr="003F668A">
              <w:rPr>
                <w:rFonts w:ascii="宋体" w:eastAsia="宋体" w:hAnsi="宋体" w:hint="eastAsia"/>
                <w:color w:val="000000" w:themeColor="text1"/>
                <w:sz w:val="24"/>
              </w:rPr>
              <w:t>年度总营业额：</w:t>
            </w:r>
          </w:p>
          <w:p w14:paraId="34B0AFFF" w14:textId="77777777" w:rsidR="00E82639" w:rsidRPr="003F668A" w:rsidRDefault="00E82639" w:rsidP="00B13AEC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eastAsia="宋体" w:hAnsi="宋体" w:hint="eastAsia"/>
                <w:color w:val="000000" w:themeColor="text1"/>
                <w:sz w:val="24"/>
              </w:rPr>
            </w:pPr>
            <w:r w:rsidRPr="003F668A">
              <w:rPr>
                <w:rFonts w:ascii="宋体" w:eastAsia="宋体" w:hAnsi="宋体" w:hint="eastAsia"/>
                <w:color w:val="000000" w:themeColor="text1"/>
                <w:sz w:val="24"/>
              </w:rPr>
              <w:t>202</w:t>
            </w:r>
            <w:r>
              <w:rPr>
                <w:rFonts w:ascii="宋体" w:eastAsia="宋体" w:hAnsi="宋体" w:hint="eastAsia"/>
                <w:color w:val="000000" w:themeColor="text1"/>
                <w:sz w:val="24"/>
              </w:rPr>
              <w:t>3</w:t>
            </w:r>
            <w:r w:rsidRPr="003F668A">
              <w:rPr>
                <w:rFonts w:ascii="宋体" w:eastAsia="宋体" w:hAnsi="宋体" w:hint="eastAsia"/>
                <w:color w:val="000000" w:themeColor="text1"/>
                <w:sz w:val="24"/>
              </w:rPr>
              <w:t>年度总营业额：</w:t>
            </w:r>
          </w:p>
          <w:p w14:paraId="795C9011" w14:textId="77777777" w:rsidR="00E82639" w:rsidRPr="003F668A" w:rsidRDefault="00E82639" w:rsidP="00B13AEC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eastAsia="宋体" w:hAnsi="宋体" w:hint="eastAsia"/>
                <w:color w:val="000000" w:themeColor="text1"/>
                <w:sz w:val="24"/>
              </w:rPr>
            </w:pPr>
            <w:r w:rsidRPr="003F668A">
              <w:rPr>
                <w:rFonts w:ascii="宋体" w:eastAsia="宋体" w:hAnsi="宋体" w:hint="eastAsia"/>
                <w:color w:val="000000" w:themeColor="text1"/>
                <w:sz w:val="24"/>
              </w:rPr>
              <w:t>202</w:t>
            </w:r>
            <w:r>
              <w:rPr>
                <w:rFonts w:ascii="宋体" w:eastAsia="宋体" w:hAnsi="宋体" w:hint="eastAsia"/>
                <w:color w:val="000000" w:themeColor="text1"/>
                <w:sz w:val="24"/>
              </w:rPr>
              <w:t>4</w:t>
            </w:r>
            <w:r w:rsidRPr="003F668A">
              <w:rPr>
                <w:rFonts w:ascii="宋体" w:eastAsia="宋体" w:hAnsi="宋体" w:hint="eastAsia"/>
                <w:color w:val="000000" w:themeColor="text1"/>
                <w:sz w:val="24"/>
              </w:rPr>
              <w:t>年度总营业额：</w:t>
            </w:r>
          </w:p>
        </w:tc>
      </w:tr>
      <w:tr w:rsidR="00E82639" w:rsidRPr="003F668A" w14:paraId="508B407D" w14:textId="77777777" w:rsidTr="00B13AEC">
        <w:trPr>
          <w:trHeight w:val="677"/>
          <w:jc w:val="center"/>
        </w:trPr>
        <w:tc>
          <w:tcPr>
            <w:tcW w:w="1221" w:type="pct"/>
            <w:vAlign w:val="center"/>
          </w:tcPr>
          <w:p w14:paraId="4D0AD80E" w14:textId="77777777" w:rsidR="00E82639" w:rsidRPr="003F668A" w:rsidRDefault="00E82639" w:rsidP="00B13AEC">
            <w:pPr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color w:val="000000" w:themeColor="text1"/>
                <w:kern w:val="0"/>
                <w:sz w:val="24"/>
              </w:rPr>
            </w:pPr>
            <w:r w:rsidRPr="003F668A">
              <w:rPr>
                <w:rFonts w:ascii="宋体" w:eastAsia="宋体" w:hAnsi="宋体" w:cs="Arial" w:hint="eastAsia"/>
                <w:color w:val="000000" w:themeColor="text1"/>
                <w:kern w:val="0"/>
                <w:sz w:val="24"/>
              </w:rPr>
              <w:t>其他补充说明</w:t>
            </w:r>
          </w:p>
        </w:tc>
        <w:tc>
          <w:tcPr>
            <w:tcW w:w="3779" w:type="pct"/>
            <w:gridSpan w:val="4"/>
            <w:vAlign w:val="center"/>
          </w:tcPr>
          <w:p w14:paraId="340F786A" w14:textId="77777777" w:rsidR="00E82639" w:rsidRPr="003F668A" w:rsidRDefault="00E82639" w:rsidP="00B13AEC">
            <w:pPr>
              <w:spacing w:line="276" w:lineRule="auto"/>
              <w:rPr>
                <w:rFonts w:ascii="宋体" w:eastAsia="宋体" w:hAnsi="宋体" w:cs="Arial" w:hint="eastAsia"/>
                <w:color w:val="000000" w:themeColor="text1"/>
                <w:kern w:val="0"/>
                <w:sz w:val="24"/>
              </w:rPr>
            </w:pPr>
          </w:p>
        </w:tc>
      </w:tr>
    </w:tbl>
    <w:p w14:paraId="0935EE47" w14:textId="77777777" w:rsidR="00E82639" w:rsidRPr="003F668A" w:rsidRDefault="00E82639" w:rsidP="00E82639">
      <w:pPr>
        <w:spacing w:line="360" w:lineRule="auto"/>
        <w:rPr>
          <w:rFonts w:ascii="宋体" w:eastAsia="宋体" w:hAnsi="宋体" w:hint="eastAsia"/>
          <w:color w:val="000000" w:themeColor="text1"/>
          <w:sz w:val="24"/>
        </w:rPr>
      </w:pPr>
    </w:p>
    <w:p w14:paraId="52063B4C" w14:textId="77777777" w:rsidR="00C108DF" w:rsidRDefault="00C108DF"/>
    <w:p w14:paraId="5E686E24" w14:textId="77777777" w:rsidR="00E82639" w:rsidRDefault="00E82639"/>
    <w:p w14:paraId="71754A53" w14:textId="77777777" w:rsidR="00E82639" w:rsidRDefault="00E82639"/>
    <w:p w14:paraId="1B27709A" w14:textId="77777777" w:rsidR="00E82639" w:rsidRDefault="00E82639"/>
    <w:p w14:paraId="46B1D761" w14:textId="77777777" w:rsidR="00E82639" w:rsidRDefault="00E82639"/>
    <w:p w14:paraId="1306B3CA" w14:textId="77777777" w:rsidR="00E82639" w:rsidRPr="003F668A" w:rsidRDefault="00E82639" w:rsidP="00E82639">
      <w:pPr>
        <w:pStyle w:val="null3"/>
        <w:pageBreakBefore/>
        <w:widowControl w:val="0"/>
        <w:spacing w:line="360" w:lineRule="auto"/>
        <w:outlineLvl w:val="2"/>
        <w:rPr>
          <w:rFonts w:ascii="宋体" w:eastAsia="宋体" w:hAnsi="宋体"/>
          <w:b/>
          <w:color w:val="000000" w:themeColor="text1"/>
          <w:sz w:val="24"/>
          <w:szCs w:val="24"/>
        </w:rPr>
      </w:pPr>
      <w:bookmarkStart w:id="7" w:name="_Toc509480195"/>
      <w:bookmarkStart w:id="8" w:name="_Toc11395004"/>
      <w:bookmarkStart w:id="9" w:name="_Toc510556691"/>
      <w:bookmarkStart w:id="10" w:name="_Toc5693442"/>
      <w:bookmarkStart w:id="11" w:name="_Toc138669317"/>
      <w:bookmarkStart w:id="12" w:name="_Toc170135496"/>
      <w:bookmarkStart w:id="13" w:name="_Toc201311641"/>
      <w:r w:rsidRPr="003F668A">
        <w:rPr>
          <w:rFonts w:ascii="宋体" w:eastAsia="宋体" w:hAnsi="宋体"/>
          <w:b/>
          <w:color w:val="000000" w:themeColor="text1"/>
          <w:sz w:val="24"/>
          <w:szCs w:val="24"/>
        </w:rPr>
        <w:lastRenderedPageBreak/>
        <w:t>格式</w:t>
      </w:r>
      <w:bookmarkEnd w:id="7"/>
      <w:bookmarkEnd w:id="8"/>
      <w:bookmarkEnd w:id="9"/>
      <w:bookmarkEnd w:id="10"/>
      <w:r w:rsidRPr="003F668A">
        <w:rPr>
          <w:rFonts w:ascii="宋体" w:eastAsia="宋体" w:hAnsi="宋体"/>
          <w:b/>
          <w:color w:val="000000" w:themeColor="text1"/>
          <w:sz w:val="24"/>
          <w:szCs w:val="24"/>
          <w:lang w:eastAsia="zh-CN"/>
        </w:rPr>
        <w:t xml:space="preserve"> </w:t>
      </w:r>
      <w:r w:rsidRPr="003F668A">
        <w:rPr>
          <w:rFonts w:ascii="宋体" w:eastAsia="宋体" w:hAnsi="宋体"/>
          <w:b/>
          <w:color w:val="000000" w:themeColor="text1"/>
          <w:sz w:val="24"/>
          <w:szCs w:val="24"/>
        </w:rPr>
        <w:t>企业关联关系声明函</w:t>
      </w:r>
      <w:bookmarkEnd w:id="11"/>
      <w:bookmarkEnd w:id="12"/>
      <w:bookmarkEnd w:id="13"/>
    </w:p>
    <w:p w14:paraId="032BF9B8" w14:textId="77777777" w:rsidR="00E82639" w:rsidRPr="003F668A" w:rsidRDefault="00E82639" w:rsidP="00E82639">
      <w:pPr>
        <w:adjustRightInd w:val="0"/>
        <w:spacing w:line="360" w:lineRule="auto"/>
        <w:rPr>
          <w:rFonts w:ascii="宋体" w:eastAsia="宋体" w:hAnsi="宋体" w:hint="eastAsia"/>
          <w:color w:val="000000" w:themeColor="text1"/>
          <w:sz w:val="24"/>
        </w:rPr>
      </w:pPr>
      <w:r>
        <w:rPr>
          <w:rFonts w:ascii="宋体" w:eastAsia="宋体" w:hAnsi="宋体" w:hint="eastAsia"/>
          <w:color w:val="000000" w:themeColor="text1"/>
          <w:sz w:val="24"/>
        </w:rPr>
        <w:t>1、</w:t>
      </w:r>
      <w:r w:rsidRPr="003F668A">
        <w:rPr>
          <w:rFonts w:ascii="宋体" w:eastAsia="宋体" w:hAnsi="宋体" w:hint="eastAsia"/>
          <w:color w:val="000000" w:themeColor="text1"/>
          <w:sz w:val="24"/>
        </w:rPr>
        <w:t>供应商/供应商对企业关联关系声明如下：</w:t>
      </w:r>
    </w:p>
    <w:p w14:paraId="4917B733" w14:textId="77777777" w:rsidR="00E82639" w:rsidRPr="003F668A" w:rsidRDefault="00E82639" w:rsidP="00E82639">
      <w:pPr>
        <w:adjustRightInd w:val="0"/>
        <w:spacing w:line="360" w:lineRule="auto"/>
        <w:rPr>
          <w:rFonts w:ascii="宋体" w:eastAsia="宋体" w:hAnsi="宋体" w:hint="eastAsia"/>
          <w:color w:val="000000" w:themeColor="text1"/>
          <w:sz w:val="24"/>
        </w:rPr>
      </w:pPr>
      <w:r w:rsidRPr="003F668A">
        <w:rPr>
          <w:rFonts w:ascii="宋体" w:eastAsia="宋体" w:hAnsi="宋体" w:hint="eastAsia"/>
          <w:color w:val="000000" w:themeColor="text1"/>
          <w:sz w:val="24"/>
        </w:rPr>
        <w:t>1.1 管理关系说明：</w:t>
      </w:r>
    </w:p>
    <w:p w14:paraId="2DDBF194" w14:textId="77777777" w:rsidR="00E82639" w:rsidRPr="003F668A" w:rsidRDefault="00E82639" w:rsidP="00E82639">
      <w:pPr>
        <w:adjustRightInd w:val="0"/>
        <w:spacing w:line="360" w:lineRule="auto"/>
        <w:ind w:firstLineChars="200" w:firstLine="480"/>
        <w:rPr>
          <w:rFonts w:ascii="宋体" w:eastAsia="宋体" w:hAnsi="宋体" w:hint="eastAsia"/>
          <w:color w:val="000000" w:themeColor="text1"/>
          <w:sz w:val="24"/>
        </w:rPr>
      </w:pPr>
      <w:r w:rsidRPr="003F668A">
        <w:rPr>
          <w:rFonts w:ascii="宋体" w:eastAsia="宋体" w:hAnsi="宋体" w:hint="eastAsia"/>
          <w:color w:val="000000" w:themeColor="text1"/>
          <w:sz w:val="24"/>
        </w:rPr>
        <w:t>我单位管理的具有独立法人的下属单位有：</w:t>
      </w:r>
      <w:r w:rsidRPr="0091445C">
        <w:rPr>
          <w:rFonts w:ascii="宋体" w:eastAsia="宋体" w:hAnsi="宋体" w:hint="eastAsia"/>
          <w:color w:val="000000" w:themeColor="text1"/>
          <w:sz w:val="24"/>
          <w:u w:val="single"/>
        </w:rPr>
        <w:t xml:space="preserve">             </w:t>
      </w:r>
    </w:p>
    <w:p w14:paraId="69CF8145" w14:textId="77777777" w:rsidR="00E82639" w:rsidRPr="003F668A" w:rsidRDefault="00E82639" w:rsidP="00E82639">
      <w:pPr>
        <w:adjustRightInd w:val="0"/>
        <w:spacing w:line="360" w:lineRule="auto"/>
        <w:ind w:firstLineChars="200" w:firstLine="480"/>
        <w:rPr>
          <w:rFonts w:ascii="宋体" w:eastAsia="宋体" w:hAnsi="宋体" w:hint="eastAsia"/>
          <w:color w:val="000000" w:themeColor="text1"/>
          <w:sz w:val="24"/>
        </w:rPr>
      </w:pPr>
      <w:r w:rsidRPr="003F668A">
        <w:rPr>
          <w:rFonts w:ascii="宋体" w:eastAsia="宋体" w:hAnsi="宋体" w:hint="eastAsia"/>
          <w:color w:val="000000" w:themeColor="text1"/>
          <w:sz w:val="24"/>
        </w:rPr>
        <w:t>我单位的上级管理单位有：</w:t>
      </w:r>
      <w:r w:rsidRPr="0091445C">
        <w:rPr>
          <w:rFonts w:ascii="宋体" w:eastAsia="宋体" w:hAnsi="宋体" w:hint="eastAsia"/>
          <w:color w:val="000000" w:themeColor="text1"/>
          <w:sz w:val="24"/>
          <w:u w:val="single"/>
        </w:rPr>
        <w:t xml:space="preserve">             </w:t>
      </w:r>
    </w:p>
    <w:p w14:paraId="589F3158" w14:textId="77777777" w:rsidR="00E82639" w:rsidRPr="003F668A" w:rsidRDefault="00E82639" w:rsidP="00E82639">
      <w:pPr>
        <w:adjustRightInd w:val="0"/>
        <w:spacing w:line="360" w:lineRule="auto"/>
        <w:rPr>
          <w:rFonts w:ascii="宋体" w:eastAsia="宋体" w:hAnsi="宋体" w:hint="eastAsia"/>
          <w:color w:val="000000" w:themeColor="text1"/>
          <w:sz w:val="24"/>
        </w:rPr>
      </w:pPr>
      <w:r w:rsidRPr="003F668A">
        <w:rPr>
          <w:rFonts w:ascii="宋体" w:eastAsia="宋体" w:hAnsi="宋体" w:hint="eastAsia"/>
          <w:color w:val="000000" w:themeColor="text1"/>
          <w:sz w:val="24"/>
        </w:rPr>
        <w:t>1.2 股权关系说明：</w:t>
      </w:r>
    </w:p>
    <w:p w14:paraId="6E34F1C8" w14:textId="77777777" w:rsidR="00E82639" w:rsidRPr="003F668A" w:rsidRDefault="00E82639" w:rsidP="00E82639">
      <w:pPr>
        <w:adjustRightInd w:val="0"/>
        <w:spacing w:line="360" w:lineRule="auto"/>
        <w:ind w:leftChars="270" w:left="567"/>
        <w:rPr>
          <w:rFonts w:ascii="宋体" w:eastAsia="宋体" w:hAnsi="宋体" w:hint="eastAsia"/>
          <w:color w:val="000000" w:themeColor="text1"/>
          <w:sz w:val="24"/>
        </w:rPr>
      </w:pPr>
      <w:r w:rsidRPr="003F668A">
        <w:rPr>
          <w:rFonts w:ascii="宋体" w:eastAsia="宋体" w:hAnsi="宋体" w:hint="eastAsia"/>
          <w:color w:val="000000" w:themeColor="text1"/>
          <w:sz w:val="24"/>
        </w:rPr>
        <w:t>我单位控股的单位有：</w:t>
      </w:r>
      <w:r w:rsidRPr="0091445C">
        <w:rPr>
          <w:rFonts w:ascii="宋体" w:eastAsia="宋体" w:hAnsi="宋体" w:hint="eastAsia"/>
          <w:color w:val="000000" w:themeColor="text1"/>
          <w:sz w:val="24"/>
          <w:u w:val="single"/>
        </w:rPr>
        <w:t xml:space="preserve">             </w:t>
      </w:r>
    </w:p>
    <w:p w14:paraId="002C6651" w14:textId="77777777" w:rsidR="00E82639" w:rsidRPr="003F668A" w:rsidRDefault="00E82639" w:rsidP="00E82639">
      <w:pPr>
        <w:adjustRightInd w:val="0"/>
        <w:spacing w:line="360" w:lineRule="auto"/>
        <w:ind w:leftChars="270" w:left="567"/>
        <w:rPr>
          <w:rFonts w:ascii="宋体" w:eastAsia="宋体" w:hAnsi="宋体" w:hint="eastAsia"/>
          <w:color w:val="000000" w:themeColor="text1"/>
          <w:sz w:val="24"/>
        </w:rPr>
      </w:pPr>
      <w:bookmarkStart w:id="14" w:name="_Hlk165899966"/>
      <w:r w:rsidRPr="003F668A">
        <w:rPr>
          <w:rFonts w:ascii="宋体" w:eastAsia="宋体" w:hAnsi="宋体" w:hint="eastAsia"/>
          <w:color w:val="000000" w:themeColor="text1"/>
          <w:sz w:val="24"/>
        </w:rPr>
        <w:t>我单位被</w:t>
      </w:r>
      <w:r w:rsidRPr="003F668A">
        <w:rPr>
          <w:rFonts w:ascii="宋体" w:eastAsia="宋体" w:hAnsi="宋体" w:hint="eastAsia"/>
          <w:color w:val="000000" w:themeColor="text1"/>
          <w:sz w:val="24"/>
          <w:u w:val="single"/>
        </w:rPr>
        <w:t xml:space="preserve">       </w:t>
      </w:r>
      <w:r w:rsidRPr="003F668A">
        <w:rPr>
          <w:rFonts w:ascii="宋体" w:eastAsia="宋体" w:hAnsi="宋体"/>
          <w:color w:val="000000" w:themeColor="text1"/>
          <w:sz w:val="24"/>
          <w:u w:val="single"/>
        </w:rPr>
        <w:t xml:space="preserve">   </w:t>
      </w:r>
      <w:r w:rsidRPr="003F668A">
        <w:rPr>
          <w:rFonts w:ascii="宋体" w:eastAsia="宋体" w:hAnsi="宋体" w:hint="eastAsia"/>
          <w:color w:val="000000" w:themeColor="text1"/>
          <w:sz w:val="24"/>
          <w:u w:val="single"/>
        </w:rPr>
        <w:t xml:space="preserve">       </w:t>
      </w:r>
      <w:r w:rsidRPr="003F668A">
        <w:rPr>
          <w:rFonts w:ascii="宋体" w:eastAsia="宋体" w:hAnsi="宋体" w:hint="eastAsia"/>
          <w:color w:val="000000" w:themeColor="text1"/>
          <w:sz w:val="24"/>
        </w:rPr>
        <w:t>单位控股。</w:t>
      </w:r>
      <w:bookmarkEnd w:id="14"/>
    </w:p>
    <w:p w14:paraId="425DF131" w14:textId="77777777" w:rsidR="00E82639" w:rsidRPr="003F668A" w:rsidRDefault="00E82639" w:rsidP="00E82639">
      <w:pPr>
        <w:adjustRightInd w:val="0"/>
        <w:spacing w:line="360" w:lineRule="auto"/>
        <w:rPr>
          <w:rFonts w:ascii="宋体" w:eastAsia="宋体" w:hAnsi="宋体" w:hint="eastAsia"/>
          <w:color w:val="000000" w:themeColor="text1"/>
          <w:sz w:val="24"/>
        </w:rPr>
      </w:pPr>
    </w:p>
    <w:p w14:paraId="28FAAE62" w14:textId="77777777" w:rsidR="00E82639" w:rsidRPr="003F668A" w:rsidRDefault="00E82639" w:rsidP="00E82639">
      <w:pPr>
        <w:adjustRightInd w:val="0"/>
        <w:spacing w:line="360" w:lineRule="auto"/>
        <w:rPr>
          <w:rFonts w:ascii="宋体" w:eastAsia="宋体" w:hAnsi="宋体" w:hint="eastAsia"/>
          <w:color w:val="000000" w:themeColor="text1"/>
          <w:sz w:val="24"/>
        </w:rPr>
      </w:pPr>
      <w:r w:rsidRPr="003F668A">
        <w:rPr>
          <w:rFonts w:ascii="宋体" w:eastAsia="宋体" w:hAnsi="宋体" w:hint="eastAsia"/>
          <w:color w:val="000000" w:themeColor="text1"/>
          <w:sz w:val="24"/>
        </w:rPr>
        <w:t>2、供应商的法人\负责人与其他企业法人\负责人为同一人的有：</w:t>
      </w:r>
      <w:r w:rsidRPr="0091445C">
        <w:rPr>
          <w:rFonts w:ascii="宋体" w:eastAsia="宋体" w:hAnsi="宋体" w:hint="eastAsia"/>
          <w:color w:val="000000" w:themeColor="text1"/>
          <w:sz w:val="24"/>
          <w:u w:val="single"/>
        </w:rPr>
        <w:t xml:space="preserve">             </w:t>
      </w:r>
    </w:p>
    <w:p w14:paraId="3400B5B3" w14:textId="77777777" w:rsidR="00E82639" w:rsidRPr="003F668A" w:rsidRDefault="00E82639" w:rsidP="00E82639">
      <w:pPr>
        <w:adjustRightInd w:val="0"/>
        <w:spacing w:line="360" w:lineRule="auto"/>
        <w:rPr>
          <w:rFonts w:ascii="宋体" w:eastAsia="宋体" w:hAnsi="宋体" w:hint="eastAsia"/>
          <w:color w:val="000000" w:themeColor="text1"/>
          <w:sz w:val="24"/>
        </w:rPr>
      </w:pPr>
      <w:r w:rsidRPr="003F668A">
        <w:rPr>
          <w:rFonts w:ascii="宋体" w:eastAsia="宋体" w:hAnsi="宋体" w:hint="eastAsia"/>
          <w:color w:val="000000" w:themeColor="text1"/>
          <w:sz w:val="24"/>
        </w:rPr>
        <w:t>其中属于大型企业的有：</w:t>
      </w:r>
      <w:r w:rsidRPr="0091445C">
        <w:rPr>
          <w:rFonts w:ascii="宋体" w:eastAsia="宋体" w:hAnsi="宋体" w:hint="eastAsia"/>
          <w:color w:val="000000" w:themeColor="text1"/>
          <w:sz w:val="24"/>
          <w:u w:val="single"/>
        </w:rPr>
        <w:t xml:space="preserve">             </w:t>
      </w:r>
    </w:p>
    <w:p w14:paraId="1A47748A" w14:textId="77777777" w:rsidR="00E82639" w:rsidRPr="003F668A" w:rsidRDefault="00E82639" w:rsidP="00E82639">
      <w:pPr>
        <w:pStyle w:val="ae"/>
        <w:spacing w:line="360" w:lineRule="auto"/>
        <w:ind w:firstLine="600"/>
        <w:rPr>
          <w:rFonts w:hint="eastAsia"/>
          <w:color w:val="000000" w:themeColor="text1"/>
        </w:rPr>
      </w:pPr>
    </w:p>
    <w:p w14:paraId="424E83CF" w14:textId="77777777" w:rsidR="00E82639" w:rsidRPr="003F668A" w:rsidRDefault="00E82639" w:rsidP="00E82639">
      <w:pPr>
        <w:adjustRightInd w:val="0"/>
        <w:spacing w:line="360" w:lineRule="auto"/>
        <w:rPr>
          <w:rFonts w:ascii="宋体" w:eastAsia="宋体" w:hAnsi="宋体" w:hint="eastAsia"/>
          <w:color w:val="000000" w:themeColor="text1"/>
          <w:sz w:val="24"/>
        </w:rPr>
      </w:pPr>
      <w:r w:rsidRPr="003F668A">
        <w:rPr>
          <w:rFonts w:ascii="宋体" w:eastAsia="宋体" w:hAnsi="宋体" w:hint="eastAsia"/>
          <w:color w:val="000000" w:themeColor="text1"/>
          <w:sz w:val="24"/>
        </w:rPr>
        <w:t>3、其他与本项目有关的利害关系说明：</w:t>
      </w:r>
      <w:r w:rsidRPr="0091445C">
        <w:rPr>
          <w:rFonts w:ascii="宋体" w:eastAsia="宋体" w:hAnsi="宋体" w:hint="eastAsia"/>
          <w:color w:val="000000" w:themeColor="text1"/>
          <w:sz w:val="24"/>
          <w:u w:val="single"/>
        </w:rPr>
        <w:t xml:space="preserve">             </w:t>
      </w:r>
    </w:p>
    <w:p w14:paraId="59238672" w14:textId="77777777" w:rsidR="00E82639" w:rsidRPr="003F668A" w:rsidRDefault="00E82639" w:rsidP="00E82639">
      <w:pPr>
        <w:adjustRightInd w:val="0"/>
        <w:spacing w:line="360" w:lineRule="auto"/>
        <w:rPr>
          <w:rFonts w:ascii="宋体" w:eastAsia="宋体" w:hAnsi="宋体" w:hint="eastAsia"/>
          <w:color w:val="000000" w:themeColor="text1"/>
          <w:sz w:val="24"/>
        </w:rPr>
      </w:pPr>
    </w:p>
    <w:p w14:paraId="42E9B2FC" w14:textId="77777777" w:rsidR="00E82639" w:rsidRPr="003F668A" w:rsidRDefault="00E82639" w:rsidP="00E82639">
      <w:pPr>
        <w:adjustRightInd w:val="0"/>
        <w:spacing w:line="360" w:lineRule="auto"/>
        <w:ind w:firstLineChars="200" w:firstLine="480"/>
        <w:rPr>
          <w:rFonts w:ascii="宋体" w:eastAsia="宋体" w:hAnsi="宋体" w:hint="eastAsia"/>
          <w:color w:val="000000" w:themeColor="text1"/>
          <w:sz w:val="24"/>
        </w:rPr>
      </w:pPr>
      <w:r w:rsidRPr="003F668A">
        <w:rPr>
          <w:rFonts w:ascii="宋体" w:eastAsia="宋体" w:hAnsi="宋体" w:hint="eastAsia"/>
          <w:color w:val="000000" w:themeColor="text1"/>
          <w:sz w:val="24"/>
        </w:rPr>
        <w:t>我单位承诺以上说明真实有效，无虚假内容或隐瞒。</w:t>
      </w:r>
    </w:p>
    <w:p w14:paraId="1A8432C9" w14:textId="77777777" w:rsidR="00E82639" w:rsidRPr="003F668A" w:rsidRDefault="00E82639" w:rsidP="00E82639">
      <w:pPr>
        <w:pStyle w:val="ae"/>
        <w:spacing w:line="360" w:lineRule="auto"/>
        <w:ind w:firstLine="600"/>
        <w:rPr>
          <w:rFonts w:hint="eastAsia"/>
          <w:color w:val="000000" w:themeColor="text1"/>
        </w:rPr>
      </w:pPr>
    </w:p>
    <w:p w14:paraId="5C9CF633" w14:textId="77777777" w:rsidR="00E82639" w:rsidRPr="003F668A" w:rsidRDefault="00E82639" w:rsidP="00E82639">
      <w:pPr>
        <w:spacing w:line="360" w:lineRule="auto"/>
        <w:ind w:firstLineChars="1535" w:firstLine="3684"/>
        <w:rPr>
          <w:rFonts w:ascii="宋体" w:eastAsia="宋体" w:hAnsi="宋体" w:hint="eastAsia"/>
          <w:color w:val="000000" w:themeColor="text1"/>
          <w:sz w:val="24"/>
        </w:rPr>
      </w:pPr>
      <w:r w:rsidRPr="003F668A">
        <w:rPr>
          <w:rFonts w:ascii="宋体" w:eastAsia="宋体" w:hAnsi="宋体" w:hint="eastAsia"/>
          <w:color w:val="000000" w:themeColor="text1"/>
          <w:sz w:val="24"/>
        </w:rPr>
        <w:t xml:space="preserve">供应商全称(盖单位公章)： </w:t>
      </w:r>
    </w:p>
    <w:p w14:paraId="0C9DF0AD" w14:textId="77777777" w:rsidR="00E82639" w:rsidRPr="003F668A" w:rsidRDefault="00E82639" w:rsidP="00E82639">
      <w:pPr>
        <w:spacing w:line="360" w:lineRule="auto"/>
        <w:ind w:firstLineChars="1535" w:firstLine="3684"/>
        <w:rPr>
          <w:rFonts w:ascii="宋体" w:eastAsia="宋体" w:hAnsi="宋体" w:hint="eastAsia"/>
          <w:color w:val="000000" w:themeColor="text1"/>
          <w:sz w:val="24"/>
        </w:rPr>
      </w:pPr>
      <w:r w:rsidRPr="003F668A">
        <w:rPr>
          <w:rFonts w:ascii="宋体" w:eastAsia="宋体" w:hAnsi="宋体" w:hint="eastAsia"/>
          <w:color w:val="000000" w:themeColor="text1"/>
          <w:sz w:val="24"/>
        </w:rPr>
        <w:t>日　期：</w:t>
      </w:r>
    </w:p>
    <w:p w14:paraId="2226D0C6" w14:textId="77777777" w:rsidR="00E82639" w:rsidRPr="003F668A" w:rsidRDefault="00E82639" w:rsidP="00E82639">
      <w:pPr>
        <w:spacing w:line="360" w:lineRule="auto"/>
        <w:ind w:firstLineChars="196" w:firstLine="472"/>
        <w:rPr>
          <w:rFonts w:ascii="宋体" w:eastAsia="宋体" w:hAnsi="宋体" w:cs="宋体" w:hint="eastAsia"/>
          <w:b/>
          <w:color w:val="000000" w:themeColor="text1"/>
          <w:kern w:val="0"/>
          <w:sz w:val="24"/>
          <w:lang w:val="zh-CN"/>
        </w:rPr>
      </w:pPr>
    </w:p>
    <w:p w14:paraId="4624110C" w14:textId="77777777" w:rsidR="00E82639" w:rsidRPr="003F668A" w:rsidRDefault="00E82639" w:rsidP="00E82639">
      <w:pPr>
        <w:spacing w:line="360" w:lineRule="auto"/>
        <w:ind w:firstLineChars="196" w:firstLine="472"/>
        <w:rPr>
          <w:rFonts w:ascii="宋体" w:eastAsia="宋体" w:hAnsi="宋体" w:cs="宋体" w:hint="eastAsia"/>
          <w:b/>
          <w:color w:val="000000" w:themeColor="text1"/>
          <w:kern w:val="0"/>
          <w:sz w:val="24"/>
          <w:lang w:val="zh-CN"/>
        </w:rPr>
      </w:pPr>
      <w:r w:rsidRPr="003F668A">
        <w:rPr>
          <w:rFonts w:ascii="宋体" w:eastAsia="宋体" w:hAnsi="宋体" w:cs="宋体" w:hint="eastAsia"/>
          <w:b/>
          <w:color w:val="000000" w:themeColor="text1"/>
          <w:kern w:val="0"/>
          <w:sz w:val="24"/>
          <w:lang w:val="zh-CN"/>
        </w:rPr>
        <w:t>备注：1</w:t>
      </w:r>
      <w:r w:rsidRPr="003F668A">
        <w:rPr>
          <w:rFonts w:ascii="宋体" w:eastAsia="宋体" w:hAnsi="宋体" w:cs="宋体"/>
          <w:b/>
          <w:color w:val="000000" w:themeColor="text1"/>
          <w:kern w:val="0"/>
          <w:sz w:val="24"/>
          <w:lang w:val="zh-CN"/>
        </w:rPr>
        <w:t>.</w:t>
      </w:r>
      <w:bookmarkStart w:id="15" w:name="_Hlk165900023"/>
      <w:r w:rsidRPr="003F668A">
        <w:rPr>
          <w:rFonts w:ascii="宋体" w:eastAsia="宋体" w:hAnsi="宋体" w:cs="宋体" w:hint="eastAsia"/>
          <w:b/>
          <w:color w:val="000000" w:themeColor="text1"/>
          <w:kern w:val="0"/>
          <w:sz w:val="24"/>
          <w:lang w:val="zh-CN"/>
        </w:rPr>
        <w:t>如果被举报经查实出具虚假声明的，将取消参与本项目资格，并按有关规定予以处理。</w:t>
      </w:r>
      <w:bookmarkEnd w:id="15"/>
    </w:p>
    <w:p w14:paraId="70AEE062" w14:textId="77777777" w:rsidR="00E82639" w:rsidRPr="003F668A" w:rsidRDefault="00E82639" w:rsidP="00E82639">
      <w:pPr>
        <w:spacing w:line="360" w:lineRule="auto"/>
        <w:ind w:firstLineChars="196" w:firstLine="472"/>
        <w:rPr>
          <w:rFonts w:ascii="宋体" w:eastAsia="宋体" w:hAnsi="宋体" w:cs="宋体" w:hint="eastAsia"/>
          <w:b/>
          <w:color w:val="000000" w:themeColor="text1"/>
          <w:kern w:val="0"/>
          <w:sz w:val="24"/>
          <w:lang w:val="zh-CN"/>
        </w:rPr>
      </w:pPr>
      <w:r w:rsidRPr="003F668A">
        <w:rPr>
          <w:rFonts w:ascii="宋体" w:eastAsia="宋体" w:hAnsi="宋体" w:cs="宋体" w:hint="eastAsia"/>
          <w:b/>
          <w:color w:val="000000" w:themeColor="text1"/>
          <w:kern w:val="0"/>
          <w:sz w:val="24"/>
          <w:lang w:val="zh-CN"/>
        </w:rPr>
        <w:t>2.查询是否属于中小微企业：https://xwqy.gsxt.gov.cn/输入公司名称或统一社会信用代码 。</w:t>
      </w:r>
    </w:p>
    <w:p w14:paraId="7FE3066F" w14:textId="77777777" w:rsidR="00E82639" w:rsidRPr="003F668A" w:rsidRDefault="00E82639" w:rsidP="00E82639">
      <w:pPr>
        <w:spacing w:line="360" w:lineRule="auto"/>
        <w:ind w:firstLine="426"/>
        <w:rPr>
          <w:rFonts w:ascii="宋体" w:eastAsia="宋体" w:hAnsi="宋体" w:hint="eastAsia"/>
          <w:color w:val="000000" w:themeColor="text1"/>
          <w:sz w:val="24"/>
        </w:rPr>
      </w:pPr>
      <w:r w:rsidRPr="003F668A">
        <w:rPr>
          <w:rFonts w:ascii="宋体" w:eastAsia="宋体" w:hAnsi="宋体" w:cs="宋体" w:hint="eastAsia"/>
          <w:b/>
          <w:color w:val="000000" w:themeColor="text1"/>
          <w:kern w:val="0"/>
          <w:sz w:val="24"/>
          <w:lang w:val="zh-CN"/>
        </w:rPr>
        <w:t xml:space="preserve">3.中小微企业划分标准： </w:t>
      </w:r>
      <w:hyperlink r:id="rId4" w:history="1">
        <w:r w:rsidRPr="003F668A">
          <w:rPr>
            <w:rFonts w:ascii="宋体" w:eastAsia="宋体" w:hAnsi="宋体" w:cs="宋体"/>
            <w:b/>
            <w:color w:val="000000" w:themeColor="text1"/>
            <w:kern w:val="0"/>
            <w:sz w:val="24"/>
            <w:lang w:val="zh-CN"/>
          </w:rPr>
          <w:t>https://xwqy.gsxt.gov.cn/mirco/regu_info</w:t>
        </w:r>
      </w:hyperlink>
      <w:r w:rsidRPr="003F668A">
        <w:rPr>
          <w:rFonts w:ascii="宋体" w:eastAsia="宋体" w:hAnsi="宋体" w:cs="宋体" w:hint="eastAsia"/>
          <w:b/>
          <w:color w:val="000000" w:themeColor="text1"/>
          <w:kern w:val="0"/>
          <w:sz w:val="24"/>
          <w:lang w:val="zh-CN"/>
        </w:rPr>
        <w:t>，查看《大中小微型企业划分办法》。</w:t>
      </w:r>
    </w:p>
    <w:p w14:paraId="437AD3D3" w14:textId="77777777" w:rsidR="00E82639" w:rsidRPr="003F668A" w:rsidRDefault="00E82639" w:rsidP="00E82639">
      <w:pPr>
        <w:spacing w:line="360" w:lineRule="auto"/>
        <w:rPr>
          <w:rFonts w:ascii="宋体" w:eastAsia="宋体" w:hAnsi="宋体" w:hint="eastAsia"/>
          <w:color w:val="000000" w:themeColor="text1"/>
          <w:sz w:val="24"/>
        </w:rPr>
      </w:pPr>
    </w:p>
    <w:p w14:paraId="3C61E7CF" w14:textId="77777777" w:rsidR="00E82639" w:rsidRPr="00E82639" w:rsidRDefault="00E82639">
      <w:pPr>
        <w:rPr>
          <w:rFonts w:hint="eastAsia"/>
        </w:rPr>
      </w:pPr>
    </w:p>
    <w:sectPr w:rsidR="00E82639" w:rsidRPr="00E82639" w:rsidSect="00C10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639"/>
    <w:rsid w:val="00A70F88"/>
    <w:rsid w:val="00C108DF"/>
    <w:rsid w:val="00D152EB"/>
    <w:rsid w:val="00E82639"/>
    <w:rsid w:val="00EB5795"/>
    <w:rsid w:val="00FF2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0B0472"/>
  <w15:chartTrackingRefBased/>
  <w15:docId w15:val="{6EBDAFCA-6E58-4667-8C43-E28CE168A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2639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E82639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826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8263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82639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82639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82639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8263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82639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82639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E82639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E8263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E8263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E82639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E82639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E82639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E82639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E82639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E82639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E8263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E826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8263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E8263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8263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E8263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82639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E82639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E826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E82639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E82639"/>
    <w:rPr>
      <w:b/>
      <w:bCs/>
      <w:smallCaps/>
      <w:color w:val="0F4761" w:themeColor="accent1" w:themeShade="BF"/>
      <w:spacing w:val="5"/>
    </w:rPr>
  </w:style>
  <w:style w:type="paragraph" w:customStyle="1" w:styleId="null3">
    <w:name w:val="null3"/>
    <w:link w:val="null30"/>
    <w:hidden/>
    <w:qFormat/>
    <w:rsid w:val="00E82639"/>
    <w:rPr>
      <w:kern w:val="0"/>
      <w:sz w:val="20"/>
      <w:szCs w:val="20"/>
      <w:lang w:eastAsia="zh-Hans"/>
    </w:rPr>
  </w:style>
  <w:style w:type="character" w:customStyle="1" w:styleId="null30">
    <w:name w:val="null3 字符"/>
    <w:basedOn w:val="a0"/>
    <w:link w:val="null3"/>
    <w:qFormat/>
    <w:rsid w:val="00E82639"/>
    <w:rPr>
      <w:kern w:val="0"/>
      <w:sz w:val="20"/>
      <w:szCs w:val="20"/>
      <w:lang w:eastAsia="zh-Hans"/>
    </w:rPr>
  </w:style>
  <w:style w:type="paragraph" w:styleId="ae">
    <w:name w:val="Body Text"/>
    <w:basedOn w:val="a"/>
    <w:next w:val="af"/>
    <w:link w:val="af0"/>
    <w:uiPriority w:val="1"/>
    <w:qFormat/>
    <w:rsid w:val="00E82639"/>
    <w:rPr>
      <w:rFonts w:ascii="宋体" w:eastAsia="宋体" w:hAnsi="宋体" w:cs="宋体"/>
      <w:sz w:val="24"/>
    </w:rPr>
  </w:style>
  <w:style w:type="character" w:customStyle="1" w:styleId="af0">
    <w:name w:val="正文文本 字符"/>
    <w:basedOn w:val="a0"/>
    <w:link w:val="ae"/>
    <w:uiPriority w:val="1"/>
    <w:qFormat/>
    <w:rsid w:val="00E82639"/>
    <w:rPr>
      <w:rFonts w:ascii="宋体" w:eastAsia="宋体" w:hAnsi="宋体" w:cs="宋体"/>
      <w:sz w:val="24"/>
      <w:szCs w:val="24"/>
    </w:rPr>
  </w:style>
  <w:style w:type="paragraph" w:styleId="af">
    <w:name w:val="Body Text First Indent"/>
    <w:basedOn w:val="ae"/>
    <w:link w:val="af1"/>
    <w:uiPriority w:val="99"/>
    <w:semiHidden/>
    <w:unhideWhenUsed/>
    <w:rsid w:val="00E82639"/>
    <w:pPr>
      <w:spacing w:after="120"/>
      <w:ind w:firstLineChars="100" w:firstLine="420"/>
    </w:pPr>
    <w:rPr>
      <w:rFonts w:asciiTheme="minorHAnsi" w:eastAsiaTheme="minorEastAsia" w:hAnsiTheme="minorHAnsi" w:cstheme="minorBidi"/>
      <w:sz w:val="21"/>
    </w:rPr>
  </w:style>
  <w:style w:type="character" w:customStyle="1" w:styleId="af1">
    <w:name w:val="正文文本首行缩进 字符"/>
    <w:basedOn w:val="af0"/>
    <w:link w:val="af"/>
    <w:uiPriority w:val="99"/>
    <w:semiHidden/>
    <w:rsid w:val="00E82639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xwqy.gsxt.gov.cn/mirco/regu_info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416</Words>
  <Characters>429</Characters>
  <Application>Microsoft Office Word</Application>
  <DocSecurity>0</DocSecurity>
  <Lines>30</Lines>
  <Paragraphs>27</Paragraphs>
  <ScaleCrop>false</ScaleCrop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2025-07-01T02:41:00Z</dcterms:created>
  <dcterms:modified xsi:type="dcterms:W3CDTF">2025-07-01T02:43:00Z</dcterms:modified>
</cp:coreProperties>
</file>