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79BA8">
      <w:pPr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技术方案</w:t>
      </w:r>
    </w:p>
    <w:p w14:paraId="0A801705">
      <w:pPr>
        <w:pStyle w:val="4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ascii="仿宋_GB2312" w:hAnsi="仿宋_GB2312" w:eastAsia="仿宋_GB2312" w:cs="仿宋_GB2312"/>
          <w:sz w:val="21"/>
          <w:szCs w:val="21"/>
        </w:rPr>
        <w:t>采购包1：</w:t>
      </w:r>
    </w:p>
    <w:p w14:paraId="53CCF64D">
      <w:pPr>
        <w:pStyle w:val="4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</w:p>
    <w:p w14:paraId="5BB405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一、</w:t>
      </w:r>
      <w:r>
        <w:rPr>
          <w:rFonts w:ascii="仿宋_GB2312" w:hAnsi="仿宋_GB2312" w:eastAsia="仿宋_GB2312" w:cs="仿宋_GB2312"/>
        </w:rPr>
        <w:t>节能环保</w:t>
      </w:r>
    </w:p>
    <w:p w14:paraId="645DD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二、</w:t>
      </w:r>
      <w:r>
        <w:rPr>
          <w:rFonts w:ascii="仿宋_GB2312" w:hAnsi="仿宋_GB2312" w:eastAsia="仿宋_GB2312" w:cs="仿宋_GB2312"/>
          <w:highlight w:val="none"/>
        </w:rPr>
        <w:t>技术参数</w:t>
      </w:r>
    </w:p>
    <w:p w14:paraId="3CE2A2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三、</w:t>
      </w:r>
      <w:r>
        <w:rPr>
          <w:rFonts w:ascii="仿宋_GB2312" w:hAnsi="仿宋_GB2312" w:eastAsia="仿宋_GB2312" w:cs="仿宋_GB2312"/>
        </w:rPr>
        <w:t>产品选型</w:t>
      </w:r>
    </w:p>
    <w:p w14:paraId="4616C9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四、</w:t>
      </w:r>
      <w:r>
        <w:rPr>
          <w:rFonts w:ascii="仿宋_GB2312" w:hAnsi="仿宋_GB2312" w:eastAsia="仿宋_GB2312" w:cs="仿宋_GB2312"/>
        </w:rPr>
        <w:t>管理体系</w:t>
      </w:r>
    </w:p>
    <w:p w14:paraId="165498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五、</w:t>
      </w:r>
      <w:r>
        <w:rPr>
          <w:rFonts w:ascii="仿宋_GB2312" w:hAnsi="仿宋_GB2312" w:eastAsia="仿宋_GB2312" w:cs="仿宋_GB2312"/>
        </w:rPr>
        <w:t>供货安排</w:t>
      </w:r>
    </w:p>
    <w:p w14:paraId="26E666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六、</w:t>
      </w:r>
      <w:r>
        <w:rPr>
          <w:rFonts w:ascii="仿宋_GB2312" w:hAnsi="仿宋_GB2312" w:eastAsia="仿宋_GB2312" w:cs="仿宋_GB2312"/>
        </w:rPr>
        <w:t>货源渠道</w:t>
      </w:r>
    </w:p>
    <w:p w14:paraId="4D55E2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七、</w:t>
      </w:r>
      <w:r>
        <w:rPr>
          <w:rFonts w:ascii="仿宋_GB2312" w:hAnsi="仿宋_GB2312" w:eastAsia="仿宋_GB2312" w:cs="仿宋_GB2312"/>
        </w:rPr>
        <w:t>质量保证</w:t>
      </w:r>
    </w:p>
    <w:p w14:paraId="6DDDBF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八、</w:t>
      </w:r>
      <w:r>
        <w:rPr>
          <w:rFonts w:ascii="仿宋_GB2312" w:hAnsi="仿宋_GB2312" w:eastAsia="仿宋_GB2312" w:cs="仿宋_GB2312"/>
        </w:rPr>
        <w:t>业绩</w:t>
      </w:r>
    </w:p>
    <w:p w14:paraId="308095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九、</w:t>
      </w:r>
      <w:r>
        <w:rPr>
          <w:rFonts w:ascii="仿宋_GB2312" w:hAnsi="仿宋_GB2312" w:eastAsia="仿宋_GB2312" w:cs="仿宋_GB2312"/>
        </w:rPr>
        <w:t>售后服务</w:t>
      </w:r>
    </w:p>
    <w:p w14:paraId="30DE38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十、</w:t>
      </w:r>
      <w:r>
        <w:rPr>
          <w:rFonts w:ascii="仿宋_GB2312" w:hAnsi="仿宋_GB2312" w:eastAsia="仿宋_GB2312" w:cs="仿宋_GB2312"/>
        </w:rPr>
        <w:t>培训方案</w:t>
      </w:r>
    </w:p>
    <w:p w14:paraId="5BE207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43A2E8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121BF1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4D4EFA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6D5D8A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3CBC2C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1137FA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6C736C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5E1DFB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5EBCF7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23EC22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778B30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3C84D7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1CF31A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6CE375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44AE3D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709726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372096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40FAA8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0BAB8A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5412BD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2759A7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5C1E96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4FBBFB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4FF92E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63ED69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597DBE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4ADDA8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66FEDF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71C0BD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646310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1AF59B82">
      <w:pPr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技术方案</w:t>
      </w:r>
    </w:p>
    <w:p w14:paraId="1BBED4E6">
      <w:pPr>
        <w:pStyle w:val="4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ascii="仿宋_GB2312" w:hAnsi="仿宋_GB2312" w:eastAsia="仿宋_GB2312" w:cs="仿宋_GB2312"/>
          <w:sz w:val="21"/>
          <w:szCs w:val="21"/>
        </w:rPr>
        <w:t>采购包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2</w:t>
      </w:r>
      <w:r>
        <w:rPr>
          <w:rFonts w:ascii="仿宋_GB2312" w:hAnsi="仿宋_GB2312" w:eastAsia="仿宋_GB2312" w:cs="仿宋_GB2312"/>
          <w:sz w:val="21"/>
          <w:szCs w:val="21"/>
        </w:rPr>
        <w:t>：</w:t>
      </w:r>
    </w:p>
    <w:p w14:paraId="4B7E767A">
      <w:pPr>
        <w:pStyle w:val="4"/>
        <w:rPr>
          <w:rFonts w:ascii="仿宋_GB2312" w:hAnsi="仿宋_GB2312" w:eastAsia="仿宋_GB2312" w:cs="仿宋_GB2312"/>
          <w:sz w:val="21"/>
          <w:szCs w:val="21"/>
        </w:rPr>
      </w:pPr>
    </w:p>
    <w:p w14:paraId="53C4F57C">
      <w:pPr>
        <w:pStyle w:val="4"/>
        <w:numPr>
          <w:ilvl w:val="0"/>
          <w:numId w:val="0"/>
        </w:numPr>
        <w:ind w:left="0" w:leftChars="0"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 w:bidi="ar-SA"/>
        </w:rPr>
        <w:t>一、</w:t>
      </w:r>
      <w:r>
        <w:rPr>
          <w:rFonts w:ascii="仿宋_GB2312" w:hAnsi="仿宋_GB2312" w:eastAsia="仿宋_GB2312" w:cs="仿宋_GB2312"/>
        </w:rPr>
        <w:t>节能环保</w:t>
      </w:r>
    </w:p>
    <w:p w14:paraId="2AE20354">
      <w:pPr>
        <w:pStyle w:val="4"/>
        <w:numPr>
          <w:ilvl w:val="0"/>
          <w:numId w:val="0"/>
        </w:numPr>
        <w:ind w:left="0" w:leftChars="0" w:firstLine="0" w:firstLineChars="0"/>
        <w:rPr>
          <w:rFonts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lang w:val="en-US" w:eastAsia="zh-CN" w:bidi="ar-SA"/>
        </w:rPr>
        <w:t>二、</w:t>
      </w:r>
      <w:r>
        <w:rPr>
          <w:rFonts w:ascii="仿宋_GB2312" w:hAnsi="仿宋_GB2312" w:eastAsia="仿宋_GB2312" w:cs="仿宋_GB2312"/>
          <w:highlight w:val="none"/>
        </w:rPr>
        <w:t>技术参数</w:t>
      </w:r>
    </w:p>
    <w:p w14:paraId="011BA361">
      <w:pPr>
        <w:pStyle w:val="4"/>
        <w:numPr>
          <w:ilvl w:val="0"/>
          <w:numId w:val="0"/>
        </w:numPr>
        <w:ind w:left="0" w:leftChars="0" w:firstLine="0" w:firstLineChars="0"/>
        <w:rPr>
          <w:rFonts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lang w:val="en-US" w:eastAsia="zh-CN" w:bidi="ar-SA"/>
        </w:rPr>
        <w:t>三、</w:t>
      </w:r>
      <w:r>
        <w:rPr>
          <w:rFonts w:ascii="仿宋_GB2312" w:hAnsi="仿宋_GB2312" w:eastAsia="仿宋_GB2312" w:cs="仿宋_GB2312"/>
        </w:rPr>
        <w:t>产品选型</w:t>
      </w:r>
    </w:p>
    <w:p w14:paraId="74A7041A">
      <w:pPr>
        <w:pStyle w:val="4"/>
        <w:numPr>
          <w:ilvl w:val="0"/>
          <w:numId w:val="0"/>
        </w:numPr>
        <w:ind w:left="0" w:leftChars="0" w:firstLine="0" w:firstLineChars="0"/>
        <w:rPr>
          <w:rFonts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lang w:val="en-US" w:eastAsia="zh-CN" w:bidi="ar-SA"/>
        </w:rPr>
        <w:t>四、</w:t>
      </w:r>
      <w:r>
        <w:rPr>
          <w:rFonts w:ascii="仿宋_GB2312" w:hAnsi="仿宋_GB2312" w:eastAsia="仿宋_GB2312" w:cs="仿宋_GB2312"/>
        </w:rPr>
        <w:t>管理体系</w:t>
      </w:r>
    </w:p>
    <w:p w14:paraId="07A36735">
      <w:pPr>
        <w:pStyle w:val="4"/>
        <w:numPr>
          <w:ilvl w:val="0"/>
          <w:numId w:val="0"/>
        </w:numPr>
        <w:ind w:left="0" w:leftChars="0" w:firstLine="0" w:firstLineChars="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 w:bidi="ar-SA"/>
        </w:rPr>
        <w:t>五、</w:t>
      </w:r>
      <w:r>
        <w:rPr>
          <w:rFonts w:ascii="仿宋_GB2312" w:hAnsi="仿宋_GB2312" w:eastAsia="仿宋_GB2312" w:cs="仿宋_GB2312"/>
        </w:rPr>
        <w:t>供货安排</w:t>
      </w:r>
    </w:p>
    <w:p w14:paraId="29F0EED0">
      <w:pPr>
        <w:pStyle w:val="4"/>
        <w:numPr>
          <w:ilvl w:val="0"/>
          <w:numId w:val="0"/>
        </w:numPr>
        <w:ind w:left="0" w:leftChars="0" w:firstLine="0" w:firstLineChars="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 w:bidi="ar-SA"/>
        </w:rPr>
        <w:t>六、</w:t>
      </w:r>
      <w:r>
        <w:rPr>
          <w:rFonts w:ascii="仿宋_GB2312" w:hAnsi="仿宋_GB2312" w:eastAsia="仿宋_GB2312" w:cs="仿宋_GB2312"/>
        </w:rPr>
        <w:t>货源渠道</w:t>
      </w:r>
    </w:p>
    <w:p w14:paraId="6FF06136">
      <w:pPr>
        <w:pStyle w:val="4"/>
        <w:numPr>
          <w:ilvl w:val="0"/>
          <w:numId w:val="0"/>
        </w:numPr>
        <w:ind w:left="0" w:leftChars="0" w:firstLine="0" w:firstLineChars="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 w:bidi="ar-SA"/>
        </w:rPr>
        <w:t>七、</w:t>
      </w:r>
      <w:r>
        <w:rPr>
          <w:rFonts w:ascii="仿宋_GB2312" w:hAnsi="仿宋_GB2312" w:eastAsia="仿宋_GB2312" w:cs="仿宋_GB2312"/>
        </w:rPr>
        <w:t>质量保证</w:t>
      </w:r>
    </w:p>
    <w:p w14:paraId="79D13E5C">
      <w:pPr>
        <w:pStyle w:val="4"/>
        <w:numPr>
          <w:ilvl w:val="0"/>
          <w:numId w:val="0"/>
        </w:numPr>
        <w:ind w:left="0" w:leftChars="0" w:firstLine="0" w:firstLineChars="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 w:bidi="ar-SA"/>
        </w:rPr>
        <w:t>八、</w:t>
      </w:r>
      <w:r>
        <w:rPr>
          <w:rFonts w:ascii="仿宋_GB2312" w:hAnsi="仿宋_GB2312" w:eastAsia="仿宋_GB2312" w:cs="仿宋_GB2312"/>
        </w:rPr>
        <w:t>业绩</w:t>
      </w:r>
    </w:p>
    <w:p w14:paraId="437C508A">
      <w:pPr>
        <w:pStyle w:val="4"/>
        <w:numPr>
          <w:ilvl w:val="0"/>
          <w:numId w:val="0"/>
        </w:numPr>
        <w:ind w:left="0" w:leftChars="0" w:firstLine="0" w:firstLineChars="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 w:bidi="ar-SA"/>
        </w:rPr>
        <w:t>九、</w:t>
      </w:r>
      <w:r>
        <w:rPr>
          <w:rFonts w:ascii="仿宋_GB2312" w:hAnsi="仿宋_GB2312" w:eastAsia="仿宋_GB2312" w:cs="仿宋_GB2312"/>
        </w:rPr>
        <w:t>售后服务</w:t>
      </w:r>
    </w:p>
    <w:p w14:paraId="56C944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1AE185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1CF7A9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3EE78C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5B389F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5F6CDF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1EBEA6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1CD688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78D085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7F4D8F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1013E3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7A9104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32AF07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1F9403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25235C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2F3707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7F7393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0D8598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6BF3E8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1E860A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4E9356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0D0A95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6F42EA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749BDF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501E20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607979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231E42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0115AE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5C29D8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419C46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22A49037">
      <w:pPr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技术方案</w:t>
      </w:r>
    </w:p>
    <w:p w14:paraId="600BF597">
      <w:pPr>
        <w:pStyle w:val="4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ascii="仿宋_GB2312" w:hAnsi="仿宋_GB2312" w:eastAsia="仿宋_GB2312" w:cs="仿宋_GB2312"/>
          <w:sz w:val="21"/>
          <w:szCs w:val="21"/>
        </w:rPr>
        <w:t>采购包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3</w:t>
      </w:r>
      <w:r>
        <w:rPr>
          <w:rFonts w:ascii="仿宋_GB2312" w:hAnsi="仿宋_GB2312" w:eastAsia="仿宋_GB2312" w:cs="仿宋_GB2312"/>
          <w:sz w:val="21"/>
          <w:szCs w:val="21"/>
        </w:rPr>
        <w:t>：</w:t>
      </w:r>
    </w:p>
    <w:p w14:paraId="09DE1E5C">
      <w:pPr>
        <w:pStyle w:val="4"/>
        <w:rPr>
          <w:rFonts w:ascii="仿宋_GB2312" w:hAnsi="仿宋_GB2312" w:eastAsia="仿宋_GB2312" w:cs="仿宋_GB2312"/>
          <w:sz w:val="21"/>
          <w:szCs w:val="21"/>
        </w:rPr>
      </w:pPr>
    </w:p>
    <w:p w14:paraId="3B383895">
      <w:pPr>
        <w:pStyle w:val="4"/>
        <w:numPr>
          <w:ilvl w:val="0"/>
          <w:numId w:val="1"/>
        </w:numPr>
        <w:ind w:left="0" w:leftChars="0"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ascii="仿宋_GB2312" w:hAnsi="仿宋_GB2312" w:eastAsia="仿宋_GB2312" w:cs="仿宋_GB2312"/>
        </w:rPr>
        <w:t>节能环保</w:t>
      </w:r>
    </w:p>
    <w:p w14:paraId="579F0D63">
      <w:pPr>
        <w:pStyle w:val="4"/>
        <w:numPr>
          <w:ilvl w:val="0"/>
          <w:numId w:val="1"/>
        </w:numPr>
        <w:ind w:left="0" w:leftChars="0" w:firstLine="0" w:firstLineChars="0"/>
        <w:rPr>
          <w:rFonts w:ascii="仿宋_GB2312" w:hAnsi="仿宋_GB2312" w:eastAsia="仿宋_GB2312" w:cs="仿宋_GB2312"/>
          <w:highlight w:val="none"/>
        </w:rPr>
      </w:pPr>
      <w:r>
        <w:rPr>
          <w:rFonts w:ascii="仿宋_GB2312" w:hAnsi="仿宋_GB2312" w:eastAsia="仿宋_GB2312" w:cs="仿宋_GB2312"/>
          <w:highlight w:val="none"/>
        </w:rPr>
        <w:t>技术参数</w:t>
      </w:r>
    </w:p>
    <w:p w14:paraId="59804E1F">
      <w:pPr>
        <w:pStyle w:val="4"/>
        <w:numPr>
          <w:ilvl w:val="0"/>
          <w:numId w:val="1"/>
        </w:numPr>
        <w:ind w:left="0" w:leftChars="0" w:firstLine="0" w:firstLineChars="0"/>
        <w:rPr>
          <w:rFonts w:ascii="仿宋_GB2312" w:hAnsi="仿宋_GB2312" w:eastAsia="仿宋_GB2312" w:cs="仿宋_GB2312"/>
          <w:highlight w:val="none"/>
        </w:rPr>
      </w:pPr>
      <w:r>
        <w:rPr>
          <w:rFonts w:ascii="仿宋_GB2312" w:hAnsi="仿宋_GB2312" w:eastAsia="仿宋_GB2312" w:cs="仿宋_GB2312"/>
        </w:rPr>
        <w:t>产品选型</w:t>
      </w:r>
    </w:p>
    <w:p w14:paraId="3FAF05C3">
      <w:pPr>
        <w:pStyle w:val="4"/>
        <w:numPr>
          <w:ilvl w:val="0"/>
          <w:numId w:val="1"/>
        </w:numPr>
        <w:ind w:left="0" w:leftChars="0" w:firstLine="0" w:firstLineChars="0"/>
        <w:rPr>
          <w:rFonts w:ascii="仿宋_GB2312" w:hAnsi="仿宋_GB2312" w:eastAsia="仿宋_GB2312" w:cs="仿宋_GB2312"/>
          <w:highlight w:val="none"/>
        </w:rPr>
      </w:pPr>
      <w:r>
        <w:rPr>
          <w:rFonts w:ascii="仿宋_GB2312" w:hAnsi="仿宋_GB2312" w:eastAsia="仿宋_GB2312" w:cs="仿宋_GB2312"/>
        </w:rPr>
        <w:t>管理体系</w:t>
      </w:r>
    </w:p>
    <w:p w14:paraId="3525AF4D">
      <w:pPr>
        <w:pStyle w:val="4"/>
        <w:numPr>
          <w:ilvl w:val="0"/>
          <w:numId w:val="1"/>
        </w:numPr>
        <w:ind w:left="0" w:leftChars="0" w:firstLine="0" w:firstLineChars="0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供货安排</w:t>
      </w:r>
    </w:p>
    <w:p w14:paraId="308BB9FC">
      <w:pPr>
        <w:pStyle w:val="4"/>
        <w:numPr>
          <w:ilvl w:val="0"/>
          <w:numId w:val="1"/>
        </w:numPr>
        <w:ind w:left="0" w:leftChars="0" w:firstLine="0" w:firstLineChars="0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货源渠道</w:t>
      </w:r>
    </w:p>
    <w:p w14:paraId="311FB35A">
      <w:pPr>
        <w:pStyle w:val="4"/>
        <w:numPr>
          <w:ilvl w:val="0"/>
          <w:numId w:val="1"/>
        </w:numPr>
        <w:ind w:left="0" w:leftChars="0" w:firstLine="0" w:firstLineChars="0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质量保证</w:t>
      </w:r>
    </w:p>
    <w:p w14:paraId="74FC97B2">
      <w:pPr>
        <w:pStyle w:val="4"/>
        <w:numPr>
          <w:ilvl w:val="0"/>
          <w:numId w:val="1"/>
        </w:numPr>
        <w:ind w:left="0" w:leftChars="0" w:firstLine="0" w:firstLineChars="0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业绩</w:t>
      </w:r>
    </w:p>
    <w:p w14:paraId="41942ADE">
      <w:pPr>
        <w:pStyle w:val="4"/>
        <w:numPr>
          <w:ilvl w:val="0"/>
          <w:numId w:val="1"/>
        </w:numPr>
        <w:ind w:left="0" w:leftChars="0" w:firstLine="0" w:firstLineChars="0"/>
        <w:rPr>
          <w:rFonts w:hint="eastAsia" w:ascii="仿宋_GB2312" w:hAnsi="仿宋_GB2312" w:eastAsia="仿宋_GB2312" w:cs="仿宋_GB2312"/>
          <w:lang w:eastAsia="zh-CN"/>
        </w:rPr>
      </w:pPr>
      <w:r>
        <w:rPr>
          <w:rFonts w:ascii="仿宋_GB2312" w:hAnsi="仿宋_GB2312" w:eastAsia="仿宋_GB2312" w:cs="仿宋_GB2312"/>
        </w:rPr>
        <w:t>售后服务</w:t>
      </w:r>
    </w:p>
    <w:p w14:paraId="34C2FF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仿宋_GB2312" w:hAnsi="仿宋_GB2312" w:eastAsia="仿宋_GB2312" w:cs="仿宋_GB2312"/>
        </w:rPr>
      </w:pPr>
    </w:p>
    <w:p w14:paraId="42D3C8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AFC401"/>
    <w:multiLevelType w:val="singleLevel"/>
    <w:tmpl w:val="2EAFC40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EE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2025-06-04T11:23:28Z</dcterms:created>
  <dc:creator>Administrator</dc:creator>
  <cp:lastModifiedBy>Jun</cp:lastModifiedBy>
  <dcterms:modified xsi:type="dcterms:W3CDTF">2025-06-04T11:23:31Z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eyJoZGlkIjoiNTdiYzNlMzRkZTc3MGM3YjQxNTBlMTcyYWQzMGNlNmQiLCJ1c2VySWQiOiIyNTQ0OTA1OTQifQ==</vt:lpwstr>
  </property>
  <property fmtid="{D5CDD505-2E9C-101B-9397-08002B2CF9AE}" pid="4" name="ICV">
    <vt:lpwstr>46847FAA99E2451E9F7F308119371202_12</vt:lpwstr>
  </property>
</Properties>
</file>