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3B19B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r>
        <w:rPr>
          <w:rFonts w:hint="eastAsia" w:ascii="仿宋_GB2312" w:eastAsia="仿宋_GB2312"/>
          <w:sz w:val="24"/>
        </w:rPr>
        <w:t>技术偏离表</w:t>
      </w:r>
      <w:bookmarkEnd w:id="0"/>
    </w:p>
    <w:p w14:paraId="31B6C4F1">
      <w:pPr>
        <w:adjustRightInd w:val="0"/>
        <w:snapToGrid w:val="0"/>
        <w:spacing w:line="360" w:lineRule="auto"/>
        <w:ind w:firstLine="1200" w:firstLineChars="500"/>
        <w:rPr>
          <w:rFonts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                               第</w:t>
      </w:r>
      <w:r>
        <w:rPr>
          <w:rFonts w:hint="eastAsia" w:ascii="仿宋_GB2312" w:hAnsi="仿宋" w:eastAsia="仿宋_GB2312"/>
          <w:sz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</w:rPr>
        <w:t>页，共</w:t>
      </w:r>
      <w:r>
        <w:rPr>
          <w:rFonts w:hint="eastAsia" w:ascii="仿宋_GB2312" w:hAnsi="仿宋" w:eastAsia="仿宋_GB2312"/>
          <w:sz w:val="24"/>
          <w:u w:val="single"/>
        </w:rPr>
        <w:t xml:space="preserve">  </w:t>
      </w:r>
      <w:r>
        <w:rPr>
          <w:rFonts w:hint="eastAsia" w:ascii="仿宋_GB2312" w:hAnsi="仿宋" w:eastAsia="仿宋_GB2312"/>
          <w:sz w:val="24"/>
        </w:rPr>
        <w:t>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272"/>
        <w:gridCol w:w="1328"/>
        <w:gridCol w:w="1260"/>
        <w:gridCol w:w="1260"/>
        <w:gridCol w:w="900"/>
        <w:gridCol w:w="900"/>
      </w:tblGrid>
      <w:tr w14:paraId="311E0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07FF3882">
            <w:pPr>
              <w:pStyle w:val="4"/>
              <w:spacing w:line="360" w:lineRule="auto"/>
              <w:ind w:left="-31" w:leftChars="-1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2272" w:type="dxa"/>
            <w:vAlign w:val="center"/>
          </w:tcPr>
          <w:p w14:paraId="479F9454">
            <w:pPr>
              <w:pStyle w:val="4"/>
              <w:spacing w:line="360" w:lineRule="auto"/>
              <w:ind w:left="-149" w:leftChars="-7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产品名称</w:t>
            </w:r>
          </w:p>
        </w:tc>
        <w:tc>
          <w:tcPr>
            <w:tcW w:w="1328" w:type="dxa"/>
            <w:vAlign w:val="center"/>
          </w:tcPr>
          <w:p w14:paraId="1CB41F91">
            <w:pPr>
              <w:pStyle w:val="4"/>
              <w:spacing w:line="360" w:lineRule="auto"/>
              <w:ind w:left="-107" w:leftChars="-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数量</w:t>
            </w:r>
          </w:p>
        </w:tc>
        <w:tc>
          <w:tcPr>
            <w:tcW w:w="1260" w:type="dxa"/>
            <w:vAlign w:val="center"/>
          </w:tcPr>
          <w:p w14:paraId="57157EF7">
            <w:pPr>
              <w:pStyle w:val="4"/>
              <w:spacing w:line="360" w:lineRule="auto"/>
              <w:ind w:left="-206" w:leftChars="-98" w:right="-166" w:rightChars="-7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招标要求</w:t>
            </w:r>
          </w:p>
        </w:tc>
        <w:tc>
          <w:tcPr>
            <w:tcW w:w="1260" w:type="dxa"/>
            <w:vAlign w:val="center"/>
          </w:tcPr>
          <w:p w14:paraId="7CB5E187">
            <w:pPr>
              <w:pStyle w:val="4"/>
              <w:spacing w:line="360" w:lineRule="auto"/>
              <w:ind w:left="-48" w:leftChars="-2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投标响应</w:t>
            </w:r>
          </w:p>
        </w:tc>
        <w:tc>
          <w:tcPr>
            <w:tcW w:w="900" w:type="dxa"/>
            <w:vAlign w:val="center"/>
          </w:tcPr>
          <w:p w14:paraId="31F8D421">
            <w:pPr>
              <w:pStyle w:val="4"/>
              <w:spacing w:line="360" w:lineRule="auto"/>
              <w:ind w:left="-34" w:leftChars="-1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偏离</w:t>
            </w:r>
          </w:p>
        </w:tc>
        <w:tc>
          <w:tcPr>
            <w:tcW w:w="900" w:type="dxa"/>
            <w:vAlign w:val="center"/>
          </w:tcPr>
          <w:p w14:paraId="122BEE92">
            <w:pPr>
              <w:pStyle w:val="4"/>
              <w:spacing w:line="360" w:lineRule="auto"/>
              <w:ind w:left="-82" w:leftChars="-3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说明</w:t>
            </w:r>
          </w:p>
        </w:tc>
      </w:tr>
      <w:tr w14:paraId="6137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FACEB4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0172D4F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09BC8C7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423738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79228FD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471380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AE4939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5501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C4225E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5601DBF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6A2E459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519829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B74809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92575F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A24B59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F393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9DCE3C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466C9B0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2BDEABD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897999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7A07148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A19C40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BD0225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FA7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A2DEA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44E0C3B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373AAA5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265D4FE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85B9C8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EB7637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C9265B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2CD4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D115A0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B81F66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2DFC4B7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8F23DC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222D55B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6E59B3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667629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E4B1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F79B0B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6C1F2F2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18CF783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54D4DE9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854A80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3D656D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755BA7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0C85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F87518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6282BCD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69A5AC4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4E851A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A96198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F8E376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A35698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CB18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CAE219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17C6672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5206CE5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9C7FBF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29AE954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DC9F41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2E9048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E3CA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392B98C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7926666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1404A06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176A5A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58272D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D875CE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A0DF95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7B0A7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B61DAE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131775A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09B792F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7ECB3A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D9B2DA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613442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A92544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79E2F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6982A6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22E0D5F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33E36C1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53B40DD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AB28AB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4E46BC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EF4C6D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C57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3B4517A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D32859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6F34560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28FDEB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5EBE3F0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9CCEB8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E7B702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C266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09CE1E4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2920613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4D546A2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6A1D09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6BF176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74C1FC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4D4ADE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E4FC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1A1B689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2B1787C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2E6F55B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BAA0A7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EB4CAD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072605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74183D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043B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2212082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4A38A0C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6DD348D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2A775B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194796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069E93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A4445F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</w:tbl>
    <w:p w14:paraId="2423C318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</w:p>
    <w:p w14:paraId="27B1DF55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</w:p>
    <w:p w14:paraId="64560D35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  <w:lang w:val="en-US" w:eastAsia="zh-CN"/>
        </w:rPr>
        <w:t>投标人</w:t>
      </w:r>
      <w:r>
        <w:rPr>
          <w:rFonts w:hint="eastAsia" w:ascii="仿宋_GB2312" w:hAnsi="仿宋" w:eastAsia="仿宋_GB2312"/>
          <w:sz w:val="24"/>
        </w:rPr>
        <w:t xml:space="preserve">                           法定代表人（或负责人）或授权代表</w:t>
      </w:r>
    </w:p>
    <w:p w14:paraId="2EF56C79">
      <w:pPr>
        <w:adjustRightInd w:val="0"/>
        <w:snapToGrid w:val="0"/>
        <w:spacing w:line="360" w:lineRule="auto"/>
        <w:ind w:left="-525" w:leftChars="-250" w:firstLine="840" w:firstLineChars="35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（公章）：                                     （签字或盖章）：</w:t>
      </w:r>
    </w:p>
    <w:p w14:paraId="41B55F56">
      <w:pPr>
        <w:pStyle w:val="4"/>
        <w:spacing w:line="360" w:lineRule="auto"/>
        <w:rPr>
          <w:rFonts w:ascii="仿宋_GB2312" w:eastAsia="仿宋_GB2312"/>
          <w:sz w:val="24"/>
        </w:rPr>
      </w:pPr>
    </w:p>
    <w:p w14:paraId="01FFAE46">
      <w:pPr>
        <w:pStyle w:val="4"/>
        <w:spacing w:line="360" w:lineRule="auto"/>
        <w:rPr>
          <w:rFonts w:ascii="仿宋_GB2312" w:eastAsia="仿宋_GB2312"/>
          <w:sz w:val="24"/>
        </w:rPr>
      </w:pPr>
      <w:bookmarkStart w:id="1" w:name="_GoBack"/>
      <w:bookmarkEnd w:id="1"/>
    </w:p>
    <w:p w14:paraId="5D3EE1A1">
      <w:pPr>
        <w:pStyle w:val="4"/>
        <w:spacing w:line="360" w:lineRule="auto"/>
        <w:rPr>
          <w:rFonts w:ascii="仿宋_GB2312" w:eastAsia="仿宋_GB2312"/>
          <w:sz w:val="24"/>
        </w:rPr>
      </w:pPr>
    </w:p>
    <w:p w14:paraId="3B2B2E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176B27"/>
    <w:rsid w:val="00522CA7"/>
    <w:rsid w:val="00783620"/>
    <w:rsid w:val="00AF1309"/>
    <w:rsid w:val="00D60E94"/>
    <w:rsid w:val="00FB6057"/>
    <w:rsid w:val="5CB8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Plain Text"/>
    <w:basedOn w:val="1"/>
    <w:link w:val="12"/>
    <w:qFormat/>
    <w:uiPriority w:val="99"/>
    <w:rPr>
      <w:rFonts w:ascii="宋体" w:hAnsi="Courier New"/>
      <w:szCs w:val="20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2 Char"/>
    <w:basedOn w:val="8"/>
    <w:link w:val="2"/>
    <w:qFormat/>
    <w:uiPriority w:val="0"/>
    <w:rPr>
      <w:rFonts w:ascii="Arial" w:hAnsi="Arial" w:eastAsia="黑体" w:cs="Times New Roman"/>
      <w:b/>
      <w:kern w:val="0"/>
      <w:sz w:val="30"/>
      <w:szCs w:val="20"/>
    </w:rPr>
  </w:style>
  <w:style w:type="character" w:customStyle="1" w:styleId="12">
    <w:name w:val="纯文本 Char"/>
    <w:basedOn w:val="8"/>
    <w:link w:val="4"/>
    <w:qFormat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62</Characters>
  <Lines>2</Lines>
  <Paragraphs>1</Paragraphs>
  <TotalTime>0</TotalTime>
  <ScaleCrop>false</ScaleCrop>
  <LinksUpToDate>false</LinksUpToDate>
  <CharactersWithSpaces>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2024-04-25T05:40:00Z</dcterms:created>
  <dc:creator>Lenovo</dc:creator>
  <cp:lastModifiedBy>Zoey</cp:lastModifiedBy>
  <dcterms:modified xsi:type="dcterms:W3CDTF">2025-06-05T10:15:46Z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eyJoZGlkIjoiN2UwZjY4MTE0OTM1YmRkMDFhODdjZDEyZmMzNzhlYjQiLCJ1c2VySWQiOiIxMzUwODYyODUwIn0=</vt:lpwstr>
  </property>
  <property fmtid="{D5CDD505-2E9C-101B-9397-08002B2CF9AE}" pid="3" name="KSOProductBuildVer">
    <vt:lpwstr>2052-12.1.0.21171</vt:lpwstr>
  </property>
  <property fmtid="{D5CDD505-2E9C-101B-9397-08002B2CF9AE}" pid="4" name="ICV">
    <vt:lpwstr>12C6A12F39B641B9B5861B6EB5840CFB_12</vt:lpwstr>
  </property>
</Properties>
</file>