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版本号：ZMZB2025SLXY-96R20250610002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粮油食品品质分析实验室建设项目（二次）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ZMZB2025SLXY-96R</w:t>
      </w:r>
      <w:r>
        <w:br/>
      </w:r>
      <w:r>
        <w:br/>
      </w:r>
      <w:r>
        <w:br/>
      </w:r>
    </w:p>
    <w:p>
      <w:pPr>
        <w:pStyle w:val="null3"/>
        <w:jc w:val="center"/>
        <w:outlineLvl w:val="2"/>
      </w:pPr>
      <w:r>
        <w:rPr>
          <w:rFonts w:ascii="仿宋_GB2312" w:hAnsi="仿宋_GB2312" w:cs="仿宋_GB2312" w:eastAsia="仿宋_GB2312"/>
          <w:sz w:val="28"/>
          <w:b/>
        </w:rPr>
        <w:t>商洛学院</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商洛学院</w:t>
      </w:r>
      <w:r>
        <w:rPr>
          <w:rFonts w:ascii="仿宋_GB2312" w:hAnsi="仿宋_GB2312" w:cs="仿宋_GB2312" w:eastAsia="仿宋_GB2312"/>
        </w:rPr>
        <w:t>委托，拟对</w:t>
      </w:r>
      <w:r>
        <w:rPr>
          <w:rFonts w:ascii="仿宋_GB2312" w:hAnsi="仿宋_GB2312" w:cs="仿宋_GB2312" w:eastAsia="仿宋_GB2312"/>
        </w:rPr>
        <w:t>粮油食品品质分析实验室建设项目（二次）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ZMZB2025SLXY-96R</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粮油食品品质分析实验室建设项目（二次）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粮油食品品质分析实验室建设项目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投标人提供2023年度或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2024年6月以来任意时间段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4、社会保障资金缴纳证明：提供2024年6月以来任意时间段的社会保障资金缴存单据或社保机构开具的社会保险参保缴费情况证明。依法不需要缴纳社会保障资金的供应商应提供相关文件证明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6、投标人应出具参加采购活动前3年内在经营活动中没有重大违法记录的书面声明：投标人应出具参加采购活动前3年内在经营活动中没有重大违法记录的书面声明</w:t>
      </w:r>
    </w:p>
    <w:p>
      <w:pPr>
        <w:pStyle w:val="null3"/>
      </w:pPr>
      <w:r>
        <w:rPr>
          <w:rFonts w:ascii="仿宋_GB2312" w:hAnsi="仿宋_GB2312" w:cs="仿宋_GB2312" w:eastAsia="仿宋_GB2312"/>
        </w:rPr>
        <w:t>7、法定代表人授权书：非法定代表人参加投标的，须提供法定代表人委托授权书及被授权人身份证，法定代表人参加投标时,只须提供法定代表人身份证</w:t>
      </w:r>
    </w:p>
    <w:p>
      <w:pPr>
        <w:pStyle w:val="null3"/>
      </w:pPr>
      <w:r>
        <w:rPr>
          <w:rFonts w:ascii="仿宋_GB2312" w:hAnsi="仿宋_GB2312" w:cs="仿宋_GB2312" w:eastAsia="仿宋_GB2312"/>
        </w:rPr>
        <w:t>8、本项目不接受联合体投标：本项目不接受联合体投标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商洛学院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商洛市北新街10号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0914-2329412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黄乐 马魏臣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177 7896 6062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空调</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冰箱</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说明：合同签订前，乙方需向甲方交纳合同金额5%的履约保证金，待合同履行结束，乙方提出申请，甲方同意后无息退回。</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标准下浮20%向成交（中标）单位收取计算。不足5000元按照5000元定额收取。 供应商将招标代理服务费计入总报价但不单独列明，成交单位在领取成交通知书前，须向采购代理机构一次性支付招标代理服务费；代理服务费以转账、电汇或现金等形式交纳。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商洛学院</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商洛学院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商洛学院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联系人：黄乐</w:t>
      </w:r>
    </w:p>
    <w:p>
      <w:pPr>
        <w:pStyle w:val="null3"/>
      </w:pPr>
      <w:r>
        <w:rPr>
          <w:rFonts w:ascii="仿宋_GB2312" w:hAnsi="仿宋_GB2312" w:cs="仿宋_GB2312" w:eastAsia="仿宋_GB2312"/>
        </w:rPr>
        <w:t>联系电话：177 7896 6062</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粮油食品品质分析实验室建设项目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1,900,000.00</w:t>
      </w:r>
    </w:p>
    <w:p>
      <w:pPr>
        <w:pStyle w:val="null3"/>
      </w:pPr>
      <w:r>
        <w:rPr>
          <w:rFonts w:ascii="仿宋_GB2312" w:hAnsi="仿宋_GB2312" w:cs="仿宋_GB2312" w:eastAsia="仿宋_GB2312"/>
        </w:rPr>
        <w:t>采购包最高限价（元）: 1,900,000.00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粮油食品品质分析仪器，一批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标的名称：粮油食品品质分析仪器，一批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70"/>
              <w:gridCol w:w="469"/>
              <w:gridCol w:w="1639"/>
              <w:gridCol w:w="268"/>
            </w:tblGrid>
            <w:tr>
              <w:tc>
                <w:tcPr>
                  <w:tcW w:type="dxa" w:w="1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4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仪器设备名称</w:t>
                  </w:r>
                </w:p>
              </w:tc>
              <w:tc>
                <w:tcPr>
                  <w:tcW w:type="dxa" w:w="16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用途</w:t>
                  </w:r>
                </w:p>
              </w:tc>
              <w:tc>
                <w:tcPr>
                  <w:tcW w:type="dxa" w:w="2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超纯水机</w:t>
                  </w: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粮食工程研究平台蒸馏水、超纯水供应</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生物安全柜</w:t>
                  </w: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粮食安全与控制相关实验所需（无菌）操作平台（间）</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通风橱</w:t>
                  </w: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粮食贮藏与控制实验室通风设施或特殊实验所需的通风设施</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高压灭菌器</w:t>
                  </w: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粮食加工或贮藏所需仪器、设备等无菌、灭菌所需设备</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电热恒温鼓风干燥箱</w:t>
                  </w: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粮食作物热风干燥以及相关实验材料的烘干、干燥等，提供室温到</w:t>
                  </w:r>
                  <w:r>
                    <w:rPr>
                      <w:rFonts w:ascii="仿宋_GB2312" w:hAnsi="仿宋_GB2312" w:cs="仿宋_GB2312" w:eastAsia="仿宋_GB2312"/>
                      <w:sz w:val="21"/>
                    </w:rPr>
                    <w:t>250℃恒温环境</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冷冻干燥机</w:t>
                  </w: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粮食加工（副）产品非热干燥，主要是避免热敏性材料的损失或破坏，提供样品干燥的低温技术和设备</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空调</w:t>
                  </w: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粮油绿色仓储与安全控制实验室环境条件控制和调节，主要通过温度、湿度调节提供适于相关仪器设备、物料存贮的环境条件</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空调</w:t>
                  </w: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粮油绿色仓储与安全控制实验室环境条件控制和调节，主要通过温度、湿度调节提供适于相关仪器设备、物料存贮的环境条件</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生化培养箱</w:t>
                  </w: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粮食作物相关微生物培养、育苗等研究所需恒温恒湿等生化培养条件</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恒温摇床</w:t>
                  </w: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粮食作物及其副产物样品的前期处理、恒温保存等，微生物实验所需的振荡培养条件</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紫外可见分光光度计</w:t>
                  </w: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紫外可见分光光度计，可以用来检测核酸、蛋白等，标记蛋白检测，蛋白定量检测，微生物细胞培养检测以及常规的全波长扫描，比色皿检测模式下可以测量核酸，蛋白，微生物细胞培养以及动力学检测</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4℃/-20℃冰箱</w:t>
                  </w: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储存粮油相关实验的样品、酶、试剂等</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超声波清洗机</w:t>
                  </w: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仪器清洗以及辅助提取</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千分之一电子天平</w:t>
                  </w: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粮食等样品高精度称重</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旋转蒸发仪</w:t>
                  </w: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粮食提取物真空低温浓缩，主要用于相关样品制备或获取</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水浴往复恒温振荡培养箱</w:t>
                  </w: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粮油安全控制实验中样品前处理、微生物培养等</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循环水真空泵</w:t>
                  </w: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旋转蒸发仪配套</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磁力搅拌器</w:t>
                  </w: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实验样品提取时通过搅拌、加热等作用辅助提取</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马弗炉</w:t>
                  </w: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用于粮油样品烧结、融化、元素分析、物理测定</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酸度计</w:t>
                  </w: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酸度测定</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实验用制冰机</w:t>
                  </w: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粮油分子实验样品保存用冰</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大量程电子秤</w:t>
                  </w: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大重量物料称重</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试验砻谷机</w:t>
                  </w: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将稻谷脱去颖壳，制成糙米的粮食加工机械。</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振动筛</w:t>
                  </w: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采用粮油样品在不同规格的筛子上筛理时达到不同的颗粒分离，并计算出筛上物残留量粉类粮食的粗细度</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试验碾米机</w:t>
                  </w: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适用于粮食、种子、测验稻米、谷子、小米、大麦的品质，并可进行生化分析。</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吹泡示功仪</w:t>
                  </w: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用来检测面团流变学特性的专用检测仪器，该仪器通过模拟实验室发酵和烘烤阶段中面团变形情况，检测分析面团的粘弹性、延展性和烘焙性能等。主要用于小麦育种、小麦加工和流通环节小麦和面粉的品质评价。</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全自动小型榨油机</w:t>
                  </w: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粮食样品制油设备</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面粉加工精度仪</w:t>
                  </w: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测量面粉的麸星含量、色度</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磨粉机</w:t>
                  </w: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小麦制粉</w:t>
                  </w:r>
                  <w:r>
                    <w:rPr>
                      <w:rFonts w:ascii="仿宋_GB2312" w:hAnsi="仿宋_GB2312" w:cs="仿宋_GB2312" w:eastAsia="仿宋_GB2312"/>
                      <w:sz w:val="21"/>
                    </w:rPr>
                    <w:t>、</w:t>
                  </w:r>
                  <w:r>
                    <w:rPr>
                      <w:rFonts w:ascii="仿宋_GB2312" w:hAnsi="仿宋_GB2312" w:cs="仿宋_GB2312" w:eastAsia="仿宋_GB2312"/>
                      <w:sz w:val="21"/>
                    </w:rPr>
                    <w:t>小麦综合特性评价</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-80℃超低温冰箱</w:t>
                  </w: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-80℃超低温冰箱保藏样品及菌株</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傅里叶变换红外光谱仪</w:t>
                  </w: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粮食营养成分结构鉴定</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便携式数显折射计</w:t>
                  </w: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粮食糖度、可溶性固形物测定</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数字式超细研磨仪</w:t>
                  </w: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数字式超细研磨仪将各类固体或脆性材料研磨至微米甚至纳米级细度</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流变仪</w:t>
                  </w:r>
                  <w:r>
                    <w:rPr>
                      <w:rFonts w:ascii="仿宋_GB2312" w:hAnsi="仿宋_GB2312" w:cs="仿宋_GB2312" w:eastAsia="仿宋_GB2312"/>
                      <w:sz w:val="21"/>
                    </w:rPr>
                    <w:t>(含温控)</w:t>
                  </w: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粮食组分如淀粉、果胶、蛋白质等成分粘度、流变性质测定（粮食工程专业基础教学课程急需）</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油脂过氧化值和酸价测定仪</w:t>
                  </w: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用于快速评估油脂氧化程度和水解酸败状况，应用于食品加工、油脂生产、质量监督及科研</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超纯水机</w:t>
            </w:r>
          </w:p>
          <w:p>
            <w:pPr>
              <w:pStyle w:val="null3"/>
              <w:jc w:val="both"/>
            </w:pPr>
            <w:r>
              <w:rPr>
                <w:rFonts w:ascii="仿宋_GB2312" w:hAnsi="仿宋_GB2312" w:cs="仿宋_GB2312" w:eastAsia="仿宋_GB2312"/>
                <w:sz w:val="21"/>
              </w:rPr>
              <w:t>一、工作条件</w:t>
            </w:r>
          </w:p>
          <w:p>
            <w:pPr>
              <w:pStyle w:val="null3"/>
              <w:jc w:val="both"/>
            </w:pPr>
            <w:r>
              <w:rPr>
                <w:rFonts w:ascii="仿宋_GB2312" w:hAnsi="仿宋_GB2312" w:cs="仿宋_GB2312" w:eastAsia="仿宋_GB2312"/>
                <w:sz w:val="21"/>
              </w:rPr>
              <w:t>1.环境温度：5～45℃；</w:t>
            </w:r>
          </w:p>
          <w:p>
            <w:pPr>
              <w:pStyle w:val="null3"/>
              <w:jc w:val="both"/>
            </w:pPr>
            <w:r>
              <w:rPr>
                <w:rFonts w:ascii="仿宋_GB2312" w:hAnsi="仿宋_GB2312" w:cs="仿宋_GB2312" w:eastAsia="仿宋_GB2312"/>
                <w:sz w:val="21"/>
              </w:rPr>
              <w:t>2.水源：市政自来水；</w:t>
            </w:r>
          </w:p>
          <w:p>
            <w:pPr>
              <w:pStyle w:val="null3"/>
              <w:jc w:val="both"/>
            </w:pPr>
            <w:r>
              <w:rPr>
                <w:rFonts w:ascii="仿宋_GB2312" w:hAnsi="仿宋_GB2312" w:cs="仿宋_GB2312" w:eastAsia="仿宋_GB2312"/>
                <w:sz w:val="21"/>
              </w:rPr>
              <w:t>3.电源：AC220V±10%,50HZ；</w:t>
            </w:r>
          </w:p>
          <w:p>
            <w:pPr>
              <w:pStyle w:val="null3"/>
              <w:jc w:val="both"/>
            </w:pPr>
            <w:r>
              <w:rPr>
                <w:rFonts w:ascii="仿宋_GB2312" w:hAnsi="仿宋_GB2312" w:cs="仿宋_GB2312" w:eastAsia="仿宋_GB2312"/>
                <w:sz w:val="21"/>
              </w:rPr>
              <w:t>二、技术参数</w:t>
            </w:r>
          </w:p>
          <w:p>
            <w:pPr>
              <w:pStyle w:val="null3"/>
              <w:jc w:val="both"/>
            </w:pPr>
            <w:r>
              <w:rPr>
                <w:rFonts w:ascii="仿宋_GB2312" w:hAnsi="仿宋_GB2312" w:cs="仿宋_GB2312" w:eastAsia="仿宋_GB2312"/>
                <w:sz w:val="21"/>
              </w:rPr>
              <w:t>1.原水要求：城市饮用自来水(进水TDS≤200ppm）；</w:t>
            </w:r>
          </w:p>
          <w:p>
            <w:pPr>
              <w:pStyle w:val="null3"/>
              <w:jc w:val="both"/>
            </w:pPr>
            <w:r>
              <w:rPr>
                <w:rFonts w:ascii="仿宋_GB2312" w:hAnsi="仿宋_GB2312" w:cs="仿宋_GB2312" w:eastAsia="仿宋_GB2312"/>
                <w:sz w:val="21"/>
              </w:rPr>
              <w:t>2.纯水产量：≥20升/小时；</w:t>
            </w:r>
          </w:p>
          <w:p>
            <w:pPr>
              <w:pStyle w:val="null3"/>
              <w:jc w:val="both"/>
            </w:pPr>
            <w:r>
              <w:rPr>
                <w:rFonts w:ascii="仿宋_GB2312" w:hAnsi="仿宋_GB2312" w:cs="仿宋_GB2312" w:eastAsia="仿宋_GB2312"/>
                <w:sz w:val="21"/>
              </w:rPr>
              <w:t>3.UP超纯水指标：</w:t>
            </w:r>
          </w:p>
          <w:p>
            <w:pPr>
              <w:pStyle w:val="null3"/>
              <w:jc w:val="both"/>
            </w:pPr>
            <w:r>
              <w:rPr>
                <w:rFonts w:ascii="仿宋_GB2312" w:hAnsi="仿宋_GB2312" w:cs="仿宋_GB2312" w:eastAsia="仿宋_GB2312"/>
                <w:sz w:val="21"/>
              </w:rPr>
              <w:t>3.1电阻率(25℃)：</w:t>
            </w:r>
            <w:r>
              <w:rPr>
                <w:rFonts w:ascii="仿宋_GB2312" w:hAnsi="仿宋_GB2312" w:cs="仿宋_GB2312" w:eastAsia="仿宋_GB2312"/>
                <w:sz w:val="21"/>
              </w:rPr>
              <w:t>≥</w:t>
            </w:r>
            <w:r>
              <w:rPr>
                <w:rFonts w:ascii="仿宋_GB2312" w:hAnsi="仿宋_GB2312" w:cs="仿宋_GB2312" w:eastAsia="仿宋_GB2312"/>
                <w:sz w:val="21"/>
              </w:rPr>
              <w:t>18.2MΩ.cm；</w:t>
            </w:r>
          </w:p>
          <w:p>
            <w:pPr>
              <w:pStyle w:val="null3"/>
              <w:jc w:val="both"/>
            </w:pPr>
            <w:r>
              <w:rPr>
                <w:rFonts w:ascii="仿宋_GB2312" w:hAnsi="仿宋_GB2312" w:cs="仿宋_GB2312" w:eastAsia="仿宋_GB2312"/>
                <w:sz w:val="21"/>
              </w:rPr>
              <w:t>3.2总有机碳TOC*：</w:t>
            </w:r>
            <w:r>
              <w:rPr>
                <w:rFonts w:ascii="仿宋_GB2312" w:hAnsi="仿宋_GB2312" w:cs="仿宋_GB2312" w:eastAsia="仿宋_GB2312"/>
                <w:sz w:val="21"/>
              </w:rPr>
              <w:t>≤</w:t>
            </w:r>
            <w:r>
              <w:rPr>
                <w:rFonts w:ascii="仿宋_GB2312" w:hAnsi="仿宋_GB2312" w:cs="仿宋_GB2312" w:eastAsia="仿宋_GB2312"/>
                <w:sz w:val="21"/>
              </w:rPr>
              <w:t>3ppb；</w:t>
            </w:r>
          </w:p>
          <w:p>
            <w:pPr>
              <w:pStyle w:val="null3"/>
              <w:jc w:val="both"/>
            </w:pPr>
            <w:r>
              <w:rPr>
                <w:rFonts w:ascii="仿宋_GB2312" w:hAnsi="仿宋_GB2312" w:cs="仿宋_GB2312" w:eastAsia="仿宋_GB2312"/>
                <w:sz w:val="21"/>
              </w:rPr>
              <w:t>3.3细菌：</w:t>
            </w:r>
            <w:r>
              <w:rPr>
                <w:rFonts w:ascii="仿宋_GB2312" w:hAnsi="仿宋_GB2312" w:cs="仿宋_GB2312" w:eastAsia="仿宋_GB2312"/>
                <w:sz w:val="21"/>
              </w:rPr>
              <w:t>≤</w:t>
            </w:r>
            <w:r>
              <w:rPr>
                <w:rFonts w:ascii="仿宋_GB2312" w:hAnsi="仿宋_GB2312" w:cs="仿宋_GB2312" w:eastAsia="仿宋_GB2312"/>
                <w:sz w:val="21"/>
              </w:rPr>
              <w:t>0.01cfu/ml；</w:t>
            </w:r>
          </w:p>
          <w:p>
            <w:pPr>
              <w:pStyle w:val="null3"/>
              <w:jc w:val="both"/>
            </w:pPr>
            <w:r>
              <w:rPr>
                <w:rFonts w:ascii="仿宋_GB2312" w:hAnsi="仿宋_GB2312" w:cs="仿宋_GB2312" w:eastAsia="仿宋_GB2312"/>
                <w:sz w:val="21"/>
              </w:rPr>
              <w:t>3.4颗粒物(</w:t>
            </w:r>
            <w:r>
              <w:rPr>
                <w:rFonts w:ascii="仿宋_GB2312" w:hAnsi="仿宋_GB2312" w:cs="仿宋_GB2312" w:eastAsia="仿宋_GB2312"/>
                <w:sz w:val="21"/>
              </w:rPr>
              <w:t>≥</w:t>
            </w:r>
            <w:r>
              <w:rPr>
                <w:rFonts w:ascii="仿宋_GB2312" w:hAnsi="仿宋_GB2312" w:cs="仿宋_GB2312" w:eastAsia="仿宋_GB2312"/>
                <w:sz w:val="21"/>
              </w:rPr>
              <w:t>0.1μm)：</w:t>
            </w:r>
            <w:r>
              <w:rPr>
                <w:rFonts w:ascii="仿宋_GB2312" w:hAnsi="仿宋_GB2312" w:cs="仿宋_GB2312" w:eastAsia="仿宋_GB2312"/>
                <w:sz w:val="21"/>
              </w:rPr>
              <w:t>≤</w:t>
            </w:r>
            <w:r>
              <w:rPr>
                <w:rFonts w:ascii="仿宋_GB2312" w:hAnsi="仿宋_GB2312" w:cs="仿宋_GB2312" w:eastAsia="仿宋_GB2312"/>
                <w:sz w:val="21"/>
              </w:rPr>
              <w:t>1/ml；</w:t>
            </w:r>
          </w:p>
          <w:p>
            <w:pPr>
              <w:pStyle w:val="null3"/>
              <w:jc w:val="both"/>
            </w:pPr>
            <w:r>
              <w:rPr>
                <w:rFonts w:ascii="仿宋_GB2312" w:hAnsi="仿宋_GB2312" w:cs="仿宋_GB2312" w:eastAsia="仿宋_GB2312"/>
                <w:sz w:val="21"/>
              </w:rPr>
              <w:t>3.5热原/内毒素：</w:t>
            </w:r>
            <w:r>
              <w:rPr>
                <w:rFonts w:ascii="仿宋_GB2312" w:hAnsi="仿宋_GB2312" w:cs="仿宋_GB2312" w:eastAsia="仿宋_GB2312"/>
                <w:sz w:val="21"/>
              </w:rPr>
              <w:t>≤</w:t>
            </w:r>
            <w:r>
              <w:rPr>
                <w:rFonts w:ascii="仿宋_GB2312" w:hAnsi="仿宋_GB2312" w:cs="仿宋_GB2312" w:eastAsia="仿宋_GB2312"/>
                <w:sz w:val="21"/>
              </w:rPr>
              <w:t>0.001EU/ml；</w:t>
            </w:r>
          </w:p>
          <w:p>
            <w:pPr>
              <w:pStyle w:val="null3"/>
              <w:jc w:val="both"/>
            </w:pPr>
            <w:r>
              <w:rPr>
                <w:rFonts w:ascii="仿宋_GB2312" w:hAnsi="仿宋_GB2312" w:cs="仿宋_GB2312" w:eastAsia="仿宋_GB2312"/>
                <w:sz w:val="21"/>
              </w:rPr>
              <w:t>3.6核糖核酸酶(RNases)：</w:t>
            </w:r>
            <w:r>
              <w:rPr>
                <w:rFonts w:ascii="仿宋_GB2312" w:hAnsi="仿宋_GB2312" w:cs="仿宋_GB2312" w:eastAsia="仿宋_GB2312"/>
                <w:sz w:val="21"/>
              </w:rPr>
              <w:t>≤</w:t>
            </w:r>
            <w:r>
              <w:rPr>
                <w:rFonts w:ascii="仿宋_GB2312" w:hAnsi="仿宋_GB2312" w:cs="仿宋_GB2312" w:eastAsia="仿宋_GB2312"/>
                <w:sz w:val="21"/>
              </w:rPr>
              <w:t>1pg/ml；</w:t>
            </w:r>
          </w:p>
          <w:p>
            <w:pPr>
              <w:pStyle w:val="null3"/>
              <w:jc w:val="both"/>
            </w:pPr>
            <w:r>
              <w:rPr>
                <w:rFonts w:ascii="仿宋_GB2312" w:hAnsi="仿宋_GB2312" w:cs="仿宋_GB2312" w:eastAsia="仿宋_GB2312"/>
                <w:sz w:val="21"/>
              </w:rPr>
              <w:t>3.7脱氧核糖核酸酶(DNases)：</w:t>
            </w:r>
            <w:r>
              <w:rPr>
                <w:rFonts w:ascii="仿宋_GB2312" w:hAnsi="仿宋_GB2312" w:cs="仿宋_GB2312" w:eastAsia="仿宋_GB2312"/>
                <w:sz w:val="21"/>
              </w:rPr>
              <w:t>≤</w:t>
            </w:r>
            <w:r>
              <w:rPr>
                <w:rFonts w:ascii="仿宋_GB2312" w:hAnsi="仿宋_GB2312" w:cs="仿宋_GB2312" w:eastAsia="仿宋_GB2312"/>
                <w:sz w:val="21"/>
              </w:rPr>
              <w:t>5pg/ml；</w:t>
            </w:r>
          </w:p>
          <w:p>
            <w:pPr>
              <w:pStyle w:val="null3"/>
              <w:jc w:val="both"/>
            </w:pPr>
            <w:r>
              <w:rPr>
                <w:rFonts w:ascii="仿宋_GB2312" w:hAnsi="仿宋_GB2312" w:cs="仿宋_GB2312" w:eastAsia="仿宋_GB2312"/>
                <w:sz w:val="21"/>
              </w:rPr>
              <w:t>3.8邻苯二甲酸二乙酯（EDP）（µg/L）：未检出；</w:t>
            </w:r>
          </w:p>
          <w:p>
            <w:pPr>
              <w:pStyle w:val="null3"/>
              <w:jc w:val="both"/>
            </w:pPr>
            <w:r>
              <w:rPr>
                <w:rFonts w:ascii="仿宋_GB2312" w:hAnsi="仿宋_GB2312" w:cs="仿宋_GB2312" w:eastAsia="仿宋_GB2312"/>
                <w:sz w:val="21"/>
              </w:rPr>
              <w:t>3.9双酚A（µg/L）：未检出。</w:t>
            </w:r>
          </w:p>
          <w:p>
            <w:pPr>
              <w:pStyle w:val="null3"/>
              <w:jc w:val="both"/>
            </w:pPr>
            <w:r>
              <w:rPr>
                <w:rFonts w:ascii="仿宋_GB2312" w:hAnsi="仿宋_GB2312" w:cs="仿宋_GB2312" w:eastAsia="仿宋_GB2312"/>
                <w:sz w:val="21"/>
              </w:rPr>
              <w:t>4.RO反渗透水指标：</w:t>
            </w:r>
          </w:p>
          <w:p>
            <w:pPr>
              <w:pStyle w:val="null3"/>
              <w:jc w:val="both"/>
            </w:pPr>
            <w:r>
              <w:rPr>
                <w:rFonts w:ascii="仿宋_GB2312" w:hAnsi="仿宋_GB2312" w:cs="仿宋_GB2312" w:eastAsia="仿宋_GB2312"/>
                <w:sz w:val="21"/>
              </w:rPr>
              <w:t>4.1离子截留率：</w:t>
            </w:r>
            <w:r>
              <w:rPr>
                <w:rFonts w:ascii="仿宋_GB2312" w:hAnsi="仿宋_GB2312" w:cs="仿宋_GB2312" w:eastAsia="仿宋_GB2312"/>
                <w:sz w:val="21"/>
              </w:rPr>
              <w:t>≥</w:t>
            </w:r>
            <w:r>
              <w:rPr>
                <w:rFonts w:ascii="仿宋_GB2312" w:hAnsi="仿宋_GB2312" w:cs="仿宋_GB2312" w:eastAsia="仿宋_GB2312"/>
                <w:sz w:val="21"/>
              </w:rPr>
              <w:t>97</w:t>
            </w:r>
            <w:r>
              <w:rPr>
                <w:rFonts w:ascii="仿宋_GB2312" w:hAnsi="仿宋_GB2312" w:cs="仿宋_GB2312" w:eastAsia="仿宋_GB2312"/>
                <w:sz w:val="21"/>
              </w:rPr>
              <w:t>%</w:t>
            </w:r>
            <w:r>
              <w:rPr>
                <w:rFonts w:ascii="仿宋_GB2312" w:hAnsi="仿宋_GB2312" w:cs="仿宋_GB2312" w:eastAsia="仿宋_GB2312"/>
                <w:sz w:val="21"/>
              </w:rPr>
              <w:t>（使用新RO膜时）；</w:t>
            </w:r>
          </w:p>
          <w:p>
            <w:pPr>
              <w:pStyle w:val="null3"/>
              <w:jc w:val="both"/>
            </w:pPr>
            <w:r>
              <w:rPr>
                <w:rFonts w:ascii="仿宋_GB2312" w:hAnsi="仿宋_GB2312" w:cs="仿宋_GB2312" w:eastAsia="仿宋_GB2312"/>
                <w:sz w:val="21"/>
              </w:rPr>
              <w:t>4.2有机物截留率：</w:t>
            </w:r>
            <w:r>
              <w:rPr>
                <w:rFonts w:ascii="仿宋_GB2312" w:hAnsi="仿宋_GB2312" w:cs="仿宋_GB2312" w:eastAsia="仿宋_GB2312"/>
                <w:sz w:val="21"/>
              </w:rPr>
              <w:t>≥</w:t>
            </w:r>
            <w:r>
              <w:rPr>
                <w:rFonts w:ascii="仿宋_GB2312" w:hAnsi="仿宋_GB2312" w:cs="仿宋_GB2312" w:eastAsia="仿宋_GB2312"/>
                <w:sz w:val="21"/>
              </w:rPr>
              <w:t>99%,当MW&gt;200道尔顿；</w:t>
            </w:r>
          </w:p>
          <w:p>
            <w:pPr>
              <w:pStyle w:val="null3"/>
              <w:jc w:val="both"/>
            </w:pPr>
            <w:r>
              <w:rPr>
                <w:rFonts w:ascii="仿宋_GB2312" w:hAnsi="仿宋_GB2312" w:cs="仿宋_GB2312" w:eastAsia="仿宋_GB2312"/>
                <w:sz w:val="21"/>
              </w:rPr>
              <w:t>4.3颗粒和细菌截留率：</w:t>
            </w:r>
            <w:r>
              <w:rPr>
                <w:rFonts w:ascii="仿宋_GB2312" w:hAnsi="仿宋_GB2312" w:cs="仿宋_GB2312" w:eastAsia="仿宋_GB2312"/>
                <w:sz w:val="21"/>
              </w:rPr>
              <w:t>≥</w:t>
            </w:r>
            <w:r>
              <w:rPr>
                <w:rFonts w:ascii="仿宋_GB2312" w:hAnsi="仿宋_GB2312" w:cs="仿宋_GB2312" w:eastAsia="仿宋_GB2312"/>
                <w:sz w:val="21"/>
              </w:rPr>
              <w:t>99%；</w:t>
            </w:r>
          </w:p>
          <w:p>
            <w:pPr>
              <w:pStyle w:val="null3"/>
              <w:jc w:val="both"/>
            </w:pPr>
            <w:r>
              <w:rPr>
                <w:rFonts w:ascii="仿宋_GB2312" w:hAnsi="仿宋_GB2312" w:cs="仿宋_GB2312" w:eastAsia="仿宋_GB2312"/>
                <w:sz w:val="21"/>
              </w:rPr>
              <w:t>4.4出水口：2个：RO反渗透水1个、UP超纯水1个。</w:t>
            </w:r>
          </w:p>
          <w:p>
            <w:pPr>
              <w:pStyle w:val="null3"/>
              <w:jc w:val="both"/>
            </w:pPr>
            <w:r>
              <w:rPr>
                <w:rFonts w:ascii="仿宋_GB2312" w:hAnsi="仿宋_GB2312" w:cs="仿宋_GB2312" w:eastAsia="仿宋_GB2312"/>
                <w:sz w:val="21"/>
              </w:rPr>
              <w:t>三、系统功能及要求</w:t>
            </w:r>
          </w:p>
          <w:p>
            <w:pPr>
              <w:pStyle w:val="null3"/>
              <w:jc w:val="both"/>
            </w:pPr>
            <w:r>
              <w:rPr>
                <w:rFonts w:ascii="仿宋_GB2312" w:hAnsi="仿宋_GB2312" w:cs="仿宋_GB2312" w:eastAsia="仿宋_GB2312"/>
                <w:sz w:val="21"/>
              </w:rPr>
              <w:t>▲1.全自动微电脑控制系统，背光式LCD液晶屏(分辨率:128×64，尺寸:66×33mm)；</w:t>
            </w:r>
          </w:p>
          <w:p>
            <w:pPr>
              <w:pStyle w:val="null3"/>
              <w:jc w:val="both"/>
            </w:pPr>
            <w:r>
              <w:rPr>
                <w:rFonts w:ascii="仿宋_GB2312" w:hAnsi="仿宋_GB2312" w:cs="仿宋_GB2312" w:eastAsia="仿宋_GB2312"/>
                <w:sz w:val="21"/>
              </w:rPr>
              <w:t>2.2路水质监控和定时定制取水功能，实时监测RO反渗透水（TDS）、UP超纯水（电阻率）水质；</w:t>
            </w:r>
          </w:p>
          <w:p>
            <w:pPr>
              <w:pStyle w:val="null3"/>
              <w:jc w:val="both"/>
            </w:pPr>
            <w:r>
              <w:rPr>
                <w:rFonts w:ascii="仿宋_GB2312" w:hAnsi="仿宋_GB2312" w:cs="仿宋_GB2312" w:eastAsia="仿宋_GB2312"/>
                <w:sz w:val="21"/>
              </w:rPr>
              <w:t>3.定时取水:1～99min；定质取水:0.1～18.2MΩ.cm；</w:t>
            </w:r>
          </w:p>
          <w:p>
            <w:pPr>
              <w:pStyle w:val="null3"/>
              <w:jc w:val="both"/>
            </w:pPr>
            <w:r>
              <w:rPr>
                <w:rFonts w:ascii="仿宋_GB2312" w:hAnsi="仿宋_GB2312" w:cs="仿宋_GB2312" w:eastAsia="仿宋_GB2312"/>
                <w:sz w:val="21"/>
              </w:rPr>
              <w:t>4.全面的系统维护及安全报警，缺水、水满报警；RO反渗透水、UP超纯水水质超标报警；耗材寿命终结报警；</w:t>
            </w:r>
          </w:p>
          <w:p>
            <w:pPr>
              <w:pStyle w:val="null3"/>
              <w:jc w:val="both"/>
            </w:pPr>
            <w:r>
              <w:rPr>
                <w:rFonts w:ascii="仿宋_GB2312" w:hAnsi="仿宋_GB2312" w:cs="仿宋_GB2312" w:eastAsia="仿宋_GB2312"/>
                <w:sz w:val="21"/>
              </w:rPr>
              <w:t>5.可独立拆解的一体化4柱式超纯化柱组；</w:t>
            </w:r>
          </w:p>
          <w:p>
            <w:pPr>
              <w:pStyle w:val="null3"/>
              <w:jc w:val="both"/>
            </w:pPr>
            <w:r>
              <w:rPr>
                <w:rFonts w:ascii="仿宋_GB2312" w:hAnsi="仿宋_GB2312" w:cs="仿宋_GB2312" w:eastAsia="仿宋_GB2312"/>
                <w:sz w:val="21"/>
              </w:rPr>
              <w:t>6.全自动RO膜防垢冲洗功能，RO膜全自动冲洗及手动强制冲洗程序</w:t>
            </w: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1"/>
              </w:rPr>
              <w:t>7.工厂、客户二级密码，系统设置均由密码保护</w:t>
            </w:r>
          </w:p>
          <w:p>
            <w:pPr>
              <w:pStyle w:val="null3"/>
              <w:jc w:val="both"/>
            </w:pPr>
            <w:r>
              <w:rPr>
                <w:rFonts w:ascii="仿宋_GB2312" w:hAnsi="仿宋_GB2312" w:cs="仿宋_GB2312" w:eastAsia="仿宋_GB2312"/>
                <w:sz w:val="21"/>
              </w:rPr>
              <w:t>▲8.投标人需提供制造商出具的国家级CNAS标识第三方检测报告；</w:t>
            </w:r>
          </w:p>
          <w:p>
            <w:pPr>
              <w:pStyle w:val="null3"/>
              <w:jc w:val="both"/>
            </w:pPr>
            <w:r>
              <w:rPr>
                <w:rFonts w:ascii="仿宋_GB2312" w:hAnsi="仿宋_GB2312" w:cs="仿宋_GB2312" w:eastAsia="仿宋_GB2312"/>
                <w:sz w:val="21"/>
              </w:rPr>
              <w:t>四、基本配置：</w:t>
            </w:r>
          </w:p>
          <w:p>
            <w:pPr>
              <w:pStyle w:val="null3"/>
              <w:jc w:val="both"/>
            </w:pPr>
            <w:r>
              <w:rPr>
                <w:rFonts w:ascii="仿宋_GB2312" w:hAnsi="仿宋_GB2312" w:cs="仿宋_GB2312" w:eastAsia="仿宋_GB2312"/>
                <w:sz w:val="21"/>
              </w:rPr>
              <w:t>主机：</w:t>
            </w:r>
            <w:r>
              <w:rPr>
                <w:rFonts w:ascii="仿宋_GB2312" w:hAnsi="仿宋_GB2312" w:cs="仿宋_GB2312" w:eastAsia="仿宋_GB2312"/>
                <w:sz w:val="21"/>
              </w:rPr>
              <w:t>1台；纯化柱1套，包含：5μm PP深层滤芯 1套；KDF复合滤芯 1套；精密活性炭滤芯 1套；100 GPD RO膜 1套；有机物纯化柱 1套；双波长(185&amp;254nm)紫外灯管1套；4柱式超纯化柱1套；UF超滤组件1套；(0.45+0.1)μm PES终端滤器 1套；12升压力桶：1只；附件包：1个。</w:t>
            </w:r>
          </w:p>
          <w:p>
            <w:pPr>
              <w:pStyle w:val="null3"/>
              <w:jc w:val="both"/>
            </w:pP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生物安全柜</w:t>
            </w:r>
          </w:p>
          <w:p>
            <w:pPr>
              <w:pStyle w:val="null3"/>
              <w:jc w:val="both"/>
            </w:pPr>
            <w:r>
              <w:rPr>
                <w:rFonts w:ascii="仿宋_GB2312" w:hAnsi="仿宋_GB2312" w:cs="仿宋_GB2312" w:eastAsia="仿宋_GB2312"/>
                <w:sz w:val="21"/>
              </w:rPr>
              <w:t>1、洁净度HEPA：ISO 5级（100级Class100）</w:t>
            </w:r>
          </w:p>
          <w:p>
            <w:pPr>
              <w:pStyle w:val="null3"/>
              <w:jc w:val="both"/>
            </w:pPr>
            <w:r>
              <w:rPr>
                <w:rFonts w:ascii="仿宋_GB2312" w:hAnsi="仿宋_GB2312" w:cs="仿宋_GB2312" w:eastAsia="仿宋_GB2312"/>
                <w:sz w:val="21"/>
              </w:rPr>
              <w:t>2、菌落数≤0.5个/皿·时（Φ90㎜培养平皿）</w:t>
            </w:r>
          </w:p>
          <w:p>
            <w:pPr>
              <w:pStyle w:val="null3"/>
              <w:jc w:val="both"/>
            </w:pPr>
            <w:r>
              <w:rPr>
                <w:rFonts w:ascii="仿宋_GB2312" w:hAnsi="仿宋_GB2312" w:cs="仿宋_GB2312" w:eastAsia="仿宋_GB2312"/>
                <w:sz w:val="21"/>
              </w:rPr>
              <w:t>3、气流模式达到30%外排，70%内循环要求</w:t>
            </w:r>
          </w:p>
          <w:p>
            <w:pPr>
              <w:pStyle w:val="null3"/>
              <w:jc w:val="both"/>
            </w:pPr>
            <w:r>
              <w:rPr>
                <w:rFonts w:ascii="仿宋_GB2312" w:hAnsi="仿宋_GB2312" w:cs="仿宋_GB2312" w:eastAsia="仿宋_GB2312"/>
                <w:sz w:val="21"/>
              </w:rPr>
              <w:t>4、风速前口风速（工作窗口吸入风速）≥0.55±0.025m/s</w:t>
            </w:r>
          </w:p>
          <w:p>
            <w:pPr>
              <w:pStyle w:val="null3"/>
              <w:jc w:val="both"/>
            </w:pPr>
            <w:r>
              <w:rPr>
                <w:rFonts w:ascii="仿宋_GB2312" w:hAnsi="仿宋_GB2312" w:cs="仿宋_GB2312" w:eastAsia="仿宋_GB2312"/>
                <w:sz w:val="21"/>
              </w:rPr>
              <w:t>5、过滤级别/过滤效率HEPA：≥99.995%，@0.3μm</w:t>
            </w:r>
          </w:p>
          <w:p>
            <w:pPr>
              <w:pStyle w:val="null3"/>
              <w:jc w:val="both"/>
            </w:pPr>
            <w:r>
              <w:rPr>
                <w:rFonts w:ascii="仿宋_GB2312" w:hAnsi="仿宋_GB2312" w:cs="仿宋_GB2312" w:eastAsia="仿宋_GB2312"/>
                <w:sz w:val="21"/>
              </w:rPr>
              <w:t>6、噪音≤65dB(A)</w:t>
            </w:r>
          </w:p>
          <w:p>
            <w:pPr>
              <w:pStyle w:val="null3"/>
              <w:jc w:val="both"/>
            </w:pPr>
            <w:r>
              <w:rPr>
                <w:rFonts w:ascii="仿宋_GB2312" w:hAnsi="仿宋_GB2312" w:cs="仿宋_GB2312" w:eastAsia="仿宋_GB2312"/>
                <w:sz w:val="21"/>
              </w:rPr>
              <w:t>7、照度≥800Lux</w:t>
            </w:r>
          </w:p>
          <w:p>
            <w:pPr>
              <w:pStyle w:val="null3"/>
              <w:jc w:val="both"/>
            </w:pPr>
            <w:r>
              <w:rPr>
                <w:rFonts w:ascii="仿宋_GB2312" w:hAnsi="仿宋_GB2312" w:cs="仿宋_GB2312" w:eastAsia="仿宋_GB2312"/>
                <w:sz w:val="21"/>
              </w:rPr>
              <w:t>8、振动半峰值≤5μm</w:t>
            </w:r>
          </w:p>
          <w:p>
            <w:pPr>
              <w:pStyle w:val="null3"/>
              <w:jc w:val="both"/>
            </w:pPr>
            <w:r>
              <w:rPr>
                <w:rFonts w:ascii="仿宋_GB2312" w:hAnsi="仿宋_GB2312" w:cs="仿宋_GB2312" w:eastAsia="仿宋_GB2312"/>
                <w:sz w:val="21"/>
              </w:rPr>
              <w:t>9、电源AC单相220V/50Hz</w:t>
            </w:r>
          </w:p>
          <w:p>
            <w:pPr>
              <w:pStyle w:val="null3"/>
              <w:jc w:val="both"/>
            </w:pPr>
            <w:r>
              <w:rPr>
                <w:rFonts w:ascii="仿宋_GB2312" w:hAnsi="仿宋_GB2312" w:cs="仿宋_GB2312" w:eastAsia="仿宋_GB2312"/>
                <w:sz w:val="21"/>
              </w:rPr>
              <w:t>10、最大功耗≤1</w:t>
            </w:r>
            <w:r>
              <w:rPr>
                <w:rFonts w:ascii="仿宋_GB2312" w:hAnsi="仿宋_GB2312" w:cs="仿宋_GB2312" w:eastAsia="仿宋_GB2312"/>
                <w:sz w:val="21"/>
              </w:rPr>
              <w:t>10</w:t>
            </w:r>
            <w:r>
              <w:rPr>
                <w:rFonts w:ascii="仿宋_GB2312" w:hAnsi="仿宋_GB2312" w:cs="仿宋_GB2312" w:eastAsia="仿宋_GB2312"/>
                <w:sz w:val="21"/>
              </w:rPr>
              <w:t>0W</w:t>
            </w:r>
          </w:p>
          <w:p>
            <w:pPr>
              <w:pStyle w:val="null3"/>
              <w:jc w:val="both"/>
            </w:pPr>
            <w:r>
              <w:rPr>
                <w:rFonts w:ascii="仿宋_GB2312" w:hAnsi="仿宋_GB2312" w:cs="仿宋_GB2312" w:eastAsia="仿宋_GB2312"/>
                <w:sz w:val="21"/>
              </w:rPr>
              <w:t>11、工作区尺寸W1×D1×H1约1340×650×620mm</w:t>
            </w:r>
          </w:p>
          <w:p>
            <w:pPr>
              <w:pStyle w:val="null3"/>
              <w:jc w:val="both"/>
            </w:pPr>
            <w:r>
              <w:rPr>
                <w:rFonts w:ascii="仿宋_GB2312" w:hAnsi="仿宋_GB2312" w:cs="仿宋_GB2312" w:eastAsia="仿宋_GB2312"/>
                <w:sz w:val="21"/>
              </w:rPr>
              <w:t>12、高效过滤器规格及数量1280×490×50mm×①</w:t>
            </w:r>
          </w:p>
          <w:p>
            <w:pPr>
              <w:pStyle w:val="null3"/>
              <w:jc w:val="both"/>
            </w:pPr>
            <w:r>
              <w:rPr>
                <w:rFonts w:ascii="仿宋_GB2312" w:hAnsi="仿宋_GB2312" w:cs="仿宋_GB2312" w:eastAsia="仿宋_GB2312"/>
                <w:sz w:val="21"/>
              </w:rPr>
              <w:t>820×380×70mm×①</w:t>
            </w:r>
          </w:p>
          <w:p>
            <w:pPr>
              <w:pStyle w:val="null3"/>
              <w:jc w:val="both"/>
            </w:pPr>
            <w:r>
              <w:rPr>
                <w:rFonts w:ascii="仿宋_GB2312" w:hAnsi="仿宋_GB2312" w:cs="仿宋_GB2312" w:eastAsia="仿宋_GB2312"/>
                <w:sz w:val="21"/>
              </w:rPr>
              <w:t>13、荧光灯/紫外灯规格及数量20W×②/30W×①</w:t>
            </w:r>
          </w:p>
          <w:p>
            <w:pPr>
              <w:pStyle w:val="null3"/>
              <w:jc w:val="both"/>
            </w:pP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通风橱</w:t>
            </w:r>
          </w:p>
          <w:p>
            <w:pPr>
              <w:pStyle w:val="null3"/>
              <w:jc w:val="both"/>
            </w:pPr>
            <w:r>
              <w:rPr>
                <w:rFonts w:ascii="仿宋_GB2312" w:hAnsi="仿宋_GB2312" w:cs="仿宋_GB2312" w:eastAsia="仿宋_GB2312"/>
                <w:sz w:val="21"/>
              </w:rPr>
              <w:t>1.规格：通风柜整体尺寸（W宽度×D深度×H高度）：约1500×850×2350mm，其中下柜含台面高度为850mm，上柜高度1500mm；左右置式配重；台面采用12.7mm厚实芯理化板，边沿加厚至25.4mm，抗酸碱、耐腐蚀、易清洁；</w:t>
            </w:r>
          </w:p>
          <w:p>
            <w:pPr>
              <w:pStyle w:val="null3"/>
              <w:jc w:val="both"/>
            </w:pPr>
            <w:r>
              <w:rPr>
                <w:rFonts w:ascii="仿宋_GB2312" w:hAnsi="仿宋_GB2312" w:cs="仿宋_GB2312" w:eastAsia="仿宋_GB2312"/>
                <w:sz w:val="21"/>
              </w:rPr>
              <w:t>2.钢板及喷涂：≥1.0mm厚冷轧钢板下柜，表面环氧树脂喷涂，前处理经脱脂、环保型纳米陶化处理，烘干后的钢制品送至喷粉室中进行内外静电喷粉，厚度≥80μm，经高温炉固化；</w:t>
            </w:r>
          </w:p>
          <w:p>
            <w:pPr>
              <w:pStyle w:val="null3"/>
              <w:jc w:val="both"/>
            </w:pPr>
            <w:r>
              <w:rPr>
                <w:rFonts w:ascii="仿宋_GB2312" w:hAnsi="仿宋_GB2312" w:cs="仿宋_GB2312" w:eastAsia="仿宋_GB2312"/>
                <w:sz w:val="21"/>
              </w:rPr>
              <w:t>3.导流板：耐腐蚀的高分子材料或类似材料，置于通风柜操作区内侧，三段式导流板设计，使操作区污染气体作层流运动，无气流死角，不会产生紊流或涡流现象；</w:t>
            </w:r>
          </w:p>
          <w:p>
            <w:pPr>
              <w:pStyle w:val="null3"/>
              <w:jc w:val="both"/>
            </w:pPr>
            <w:r>
              <w:rPr>
                <w:rFonts w:ascii="仿宋_GB2312" w:hAnsi="仿宋_GB2312" w:cs="仿宋_GB2312" w:eastAsia="仿宋_GB2312"/>
                <w:sz w:val="21"/>
              </w:rPr>
              <w:t>4.内衬板：耐腐蚀的抗倍特板材料，导流板和内衬板材质一致，引导通风柜气体快速排出柜外，进入排风管道；</w:t>
            </w:r>
          </w:p>
          <w:p>
            <w:pPr>
              <w:pStyle w:val="null3"/>
              <w:jc w:val="both"/>
            </w:pPr>
            <w:r>
              <w:rPr>
                <w:rFonts w:ascii="仿宋_GB2312" w:hAnsi="仿宋_GB2312" w:cs="仿宋_GB2312" w:eastAsia="仿宋_GB2312"/>
                <w:sz w:val="21"/>
              </w:rPr>
              <w:t>5.安全视窗：良好的可视范围，≥6mm厚钢化玻璃，安全视窗的移动距离≥750mm，内部采用垂体平衡装置，可以停留在上下任何位置；升降轨道、窗框、拉手采用全铝合金材质,环氧树脂喷涂；拉手部位须设计良好的补风及导流效果使操作人员在拉手任何一点拉动升降视窗，均可保证升降平稳不倾斜、阻力小无噪音；</w:t>
            </w:r>
          </w:p>
          <w:p>
            <w:pPr>
              <w:pStyle w:val="null3"/>
              <w:jc w:val="both"/>
            </w:pPr>
            <w:r>
              <w:rPr>
                <w:rFonts w:ascii="仿宋_GB2312" w:hAnsi="仿宋_GB2312" w:cs="仿宋_GB2312" w:eastAsia="仿宋_GB2312"/>
                <w:sz w:val="21"/>
              </w:rPr>
              <w:t>6．化验水斗：PP制作，耐酸碱一体成型小水杯；</w:t>
            </w:r>
          </w:p>
          <w:p>
            <w:pPr>
              <w:pStyle w:val="null3"/>
              <w:jc w:val="both"/>
            </w:pPr>
            <w:r>
              <w:rPr>
                <w:rFonts w:ascii="仿宋_GB2312" w:hAnsi="仿宋_GB2312" w:cs="仿宋_GB2312" w:eastAsia="仿宋_GB2312"/>
                <w:sz w:val="21"/>
              </w:rPr>
              <w:t>7．化验水咀：实验室专用单口烤漆水咀；</w:t>
            </w:r>
          </w:p>
          <w:p>
            <w:pPr>
              <w:pStyle w:val="null3"/>
              <w:jc w:val="both"/>
            </w:pPr>
            <w:r>
              <w:rPr>
                <w:rFonts w:ascii="仿宋_GB2312" w:hAnsi="仿宋_GB2312" w:cs="仿宋_GB2312" w:eastAsia="仿宋_GB2312"/>
                <w:sz w:val="21"/>
              </w:rPr>
              <w:t>8.液晶控制系统：通风柜控制器以微控制器为核心，功能完备，结构简单，界面清晰，操作容易；</w:t>
            </w:r>
          </w:p>
          <w:p>
            <w:pPr>
              <w:pStyle w:val="null3"/>
              <w:jc w:val="both"/>
            </w:pPr>
            <w:r>
              <w:rPr>
                <w:rFonts w:ascii="仿宋_GB2312" w:hAnsi="仿宋_GB2312" w:cs="仿宋_GB2312" w:eastAsia="仿宋_GB2312"/>
                <w:sz w:val="21"/>
              </w:rPr>
              <w:t>9.通风柜带漏电保护、保护试验仪器及人员安全；</w:t>
            </w:r>
          </w:p>
          <w:p>
            <w:pPr>
              <w:pStyle w:val="null3"/>
              <w:jc w:val="both"/>
            </w:pPr>
            <w:r>
              <w:rPr>
                <w:rFonts w:ascii="仿宋_GB2312" w:hAnsi="仿宋_GB2312" w:cs="仿宋_GB2312" w:eastAsia="仿宋_GB2312"/>
                <w:sz w:val="21"/>
              </w:rPr>
              <w:t>10.配离心风机和风管配件。风速：0.3~0.5米/s；风量：1500立方米/h。</w:t>
            </w:r>
          </w:p>
          <w:p>
            <w:pPr>
              <w:pStyle w:val="null3"/>
              <w:jc w:val="both"/>
            </w:pP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rPr>
              <w:t>高压灭菌器</w:t>
            </w:r>
          </w:p>
          <w:p>
            <w:pPr>
              <w:pStyle w:val="null3"/>
              <w:jc w:val="both"/>
            </w:pPr>
            <w:r>
              <w:rPr>
                <w:rFonts w:ascii="仿宋_GB2312" w:hAnsi="仿宋_GB2312" w:cs="仿宋_GB2312" w:eastAsia="仿宋_GB2312"/>
                <w:sz w:val="21"/>
              </w:rPr>
              <w:t>1、灭菌室有效容积:≥100L(φ440×650) mm</w:t>
            </w:r>
            <w:r>
              <w:br/>
            </w:r>
            <w:r>
              <w:rPr>
                <w:rFonts w:ascii="仿宋_GB2312" w:hAnsi="仿宋_GB2312" w:cs="仿宋_GB2312" w:eastAsia="仿宋_GB2312"/>
                <w:sz w:val="21"/>
              </w:rPr>
              <w:t xml:space="preserve"> 2、使用寿命：10年/20000次灭菌循环</w:t>
            </w:r>
            <w:r>
              <w:br/>
            </w:r>
            <w:r>
              <w:rPr>
                <w:rFonts w:ascii="仿宋_GB2312" w:hAnsi="仿宋_GB2312" w:cs="仿宋_GB2312" w:eastAsia="仿宋_GB2312"/>
                <w:sz w:val="21"/>
              </w:rPr>
              <w:t xml:space="preserve"> 3、设计压力：0.45Mpa</w:t>
            </w:r>
            <w:r>
              <w:br/>
            </w:r>
            <w:r>
              <w:rPr>
                <w:rFonts w:ascii="仿宋_GB2312" w:hAnsi="仿宋_GB2312" w:cs="仿宋_GB2312" w:eastAsia="仿宋_GB2312"/>
                <w:sz w:val="21"/>
              </w:rPr>
              <w:t xml:space="preserve"> 4、额定工作压力：0.23Mpa</w:t>
            </w:r>
            <w:r>
              <w:br/>
            </w:r>
            <w:r>
              <w:rPr>
                <w:rFonts w:ascii="仿宋_GB2312" w:hAnsi="仿宋_GB2312" w:cs="仿宋_GB2312" w:eastAsia="仿宋_GB2312"/>
                <w:sz w:val="21"/>
              </w:rPr>
              <w:t xml:space="preserve"> 5、设计温度：156℃</w:t>
            </w:r>
            <w:r>
              <w:br/>
            </w:r>
            <w:r>
              <w:rPr>
                <w:rFonts w:ascii="仿宋_GB2312" w:hAnsi="仿宋_GB2312" w:cs="仿宋_GB2312" w:eastAsia="仿宋_GB2312"/>
                <w:sz w:val="21"/>
              </w:rPr>
              <w:t xml:space="preserve"> 6、额定工作温度：139℃</w:t>
            </w:r>
            <w:r>
              <w:br/>
            </w:r>
            <w:r>
              <w:rPr>
                <w:rFonts w:ascii="仿宋_GB2312" w:hAnsi="仿宋_GB2312" w:cs="仿宋_GB2312" w:eastAsia="仿宋_GB2312"/>
                <w:sz w:val="21"/>
              </w:rPr>
              <w:t xml:space="preserve"> 7、热均匀度：≤1℃</w:t>
            </w:r>
            <w:r>
              <w:br/>
            </w:r>
            <w:r>
              <w:rPr>
                <w:rFonts w:ascii="仿宋_GB2312" w:hAnsi="仿宋_GB2312" w:cs="仿宋_GB2312" w:eastAsia="仿宋_GB2312"/>
                <w:sz w:val="21"/>
              </w:rPr>
              <w:t xml:space="preserve"> 8、灭菌时间选择范围：0-9999小时59分钟</w:t>
            </w:r>
            <w:r>
              <w:br/>
            </w:r>
            <w:r>
              <w:rPr>
                <w:rFonts w:ascii="仿宋_GB2312" w:hAnsi="仿宋_GB2312" w:cs="仿宋_GB2312" w:eastAsia="仿宋_GB2312"/>
                <w:sz w:val="21"/>
              </w:rPr>
              <w:t>▲</w:t>
            </w:r>
            <w:r>
              <w:rPr>
                <w:rFonts w:ascii="仿宋_GB2312" w:hAnsi="仿宋_GB2312" w:cs="仿宋_GB2312" w:eastAsia="仿宋_GB2312"/>
                <w:sz w:val="21"/>
              </w:rPr>
              <w:t>9、灭菌温度选择范围：40-139℃</w:t>
            </w:r>
            <w:r>
              <w:br/>
            </w:r>
            <w:r>
              <w:rPr>
                <w:rFonts w:ascii="仿宋_GB2312" w:hAnsi="仿宋_GB2312" w:cs="仿宋_GB2312" w:eastAsia="仿宋_GB2312"/>
                <w:sz w:val="21"/>
              </w:rPr>
              <w:t xml:space="preserve"> 10、固体融化、保温时间选择范围：0-9999小时59分钟</w:t>
            </w:r>
            <w:r>
              <w:br/>
            </w:r>
            <w:r>
              <w:rPr>
                <w:rFonts w:ascii="仿宋_GB2312" w:hAnsi="仿宋_GB2312" w:cs="仿宋_GB2312" w:eastAsia="仿宋_GB2312"/>
                <w:sz w:val="21"/>
              </w:rPr>
              <w:t>▲</w:t>
            </w:r>
            <w:r>
              <w:rPr>
                <w:rFonts w:ascii="仿宋_GB2312" w:hAnsi="仿宋_GB2312" w:cs="仿宋_GB2312" w:eastAsia="仿宋_GB2312"/>
                <w:sz w:val="21"/>
              </w:rPr>
              <w:t>11、固体融化、保温温度选择范围：40-100℃</w:t>
            </w:r>
            <w:r>
              <w:br/>
            </w:r>
            <w:r>
              <w:rPr>
                <w:rFonts w:ascii="仿宋_GB2312" w:hAnsi="仿宋_GB2312" w:cs="仿宋_GB2312" w:eastAsia="仿宋_GB2312"/>
                <w:sz w:val="21"/>
              </w:rPr>
              <w:t xml:space="preserve"> 12、解锁开盖温度：40-99℃可设（默认温度80℃）</w:t>
            </w:r>
            <w:r>
              <w:br/>
            </w:r>
            <w:r>
              <w:rPr>
                <w:rFonts w:ascii="仿宋_GB2312" w:hAnsi="仿宋_GB2312" w:cs="仿宋_GB2312" w:eastAsia="仿宋_GB2312"/>
                <w:sz w:val="21"/>
              </w:rPr>
              <w:t xml:space="preserve"> 性能特点：</w:t>
            </w:r>
            <w:r>
              <w:br/>
            </w:r>
            <w:r>
              <w:rPr>
                <w:rFonts w:ascii="仿宋_GB2312" w:hAnsi="仿宋_GB2312" w:cs="仿宋_GB2312" w:eastAsia="仿宋_GB2312"/>
                <w:sz w:val="21"/>
              </w:rPr>
              <w:t xml:space="preserve"> 脚踏开关：脚踏式操作设备的自动开关门，无需手触开关门，自动锁止门盖，防止操作员二次接触灭菌物品。</w:t>
            </w:r>
            <w:r>
              <w:br/>
            </w:r>
            <w:r>
              <w:rPr>
                <w:rFonts w:ascii="仿宋_GB2312" w:hAnsi="仿宋_GB2312" w:cs="仿宋_GB2312" w:eastAsia="仿宋_GB2312"/>
                <w:sz w:val="21"/>
              </w:rPr>
              <w:t xml:space="preserve"> 1、门盖锁止技术：多爪均分式机械门盖锁止机构，机构设在上盖，操作台面干净，物品装载、进出无障碍。</w:t>
            </w:r>
            <w:r>
              <w:br/>
            </w:r>
            <w:r>
              <w:rPr>
                <w:rFonts w:ascii="仿宋_GB2312" w:hAnsi="仿宋_GB2312" w:cs="仿宋_GB2312" w:eastAsia="仿宋_GB2312"/>
                <w:sz w:val="21"/>
              </w:rPr>
              <w:t xml:space="preserve"> 2、灭菌室材质：采用3mm厚度SUS30408不锈钢材质，一体成型法兰腔口，内表面电解抛光，耐锈，经久耐用，标准寿命：10年20000次灭菌循环。</w:t>
            </w:r>
            <w:r>
              <w:br/>
            </w:r>
            <w:r>
              <w:rPr>
                <w:rFonts w:ascii="仿宋_GB2312" w:hAnsi="仿宋_GB2312" w:cs="仿宋_GB2312" w:eastAsia="仿宋_GB2312"/>
                <w:sz w:val="21"/>
              </w:rPr>
              <w:t xml:space="preserve"> 3、门密封：燕尾型密封槽，自胀式医用硅胶模压密封圈，耐腐蚀、耐高温、更安全。</w:t>
            </w:r>
            <w:r>
              <w:br/>
            </w:r>
            <w:r>
              <w:rPr>
                <w:rFonts w:ascii="仿宋_GB2312" w:hAnsi="仿宋_GB2312" w:cs="仿宋_GB2312" w:eastAsia="仿宋_GB2312"/>
                <w:sz w:val="21"/>
              </w:rPr>
              <w:t xml:space="preserve"> 4、丰富的程序内容：具有实验模式、医疗模式、液体模式、固体模式和自定义模式五大程序类目，其中实验模式和医疗模式两大类程序里均有50条自定义程序供用户自主创建，可创建程序名称和灭菌参数值，共计创建160条程序。</w:t>
            </w:r>
            <w:r>
              <w:br/>
            </w:r>
            <w:r>
              <w:rPr>
                <w:rFonts w:ascii="仿宋_GB2312" w:hAnsi="仿宋_GB2312" w:cs="仿宋_GB2312" w:eastAsia="仿宋_GB2312"/>
                <w:sz w:val="21"/>
              </w:rPr>
              <w:t xml:space="preserve"> 5、人性化操作界面：采用7寸真彩触摸屏，屏界面可同时显示：灭菌温度、灭菌时间、排气温度、灭菌模式、压力、水位、门动态、解锁状态、样品温度、运行进程状态、灭菌过程曲线图和报警状态等。</w:t>
            </w:r>
            <w:r>
              <w:br/>
            </w:r>
            <w:r>
              <w:rPr>
                <w:rFonts w:ascii="仿宋_GB2312" w:hAnsi="仿宋_GB2312" w:cs="仿宋_GB2312" w:eastAsia="仿宋_GB2312"/>
                <w:sz w:val="21"/>
              </w:rPr>
              <w:t xml:space="preserve"> 6、操作权限管理：21级权限管理，具有管理员、一级和二级用户权限，启用设备需输入权限密码方可使用。</w:t>
            </w:r>
            <w:r>
              <w:br/>
            </w:r>
            <w:r>
              <w:rPr>
                <w:rFonts w:ascii="仿宋_GB2312" w:hAnsi="仿宋_GB2312" w:cs="仿宋_GB2312" w:eastAsia="仿宋_GB2312"/>
                <w:sz w:val="21"/>
              </w:rPr>
              <w:t xml:space="preserve"> 7、自动进水：电磁泵和电磁阀控制自动进水，进水口装有高效滤网，保证灭菌效果。</w:t>
            </w:r>
            <w:r>
              <w:br/>
            </w:r>
            <w:r>
              <w:rPr>
                <w:rFonts w:ascii="仿宋_GB2312" w:hAnsi="仿宋_GB2312" w:cs="仿宋_GB2312" w:eastAsia="仿宋_GB2312"/>
                <w:sz w:val="21"/>
              </w:rPr>
              <w:t xml:space="preserve"> 8、蒸汽排放系统：内置集汽水箱，集水箱前置，可直排至下水管路，无需人为取出倒水，汽水内循环，零蒸汽外排现象。</w:t>
            </w:r>
            <w:r>
              <w:br/>
            </w:r>
            <w:r>
              <w:rPr>
                <w:rFonts w:ascii="仿宋_GB2312" w:hAnsi="仿宋_GB2312" w:cs="仿宋_GB2312" w:eastAsia="仿宋_GB2312"/>
                <w:sz w:val="21"/>
              </w:rPr>
              <w:t xml:space="preserve"> 9、灵活的排汽模式：采用N级排气方式，排气次数和速率可任意调整，优于传统的固定级别排气模式。</w:t>
            </w:r>
            <w:r>
              <w:br/>
            </w:r>
            <w:r>
              <w:rPr>
                <w:rFonts w:ascii="仿宋_GB2312" w:hAnsi="仿宋_GB2312" w:cs="仿宋_GB2312" w:eastAsia="仿宋_GB2312"/>
                <w:sz w:val="21"/>
              </w:rPr>
              <w:t xml:space="preserve"> 10、快速冷却系统：配双空气对流快速冷却风扇和高效冷凝器，冷却速度快。</w:t>
            </w:r>
            <w:r>
              <w:br/>
            </w:r>
            <w:r>
              <w:rPr>
                <w:rFonts w:ascii="仿宋_GB2312" w:hAnsi="仿宋_GB2312" w:cs="仿宋_GB2312" w:eastAsia="仿宋_GB2312"/>
                <w:sz w:val="21"/>
              </w:rPr>
              <w:t xml:space="preserve"> 11、电磁冷却锁：解锁温度和压力可设，只有当压力和温度冷却至设置的参数值时，方可解锁开盖，防止误操作。</w:t>
            </w:r>
            <w:r>
              <w:br/>
            </w:r>
            <w:r>
              <w:rPr>
                <w:rFonts w:ascii="仿宋_GB2312" w:hAnsi="仿宋_GB2312" w:cs="仿宋_GB2312" w:eastAsia="仿宋_GB2312"/>
                <w:sz w:val="21"/>
              </w:rPr>
              <w:t xml:space="preserve"> 12、多重安全保护措施:具备安全联锁保护、具有液胀式、过热温控感应式和离子浓度式三重防干烧保护装置、超温超压保护、漏电过流及短路保护，全启式安全阀过压保护、在线故障监测、系统安全测试等</w:t>
            </w:r>
            <w:r>
              <w:br/>
            </w:r>
            <w:r>
              <w:rPr>
                <w:rFonts w:ascii="仿宋_GB2312" w:hAnsi="仿宋_GB2312" w:cs="仿宋_GB2312" w:eastAsia="仿宋_GB2312"/>
                <w:sz w:val="21"/>
              </w:rPr>
              <w:t xml:space="preserve"> 13、预约启动功能：每条灭菌程序均可预约设定时间自动运行，预约时间0-9999天。</w:t>
            </w:r>
            <w:r>
              <w:br/>
            </w:r>
            <w:r>
              <w:rPr>
                <w:rFonts w:ascii="仿宋_GB2312" w:hAnsi="仿宋_GB2312" w:cs="仿宋_GB2312" w:eastAsia="仿宋_GB2312"/>
                <w:sz w:val="21"/>
              </w:rPr>
              <w:t xml:space="preserve"> 14、记忆存储功能：可存储6000条灭菌记录，可查阅历史数据和操作人信息，可U盘导出。</w:t>
            </w:r>
            <w:r>
              <w:br/>
            </w:r>
            <w:r>
              <w:rPr>
                <w:rFonts w:ascii="仿宋_GB2312" w:hAnsi="仿宋_GB2312" w:cs="仿宋_GB2312" w:eastAsia="仿宋_GB2312"/>
                <w:sz w:val="21"/>
              </w:rPr>
              <w:t xml:space="preserve"> 15、打印功能：打印灭菌过程中的温度、时间、压力、进水、排气、冷却、灭菌起始时间、结束时间和操作员信息，方便用户记录保存和追溯。</w:t>
            </w:r>
          </w:p>
          <w:p>
            <w:pPr>
              <w:pStyle w:val="null3"/>
              <w:jc w:val="both"/>
            </w:pP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1"/>
              </w:rPr>
              <w:t>电热恒温鼓风干燥箱</w:t>
            </w:r>
          </w:p>
          <w:p>
            <w:pPr>
              <w:pStyle w:val="null3"/>
              <w:jc w:val="both"/>
            </w:pPr>
            <w:r>
              <w:rPr>
                <w:rFonts w:ascii="仿宋_GB2312" w:hAnsi="仿宋_GB2312" w:cs="仿宋_GB2312" w:eastAsia="仿宋_GB2312"/>
                <w:sz w:val="21"/>
              </w:rPr>
              <w:t>1、风循环方式：侧风道强制对流</w:t>
            </w:r>
          </w:p>
          <w:p>
            <w:pPr>
              <w:pStyle w:val="null3"/>
              <w:jc w:val="both"/>
            </w:pPr>
            <w:r>
              <w:rPr>
                <w:rFonts w:ascii="仿宋_GB2312" w:hAnsi="仿宋_GB2312" w:cs="仿宋_GB2312" w:eastAsia="仿宋_GB2312"/>
                <w:sz w:val="21"/>
              </w:rPr>
              <w:t>2、性能：使用温度范围：RT+10～250℃</w:t>
            </w:r>
          </w:p>
          <w:p>
            <w:pPr>
              <w:pStyle w:val="null3"/>
              <w:jc w:val="both"/>
            </w:pPr>
            <w:r>
              <w:rPr>
                <w:rFonts w:ascii="仿宋_GB2312" w:hAnsi="仿宋_GB2312" w:cs="仿宋_GB2312" w:eastAsia="仿宋_GB2312"/>
                <w:sz w:val="21"/>
              </w:rPr>
              <w:t>3、温度分辨率：≤0.1℃</w:t>
            </w:r>
          </w:p>
          <w:p>
            <w:pPr>
              <w:pStyle w:val="null3"/>
              <w:jc w:val="both"/>
            </w:pPr>
            <w:r>
              <w:rPr>
                <w:rFonts w:ascii="仿宋_GB2312" w:hAnsi="仿宋_GB2312" w:cs="仿宋_GB2312" w:eastAsia="仿宋_GB2312"/>
                <w:sz w:val="21"/>
              </w:rPr>
              <w:t>4、温度波动度：≤±1℃</w:t>
            </w:r>
          </w:p>
          <w:p>
            <w:pPr>
              <w:pStyle w:val="null3"/>
              <w:jc w:val="both"/>
            </w:pPr>
            <w:r>
              <w:rPr>
                <w:rFonts w:ascii="仿宋_GB2312" w:hAnsi="仿宋_GB2312" w:cs="仿宋_GB2312" w:eastAsia="仿宋_GB2312"/>
                <w:sz w:val="21"/>
              </w:rPr>
              <w:t>5、温度分布精度：≤±2.5%</w:t>
            </w:r>
          </w:p>
          <w:p>
            <w:pPr>
              <w:pStyle w:val="null3"/>
              <w:jc w:val="both"/>
            </w:pPr>
            <w:r>
              <w:rPr>
                <w:rFonts w:ascii="仿宋_GB2312" w:hAnsi="仿宋_GB2312" w:cs="仿宋_GB2312" w:eastAsia="仿宋_GB2312"/>
                <w:sz w:val="21"/>
              </w:rPr>
              <w:t>6、内装：不锈钢板</w:t>
            </w:r>
          </w:p>
          <w:p>
            <w:pPr>
              <w:pStyle w:val="null3"/>
              <w:jc w:val="both"/>
            </w:pPr>
            <w:r>
              <w:rPr>
                <w:rFonts w:ascii="仿宋_GB2312" w:hAnsi="仿宋_GB2312" w:cs="仿宋_GB2312" w:eastAsia="仿宋_GB2312"/>
                <w:sz w:val="21"/>
              </w:rPr>
              <w:t>7、外装：冷轧钢板，表面耐药品性涂装</w:t>
            </w:r>
          </w:p>
          <w:p>
            <w:pPr>
              <w:pStyle w:val="null3"/>
              <w:jc w:val="both"/>
            </w:pPr>
            <w:r>
              <w:rPr>
                <w:rFonts w:ascii="仿宋_GB2312" w:hAnsi="仿宋_GB2312" w:cs="仿宋_GB2312" w:eastAsia="仿宋_GB2312"/>
                <w:sz w:val="21"/>
              </w:rPr>
              <w:t>8、保温层：岩棉板</w:t>
            </w:r>
          </w:p>
          <w:p>
            <w:pPr>
              <w:pStyle w:val="null3"/>
              <w:jc w:val="both"/>
            </w:pPr>
            <w:r>
              <w:rPr>
                <w:rFonts w:ascii="仿宋_GB2312" w:hAnsi="仿宋_GB2312" w:cs="仿宋_GB2312" w:eastAsia="仿宋_GB2312"/>
                <w:sz w:val="21"/>
              </w:rPr>
              <w:t>9、加热器：不锈钢加热管</w:t>
            </w:r>
          </w:p>
          <w:p>
            <w:pPr>
              <w:pStyle w:val="null3"/>
              <w:jc w:val="both"/>
            </w:pPr>
            <w:r>
              <w:rPr>
                <w:rFonts w:ascii="仿宋_GB2312" w:hAnsi="仿宋_GB2312" w:cs="仿宋_GB2312" w:eastAsia="仿宋_GB2312"/>
                <w:sz w:val="21"/>
              </w:rPr>
              <w:t>10、额定功率：≥2.3 kw</w:t>
            </w:r>
          </w:p>
          <w:p>
            <w:pPr>
              <w:pStyle w:val="null3"/>
              <w:jc w:val="both"/>
            </w:pPr>
            <w:r>
              <w:rPr>
                <w:rFonts w:ascii="仿宋_GB2312" w:hAnsi="仿宋_GB2312" w:cs="仿宋_GB2312" w:eastAsia="仿宋_GB2312"/>
                <w:sz w:val="21"/>
              </w:rPr>
              <w:t>11、排气口：内径≥28mm，具有测试孔功能</w:t>
            </w:r>
          </w:p>
          <w:p>
            <w:pPr>
              <w:pStyle w:val="null3"/>
              <w:jc w:val="both"/>
            </w:pPr>
            <w:r>
              <w:rPr>
                <w:rFonts w:ascii="仿宋_GB2312" w:hAnsi="仿宋_GB2312" w:cs="仿宋_GB2312" w:eastAsia="仿宋_GB2312"/>
                <w:sz w:val="21"/>
              </w:rPr>
              <w:t>13、测定温度显示：≥4位数码显示；设定温度显示：≥4位数码显示</w:t>
            </w:r>
          </w:p>
          <w:p>
            <w:pPr>
              <w:pStyle w:val="null3"/>
              <w:jc w:val="both"/>
            </w:pPr>
            <w:r>
              <w:rPr>
                <w:rFonts w:ascii="仿宋_GB2312" w:hAnsi="仿宋_GB2312" w:cs="仿宋_GB2312" w:eastAsia="仿宋_GB2312"/>
                <w:sz w:val="21"/>
              </w:rPr>
              <w:t>14、定时器：0～9999分钟（带定时等待功能）</w:t>
            </w:r>
          </w:p>
          <w:p>
            <w:pPr>
              <w:pStyle w:val="null3"/>
              <w:jc w:val="both"/>
            </w:pPr>
            <w:r>
              <w:rPr>
                <w:rFonts w:ascii="仿宋_GB2312" w:hAnsi="仿宋_GB2312" w:cs="仿宋_GB2312" w:eastAsia="仿宋_GB2312"/>
                <w:sz w:val="21"/>
              </w:rPr>
              <w:t>15、运行功能：定值运行、定时运行、自动停止</w:t>
            </w:r>
          </w:p>
          <w:p>
            <w:pPr>
              <w:pStyle w:val="null3"/>
              <w:jc w:val="both"/>
            </w:pPr>
            <w:r>
              <w:rPr>
                <w:rFonts w:ascii="仿宋_GB2312" w:hAnsi="仿宋_GB2312" w:cs="仿宋_GB2312" w:eastAsia="仿宋_GB2312"/>
                <w:sz w:val="21"/>
              </w:rPr>
              <w:t>16、具备程序模式</w:t>
            </w:r>
          </w:p>
          <w:p>
            <w:pPr>
              <w:pStyle w:val="null3"/>
              <w:jc w:val="both"/>
            </w:pPr>
            <w:r>
              <w:rPr>
                <w:rFonts w:ascii="仿宋_GB2312" w:hAnsi="仿宋_GB2312" w:cs="仿宋_GB2312" w:eastAsia="仿宋_GB2312"/>
                <w:sz w:val="21"/>
              </w:rPr>
              <w:t>17、附加功能：偏差修正、菜单按键锁定、停电补偿、停电记忆。</w:t>
            </w:r>
          </w:p>
          <w:p>
            <w:pPr>
              <w:pStyle w:val="null3"/>
              <w:jc w:val="both"/>
            </w:pPr>
            <w:r>
              <w:rPr>
                <w:rFonts w:ascii="仿宋_GB2312" w:hAnsi="仿宋_GB2312" w:cs="仿宋_GB2312" w:eastAsia="仿宋_GB2312"/>
                <w:sz w:val="21"/>
              </w:rPr>
              <w:t>18、传感器：Pt100</w:t>
            </w:r>
          </w:p>
          <w:p>
            <w:pPr>
              <w:pStyle w:val="null3"/>
              <w:jc w:val="both"/>
            </w:pPr>
            <w:r>
              <w:rPr>
                <w:rFonts w:ascii="仿宋_GB2312" w:hAnsi="仿宋_GB2312" w:cs="仿宋_GB2312" w:eastAsia="仿宋_GB2312"/>
                <w:sz w:val="21"/>
              </w:rPr>
              <w:t>19、安全装置：过升报警</w:t>
            </w:r>
          </w:p>
          <w:p>
            <w:pPr>
              <w:pStyle w:val="null3"/>
              <w:jc w:val="both"/>
            </w:pPr>
            <w:r>
              <w:rPr>
                <w:rFonts w:ascii="仿宋_GB2312" w:hAnsi="仿宋_GB2312" w:cs="仿宋_GB2312" w:eastAsia="仿宋_GB2312"/>
                <w:sz w:val="21"/>
              </w:rPr>
              <w:t>20、内尺寸（宽*深*高mm）约550×450×550</w:t>
            </w:r>
          </w:p>
          <w:p>
            <w:pPr>
              <w:pStyle w:val="null3"/>
              <w:jc w:val="both"/>
            </w:pPr>
            <w:r>
              <w:rPr>
                <w:rFonts w:ascii="仿宋_GB2312" w:hAnsi="仿宋_GB2312" w:cs="仿宋_GB2312" w:eastAsia="仿宋_GB2312"/>
                <w:sz w:val="21"/>
              </w:rPr>
              <w:t>21、隔板≥2层，承重：≥15kg</w:t>
            </w:r>
          </w:p>
          <w:p>
            <w:pPr>
              <w:pStyle w:val="null3"/>
              <w:jc w:val="both"/>
            </w:pP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1"/>
              </w:rPr>
              <w:t>冷冻干燥机</w:t>
            </w:r>
          </w:p>
          <w:p>
            <w:pPr>
              <w:pStyle w:val="null3"/>
              <w:jc w:val="both"/>
            </w:pPr>
            <w:r>
              <w:rPr>
                <w:rFonts w:ascii="仿宋_GB2312" w:hAnsi="仿宋_GB2312" w:cs="仿宋_GB2312" w:eastAsia="仿宋_GB2312"/>
                <w:sz w:val="21"/>
              </w:rPr>
              <w:t>1.冻干面积：≥0.27</w:t>
            </w:r>
            <w:r>
              <w:rPr>
                <w:rFonts w:ascii="仿宋_GB2312" w:hAnsi="仿宋_GB2312" w:cs="仿宋_GB2312" w:eastAsia="仿宋_GB2312"/>
                <w:sz w:val="21"/>
              </w:rPr>
              <w:t>m</w:t>
            </w:r>
            <w:r>
              <w:rPr>
                <w:rFonts w:ascii="仿宋_GB2312" w:hAnsi="仿宋_GB2312" w:cs="仿宋_GB2312" w:eastAsia="仿宋_GB2312"/>
                <w:sz w:val="21"/>
                <w:vertAlign w:val="superscript"/>
              </w:rPr>
              <w:t>2</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2.捕水容量：≥6kg/批；</w:t>
            </w:r>
          </w:p>
          <w:p>
            <w:pPr>
              <w:pStyle w:val="null3"/>
              <w:jc w:val="both"/>
            </w:pPr>
            <w:r>
              <w:rPr>
                <w:rFonts w:ascii="仿宋_GB2312" w:hAnsi="仿宋_GB2312" w:cs="仿宋_GB2312" w:eastAsia="仿宋_GB2312"/>
                <w:sz w:val="21"/>
              </w:rPr>
              <w:t>3.盘装溶液：≥3L；</w:t>
            </w:r>
          </w:p>
          <w:p>
            <w:pPr>
              <w:pStyle w:val="null3"/>
              <w:jc w:val="both"/>
            </w:pPr>
            <w:r>
              <w:rPr>
                <w:rFonts w:ascii="仿宋_GB2312" w:hAnsi="仿宋_GB2312" w:cs="仿宋_GB2312" w:eastAsia="仿宋_GB2312"/>
                <w:sz w:val="21"/>
              </w:rPr>
              <w:t>4.板层尺寸：Φ240mm；</w:t>
            </w:r>
          </w:p>
          <w:p>
            <w:pPr>
              <w:pStyle w:val="null3"/>
              <w:jc w:val="both"/>
            </w:pPr>
            <w:r>
              <w:rPr>
                <w:rFonts w:ascii="仿宋_GB2312" w:hAnsi="仿宋_GB2312" w:cs="仿宋_GB2312" w:eastAsia="仿宋_GB2312"/>
                <w:sz w:val="21"/>
              </w:rPr>
              <w:t>5.板层间距：50mm；</w:t>
            </w:r>
          </w:p>
          <w:p>
            <w:pPr>
              <w:pStyle w:val="null3"/>
              <w:jc w:val="both"/>
            </w:pPr>
            <w:r>
              <w:rPr>
                <w:rFonts w:ascii="仿宋_GB2312" w:hAnsi="仿宋_GB2312" w:cs="仿宋_GB2312" w:eastAsia="仿宋_GB2312"/>
                <w:sz w:val="21"/>
              </w:rPr>
              <w:t>6.板层数量：≥6块；</w:t>
            </w:r>
          </w:p>
          <w:p>
            <w:pPr>
              <w:pStyle w:val="null3"/>
              <w:jc w:val="both"/>
            </w:pPr>
            <w:r>
              <w:rPr>
                <w:rFonts w:ascii="仿宋_GB2312" w:hAnsi="仿宋_GB2312" w:cs="仿宋_GB2312" w:eastAsia="仿宋_GB2312"/>
                <w:sz w:val="21"/>
              </w:rPr>
              <w:t>7.冷阱容积：≥30L，冷阱筒直径≥300mm，深度≥360mm；</w:t>
            </w:r>
          </w:p>
          <w:p>
            <w:pPr>
              <w:pStyle w:val="null3"/>
              <w:jc w:val="both"/>
            </w:pPr>
            <w:r>
              <w:rPr>
                <w:rFonts w:ascii="仿宋_GB2312" w:hAnsi="仿宋_GB2312" w:cs="仿宋_GB2312" w:eastAsia="仿宋_GB2312"/>
                <w:sz w:val="21"/>
              </w:rPr>
              <w:t>8.-80℃冷阱最低温度（空载）：≤-80；</w:t>
            </w:r>
          </w:p>
          <w:p>
            <w:pPr>
              <w:pStyle w:val="null3"/>
              <w:jc w:val="both"/>
            </w:pPr>
            <w:r>
              <w:rPr>
                <w:rFonts w:ascii="仿宋_GB2312" w:hAnsi="仿宋_GB2312" w:cs="仿宋_GB2312" w:eastAsia="仿宋_GB2312"/>
                <w:sz w:val="21"/>
              </w:rPr>
              <w:t>9.极限真空度(空载)：≤5（Pa）；</w:t>
            </w:r>
          </w:p>
          <w:p>
            <w:pPr>
              <w:pStyle w:val="null3"/>
              <w:jc w:val="both"/>
            </w:pPr>
            <w:r>
              <w:rPr>
                <w:rFonts w:ascii="仿宋_GB2312" w:hAnsi="仿宋_GB2312" w:cs="仿宋_GB2312" w:eastAsia="仿宋_GB2312"/>
                <w:sz w:val="21"/>
              </w:rPr>
              <w:t>10.功率KW（-80℃）：≤1.7；</w:t>
            </w:r>
          </w:p>
          <w:p>
            <w:pPr>
              <w:pStyle w:val="null3"/>
              <w:jc w:val="both"/>
            </w:pPr>
            <w:r>
              <w:rPr>
                <w:rFonts w:ascii="仿宋_GB2312" w:hAnsi="仿宋_GB2312" w:cs="仿宋_GB2312" w:eastAsia="仿宋_GB2312"/>
                <w:sz w:val="21"/>
              </w:rPr>
              <w:t>11.采用≥7寸真彩触摸液晶屏控制系统；</w:t>
            </w:r>
          </w:p>
          <w:p>
            <w:pPr>
              <w:pStyle w:val="null3"/>
              <w:jc w:val="both"/>
            </w:pPr>
            <w:r>
              <w:rPr>
                <w:rFonts w:ascii="仿宋_GB2312" w:hAnsi="仿宋_GB2312" w:cs="仿宋_GB2312" w:eastAsia="仿宋_GB2312"/>
                <w:sz w:val="21"/>
              </w:rPr>
              <w:t>12.</w:t>
            </w:r>
            <w:r>
              <w:rPr>
                <w:rFonts w:ascii="仿宋_GB2312" w:hAnsi="仿宋_GB2312" w:cs="仿宋_GB2312" w:eastAsia="仿宋_GB2312"/>
              </w:rPr>
              <w:t xml:space="preserve"> </w:t>
            </w:r>
            <w:r>
              <w:rPr>
                <w:rFonts w:ascii="仿宋_GB2312" w:hAnsi="仿宋_GB2312" w:cs="仿宋_GB2312" w:eastAsia="仿宋_GB2312"/>
                <w:sz w:val="21"/>
              </w:rPr>
              <w:t>控制系统自动保存冻干数据，并能以实时曲线和历史曲线的形式查看；</w:t>
            </w:r>
          </w:p>
          <w:p>
            <w:pPr>
              <w:pStyle w:val="null3"/>
              <w:jc w:val="both"/>
            </w:pPr>
            <w:r>
              <w:rPr>
                <w:rFonts w:ascii="仿宋_GB2312" w:hAnsi="仿宋_GB2312" w:cs="仿宋_GB2312" w:eastAsia="仿宋_GB2312"/>
                <w:sz w:val="21"/>
              </w:rPr>
              <w:t>13.</w:t>
            </w:r>
            <w:r>
              <w:rPr>
                <w:rFonts w:ascii="仿宋_GB2312" w:hAnsi="仿宋_GB2312" w:cs="仿宋_GB2312" w:eastAsia="仿宋_GB2312"/>
              </w:rPr>
              <w:t xml:space="preserve"> </w:t>
            </w:r>
            <w:r>
              <w:rPr>
                <w:rFonts w:ascii="仿宋_GB2312" w:hAnsi="仿宋_GB2312" w:cs="仿宋_GB2312" w:eastAsia="仿宋_GB2312"/>
                <w:sz w:val="21"/>
              </w:rPr>
              <w:t>干燥室采用无色透明一次注塑成型聚碳干燥室，样品清楚直观，可观察冻干的全过程；</w:t>
            </w:r>
          </w:p>
          <w:p>
            <w:pPr>
              <w:pStyle w:val="null3"/>
              <w:jc w:val="both"/>
            </w:pPr>
            <w:r>
              <w:rPr>
                <w:rFonts w:ascii="仿宋_GB2312" w:hAnsi="仿宋_GB2312" w:cs="仿宋_GB2312" w:eastAsia="仿宋_GB2312"/>
                <w:sz w:val="21"/>
              </w:rPr>
              <w:t>14.</w:t>
            </w:r>
            <w:r>
              <w:rPr>
                <w:rFonts w:ascii="仿宋_GB2312" w:hAnsi="仿宋_GB2312" w:cs="仿宋_GB2312" w:eastAsia="仿宋_GB2312"/>
              </w:rPr>
              <w:t xml:space="preserve"> </w:t>
            </w:r>
            <w:r>
              <w:rPr>
                <w:rFonts w:ascii="仿宋_GB2312" w:hAnsi="仿宋_GB2312" w:cs="仿宋_GB2312" w:eastAsia="仿宋_GB2312"/>
                <w:sz w:val="21"/>
              </w:rPr>
              <w:t>配置充气阀，可充干燥惰性气体；</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 xml:space="preserve"> </w:t>
            </w:r>
            <w:r>
              <w:rPr>
                <w:rFonts w:ascii="仿宋_GB2312" w:hAnsi="仿宋_GB2312" w:cs="仿宋_GB2312" w:eastAsia="仿宋_GB2312"/>
                <w:sz w:val="21"/>
              </w:rPr>
              <w:t>可设定冷阱温度，低于温度设定值时开启真空泵，保护真空泵使用寿命。</w:t>
            </w:r>
          </w:p>
          <w:p>
            <w:pPr>
              <w:pStyle w:val="null3"/>
              <w:jc w:val="both"/>
            </w:pP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1"/>
              </w:rPr>
              <w:t>空调</w:t>
            </w:r>
          </w:p>
          <w:p>
            <w:pPr>
              <w:pStyle w:val="null3"/>
              <w:ind w:left="420"/>
              <w:jc w:val="both"/>
            </w:pPr>
            <w:r>
              <w:rPr>
                <w:rFonts w:ascii="仿宋_GB2312" w:hAnsi="仿宋_GB2312" w:cs="仿宋_GB2312" w:eastAsia="仿宋_GB2312"/>
              </w:rPr>
              <w:t>1.</w:t>
            </w:r>
            <w:r>
              <w:rPr>
                <w:rFonts w:ascii="仿宋_GB2312" w:hAnsi="仿宋_GB2312" w:cs="仿宋_GB2312" w:eastAsia="仿宋_GB2312"/>
                <w:sz w:val="21"/>
              </w:rPr>
              <w:t>能效等级：新一级能效。</w:t>
            </w:r>
          </w:p>
          <w:p>
            <w:pPr>
              <w:pStyle w:val="null3"/>
              <w:ind w:left="420"/>
              <w:jc w:val="both"/>
            </w:pPr>
            <w:r>
              <w:rPr>
                <w:rFonts w:ascii="仿宋_GB2312" w:hAnsi="仿宋_GB2312" w:cs="仿宋_GB2312" w:eastAsia="仿宋_GB2312"/>
              </w:rPr>
              <w:t>2.</w:t>
            </w:r>
            <w:r>
              <w:rPr>
                <w:rFonts w:ascii="仿宋_GB2312" w:hAnsi="仿宋_GB2312" w:cs="仿宋_GB2312" w:eastAsia="仿宋_GB2312"/>
                <w:sz w:val="21"/>
              </w:rPr>
              <w:t>匹数：</w:t>
            </w:r>
            <w:r>
              <w:rPr>
                <w:rFonts w:ascii="仿宋_GB2312" w:hAnsi="仿宋_GB2312" w:cs="仿宋_GB2312" w:eastAsia="仿宋_GB2312"/>
                <w:sz w:val="21"/>
              </w:rPr>
              <w:t>2.0</w:t>
            </w:r>
            <w:r>
              <w:rPr>
                <w:rFonts w:ascii="仿宋_GB2312" w:hAnsi="仿宋_GB2312" w:cs="仿宋_GB2312" w:eastAsia="仿宋_GB2312"/>
                <w:sz w:val="21"/>
              </w:rPr>
              <w:t>匹</w:t>
            </w:r>
          </w:p>
          <w:p>
            <w:pPr>
              <w:pStyle w:val="null3"/>
              <w:ind w:left="420"/>
              <w:jc w:val="both"/>
            </w:pPr>
            <w:r>
              <w:rPr>
                <w:rFonts w:ascii="仿宋_GB2312" w:hAnsi="仿宋_GB2312" w:cs="仿宋_GB2312" w:eastAsia="仿宋_GB2312"/>
              </w:rPr>
              <w:t>3.</w:t>
            </w:r>
            <w:r>
              <w:rPr>
                <w:rFonts w:ascii="仿宋_GB2312" w:hAnsi="仿宋_GB2312" w:cs="仿宋_GB2312" w:eastAsia="仿宋_GB2312"/>
                <w:sz w:val="21"/>
              </w:rPr>
              <w:t>制冷剂：环保冷媒，支持冷媒环技术，极端高温（</w:t>
            </w:r>
            <w:r>
              <w:rPr>
                <w:rFonts w:ascii="仿宋_GB2312" w:hAnsi="仿宋_GB2312" w:cs="仿宋_GB2312" w:eastAsia="仿宋_GB2312"/>
                <w:sz w:val="21"/>
              </w:rPr>
              <w:t>60℃）仍可高效运行。</w:t>
            </w:r>
          </w:p>
          <w:p>
            <w:pPr>
              <w:pStyle w:val="null3"/>
              <w:ind w:left="420"/>
              <w:jc w:val="both"/>
            </w:pPr>
            <w:r>
              <w:rPr>
                <w:rFonts w:ascii="仿宋_GB2312" w:hAnsi="仿宋_GB2312" w:cs="仿宋_GB2312" w:eastAsia="仿宋_GB2312"/>
              </w:rPr>
              <w:t>4.</w:t>
            </w:r>
            <w:r>
              <w:rPr>
                <w:rFonts w:ascii="仿宋_GB2312" w:hAnsi="仿宋_GB2312" w:cs="仿宋_GB2312" w:eastAsia="仿宋_GB2312"/>
                <w:sz w:val="21"/>
              </w:rPr>
              <w:t>制冷能力：</w:t>
            </w:r>
            <w:r>
              <w:rPr>
                <w:rFonts w:ascii="仿宋_GB2312" w:hAnsi="仿宋_GB2312" w:cs="仿宋_GB2312" w:eastAsia="仿宋_GB2312"/>
                <w:sz w:val="21"/>
              </w:rPr>
              <w:t>&gt;</w:t>
            </w:r>
            <w:r>
              <w:rPr>
                <w:rFonts w:ascii="仿宋_GB2312" w:hAnsi="仿宋_GB2312" w:cs="仿宋_GB2312" w:eastAsia="仿宋_GB2312"/>
                <w:sz w:val="21"/>
              </w:rPr>
              <w:t>50</w:t>
            </w:r>
            <w:r>
              <w:rPr>
                <w:rFonts w:ascii="仿宋_GB2312" w:hAnsi="仿宋_GB2312" w:cs="仿宋_GB2312" w:eastAsia="仿宋_GB2312"/>
                <w:sz w:val="21"/>
              </w:rPr>
              <w:t>0</w:t>
            </w:r>
            <w:r>
              <w:rPr>
                <w:rFonts w:ascii="仿宋_GB2312" w:hAnsi="仿宋_GB2312" w:cs="仿宋_GB2312" w:eastAsia="仿宋_GB2312"/>
                <w:sz w:val="21"/>
              </w:rPr>
              <w:t>0W</w:t>
            </w:r>
          </w:p>
          <w:p>
            <w:pPr>
              <w:pStyle w:val="null3"/>
              <w:ind w:left="420"/>
              <w:jc w:val="both"/>
            </w:pPr>
            <w:r>
              <w:rPr>
                <w:rFonts w:ascii="仿宋_GB2312" w:hAnsi="仿宋_GB2312" w:cs="仿宋_GB2312" w:eastAsia="仿宋_GB2312"/>
              </w:rPr>
              <w:t>5.</w:t>
            </w:r>
            <w:r>
              <w:rPr>
                <w:rFonts w:ascii="仿宋_GB2312" w:hAnsi="仿宋_GB2312" w:cs="仿宋_GB2312" w:eastAsia="仿宋_GB2312"/>
                <w:sz w:val="21"/>
              </w:rPr>
              <w:t>制热能力：</w:t>
            </w:r>
            <w:r>
              <w:rPr>
                <w:rFonts w:ascii="仿宋_GB2312" w:hAnsi="仿宋_GB2312" w:cs="仿宋_GB2312" w:eastAsia="仿宋_GB2312"/>
                <w:sz w:val="21"/>
              </w:rPr>
              <w:t>&gt;</w:t>
            </w:r>
            <w:r>
              <w:rPr>
                <w:rFonts w:ascii="仿宋_GB2312" w:hAnsi="仿宋_GB2312" w:cs="仿宋_GB2312" w:eastAsia="仿宋_GB2312"/>
                <w:sz w:val="21"/>
              </w:rPr>
              <w:t>7</w:t>
            </w:r>
            <w:r>
              <w:rPr>
                <w:rFonts w:ascii="仿宋_GB2312" w:hAnsi="仿宋_GB2312" w:cs="仿宋_GB2312" w:eastAsia="仿宋_GB2312"/>
                <w:sz w:val="21"/>
              </w:rPr>
              <w:t>2</w:t>
            </w:r>
            <w:r>
              <w:rPr>
                <w:rFonts w:ascii="仿宋_GB2312" w:hAnsi="仿宋_GB2312" w:cs="仿宋_GB2312" w:eastAsia="仿宋_GB2312"/>
                <w:sz w:val="21"/>
              </w:rPr>
              <w:t>0</w:t>
            </w:r>
            <w:r>
              <w:rPr>
                <w:rFonts w:ascii="仿宋_GB2312" w:hAnsi="仿宋_GB2312" w:cs="仿宋_GB2312" w:eastAsia="仿宋_GB2312"/>
                <w:sz w:val="21"/>
              </w:rPr>
              <w:t>0W</w:t>
            </w:r>
          </w:p>
          <w:p>
            <w:pPr>
              <w:pStyle w:val="null3"/>
              <w:ind w:left="420"/>
              <w:jc w:val="both"/>
            </w:pPr>
            <w:r>
              <w:rPr>
                <w:rFonts w:ascii="仿宋_GB2312" w:hAnsi="仿宋_GB2312" w:cs="仿宋_GB2312" w:eastAsia="仿宋_GB2312"/>
              </w:rPr>
              <w:t>6.</w:t>
            </w:r>
            <w:r>
              <w:rPr>
                <w:rFonts w:ascii="仿宋_GB2312" w:hAnsi="仿宋_GB2312" w:cs="仿宋_GB2312" w:eastAsia="仿宋_GB2312"/>
                <w:sz w:val="21"/>
              </w:rPr>
              <w:t>循环风量：</w:t>
            </w:r>
            <w:r>
              <w:rPr>
                <w:rFonts w:ascii="仿宋_GB2312" w:hAnsi="仿宋_GB2312" w:cs="仿宋_GB2312" w:eastAsia="仿宋_GB2312"/>
                <w:sz w:val="21"/>
              </w:rPr>
              <w:t>≥900m³/h，送风距离≥9米，支持上下扫风。</w:t>
            </w:r>
          </w:p>
          <w:p>
            <w:pPr>
              <w:pStyle w:val="null3"/>
              <w:ind w:left="420"/>
              <w:jc w:val="both"/>
            </w:pPr>
            <w:r>
              <w:rPr>
                <w:rFonts w:ascii="仿宋_GB2312" w:hAnsi="仿宋_GB2312" w:cs="仿宋_GB2312" w:eastAsia="仿宋_GB2312"/>
              </w:rPr>
              <w:t>7.</w:t>
            </w:r>
            <w:r>
              <w:rPr>
                <w:rFonts w:ascii="仿宋_GB2312" w:hAnsi="仿宋_GB2312" w:cs="仿宋_GB2312" w:eastAsia="仿宋_GB2312"/>
                <w:sz w:val="21"/>
              </w:rPr>
              <w:t>噪音：室内机</w:t>
            </w:r>
            <w:r>
              <w:rPr>
                <w:rFonts w:ascii="仿宋_GB2312" w:hAnsi="仿宋_GB2312" w:cs="仿宋_GB2312" w:eastAsia="仿宋_GB2312"/>
                <w:sz w:val="21"/>
              </w:rPr>
              <w:t>≤</w:t>
            </w:r>
            <w:r>
              <w:rPr>
                <w:rFonts w:ascii="仿宋_GB2312" w:hAnsi="仿宋_GB2312" w:cs="仿宋_GB2312" w:eastAsia="仿宋_GB2312"/>
                <w:sz w:val="21"/>
              </w:rPr>
              <w:t>22分贝，室外机</w:t>
            </w:r>
            <w:r>
              <w:rPr>
                <w:rFonts w:ascii="仿宋_GB2312" w:hAnsi="仿宋_GB2312" w:cs="仿宋_GB2312" w:eastAsia="仿宋_GB2312"/>
                <w:sz w:val="21"/>
              </w:rPr>
              <w:t>≤</w:t>
            </w:r>
            <w:r>
              <w:rPr>
                <w:rFonts w:ascii="仿宋_GB2312" w:hAnsi="仿宋_GB2312" w:cs="仿宋_GB2312" w:eastAsia="仿宋_GB2312"/>
                <w:sz w:val="21"/>
              </w:rPr>
              <w:t>44分贝。</w:t>
            </w:r>
          </w:p>
          <w:p>
            <w:pPr>
              <w:pStyle w:val="null3"/>
              <w:ind w:left="420"/>
              <w:jc w:val="both"/>
            </w:pPr>
            <w:r>
              <w:rPr>
                <w:rFonts w:ascii="仿宋_GB2312" w:hAnsi="仿宋_GB2312" w:cs="仿宋_GB2312" w:eastAsia="仿宋_GB2312"/>
              </w:rPr>
              <w:t>8.</w:t>
            </w:r>
            <w:r>
              <w:rPr>
                <w:rFonts w:ascii="仿宋_GB2312" w:hAnsi="仿宋_GB2312" w:cs="仿宋_GB2312" w:eastAsia="仿宋_GB2312"/>
                <w:sz w:val="21"/>
              </w:rPr>
              <w:t>制冷功率：</w:t>
            </w:r>
            <w:r>
              <w:rPr>
                <w:rFonts w:ascii="仿宋_GB2312" w:hAnsi="仿宋_GB2312" w:cs="仿宋_GB2312" w:eastAsia="仿宋_GB2312"/>
                <w:sz w:val="21"/>
              </w:rPr>
              <w:t>≥1200W</w:t>
            </w:r>
          </w:p>
          <w:p>
            <w:pPr>
              <w:pStyle w:val="null3"/>
              <w:ind w:left="420"/>
              <w:jc w:val="both"/>
            </w:pPr>
            <w:r>
              <w:rPr>
                <w:rFonts w:ascii="仿宋_GB2312" w:hAnsi="仿宋_GB2312" w:cs="仿宋_GB2312" w:eastAsia="仿宋_GB2312"/>
              </w:rPr>
              <w:t>9.</w:t>
            </w:r>
            <w:r>
              <w:rPr>
                <w:rFonts w:ascii="仿宋_GB2312" w:hAnsi="仿宋_GB2312" w:cs="仿宋_GB2312" w:eastAsia="仿宋_GB2312"/>
                <w:sz w:val="21"/>
              </w:rPr>
              <w:t>制热功率：</w:t>
            </w:r>
            <w:r>
              <w:rPr>
                <w:rFonts w:ascii="仿宋_GB2312" w:hAnsi="仿宋_GB2312" w:cs="仿宋_GB2312" w:eastAsia="仿宋_GB2312"/>
                <w:sz w:val="21"/>
              </w:rPr>
              <w:t>≥2000W</w:t>
            </w:r>
          </w:p>
          <w:p>
            <w:pPr>
              <w:pStyle w:val="null3"/>
              <w:ind w:left="420"/>
              <w:jc w:val="both"/>
            </w:pPr>
            <w:r>
              <w:rPr>
                <w:rFonts w:ascii="仿宋_GB2312" w:hAnsi="仿宋_GB2312" w:cs="仿宋_GB2312" w:eastAsia="仿宋_GB2312"/>
              </w:rPr>
              <w:t>10.</w:t>
            </w:r>
            <w:r>
              <w:rPr>
                <w:rFonts w:ascii="仿宋_GB2312" w:hAnsi="仿宋_GB2312" w:cs="仿宋_GB2312" w:eastAsia="仿宋_GB2312"/>
                <w:sz w:val="21"/>
              </w:rPr>
              <w:t>支持</w:t>
            </w:r>
            <w:r>
              <w:rPr>
                <w:rFonts w:ascii="仿宋_GB2312" w:hAnsi="仿宋_GB2312" w:cs="仿宋_GB2312" w:eastAsia="仿宋_GB2312"/>
                <w:sz w:val="21"/>
              </w:rPr>
              <w:t>APP远程控制。</w:t>
            </w:r>
          </w:p>
          <w:p>
            <w:pPr>
              <w:pStyle w:val="null3"/>
              <w:ind w:left="420"/>
              <w:jc w:val="both"/>
            </w:pPr>
            <w:r>
              <w:rPr>
                <w:rFonts w:ascii="仿宋_GB2312" w:hAnsi="仿宋_GB2312" w:cs="仿宋_GB2312" w:eastAsia="仿宋_GB2312"/>
              </w:rPr>
              <w:t>11.</w:t>
            </w:r>
            <w:r>
              <w:rPr>
                <w:rFonts w:ascii="仿宋_GB2312" w:hAnsi="仿宋_GB2312" w:cs="仿宋_GB2312" w:eastAsia="仿宋_GB2312"/>
                <w:sz w:val="21"/>
              </w:rPr>
              <w:t>根据室温自动调节风向和风速。</w:t>
            </w:r>
          </w:p>
          <w:p>
            <w:pPr>
              <w:pStyle w:val="null3"/>
              <w:ind w:left="420"/>
              <w:jc w:val="both"/>
            </w:pPr>
            <w:r>
              <w:rPr>
                <w:rFonts w:ascii="仿宋_GB2312" w:hAnsi="仿宋_GB2312" w:cs="仿宋_GB2312" w:eastAsia="仿宋_GB2312"/>
              </w:rPr>
              <w:t>12.</w:t>
            </w:r>
            <w:r>
              <w:rPr>
                <w:rFonts w:ascii="仿宋_GB2312" w:hAnsi="仿宋_GB2312" w:cs="仿宋_GB2312" w:eastAsia="仿宋_GB2312"/>
                <w:sz w:val="21"/>
              </w:rPr>
              <w:t>自清洁功能：内机</w:t>
            </w:r>
            <w:r>
              <w:rPr>
                <w:rFonts w:ascii="仿宋_GB2312" w:hAnsi="仿宋_GB2312" w:cs="仿宋_GB2312" w:eastAsia="仿宋_GB2312"/>
                <w:sz w:val="21"/>
              </w:rPr>
              <w:t>/外机自动清洁。</w:t>
            </w:r>
          </w:p>
          <w:p>
            <w:pPr>
              <w:pStyle w:val="null3"/>
              <w:ind w:left="420"/>
              <w:jc w:val="both"/>
            </w:pPr>
            <w:r>
              <w:rPr>
                <w:rFonts w:ascii="仿宋_GB2312" w:hAnsi="仿宋_GB2312" w:cs="仿宋_GB2312" w:eastAsia="仿宋_GB2312"/>
              </w:rPr>
              <w:t>13.</w:t>
            </w:r>
            <w:r>
              <w:rPr>
                <w:rFonts w:ascii="仿宋_GB2312" w:hAnsi="仿宋_GB2312" w:cs="仿宋_GB2312" w:eastAsia="仿宋_GB2312"/>
                <w:sz w:val="21"/>
              </w:rPr>
              <w:t>定期反转清除积尘</w:t>
            </w:r>
          </w:p>
          <w:p>
            <w:pPr>
              <w:pStyle w:val="null3"/>
              <w:ind w:left="420"/>
              <w:jc w:val="both"/>
            </w:pPr>
            <w:r>
              <w:rPr>
                <w:rFonts w:ascii="仿宋_GB2312" w:hAnsi="仿宋_GB2312" w:cs="仿宋_GB2312" w:eastAsia="仿宋_GB2312"/>
              </w:rPr>
              <w:t>14.</w:t>
            </w:r>
            <w:r>
              <w:rPr>
                <w:rFonts w:ascii="仿宋_GB2312" w:hAnsi="仿宋_GB2312" w:cs="仿宋_GB2312" w:eastAsia="仿宋_GB2312"/>
                <w:sz w:val="21"/>
              </w:rPr>
              <w:t>全域风道：</w:t>
            </w:r>
            <w:r>
              <w:rPr>
                <w:rFonts w:ascii="仿宋_GB2312" w:hAnsi="仿宋_GB2312" w:cs="仿宋_GB2312" w:eastAsia="仿宋_GB2312"/>
                <w:sz w:val="21"/>
              </w:rPr>
              <w:t>180°旋转风道，支持垂直0°送风。</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高温制冷</w:t>
            </w:r>
            <w:r>
              <w:rPr>
                <w:rFonts w:ascii="仿宋_GB2312" w:hAnsi="仿宋_GB2312" w:cs="仿宋_GB2312" w:eastAsia="仿宋_GB2312"/>
                <w:sz w:val="21"/>
              </w:rPr>
              <w:t>/低温启动：支持极端环境下的稳定运行。</w:t>
            </w:r>
          </w:p>
          <w:p>
            <w:pPr>
              <w:pStyle w:val="null3"/>
              <w:jc w:val="both"/>
            </w:pP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1"/>
              </w:rPr>
              <w:t>空调</w:t>
            </w:r>
          </w:p>
          <w:p>
            <w:pPr>
              <w:pStyle w:val="null3"/>
              <w:jc w:val="both"/>
            </w:pPr>
            <w:r>
              <w:rPr>
                <w:rFonts w:ascii="仿宋_GB2312" w:hAnsi="仿宋_GB2312" w:cs="仿宋_GB2312" w:eastAsia="仿宋_GB2312"/>
                <w:sz w:val="21"/>
              </w:rPr>
              <w:t>能效等级：新一级能效。</w:t>
            </w:r>
          </w:p>
          <w:p>
            <w:pPr>
              <w:pStyle w:val="null3"/>
              <w:jc w:val="both"/>
            </w:pPr>
            <w:r>
              <w:rPr>
                <w:rFonts w:ascii="仿宋_GB2312" w:hAnsi="仿宋_GB2312" w:cs="仿宋_GB2312" w:eastAsia="仿宋_GB2312"/>
                <w:sz w:val="21"/>
              </w:rPr>
              <w:t>匹数：</w:t>
            </w:r>
            <w:r>
              <w:rPr>
                <w:rFonts w:ascii="仿宋_GB2312" w:hAnsi="仿宋_GB2312" w:cs="仿宋_GB2312" w:eastAsia="仿宋_GB2312"/>
                <w:sz w:val="21"/>
              </w:rPr>
              <w:t>5匹</w:t>
            </w:r>
          </w:p>
          <w:p>
            <w:pPr>
              <w:pStyle w:val="null3"/>
              <w:jc w:val="both"/>
            </w:pPr>
            <w:r>
              <w:rPr>
                <w:rFonts w:ascii="仿宋_GB2312" w:hAnsi="仿宋_GB2312" w:cs="仿宋_GB2312" w:eastAsia="仿宋_GB2312"/>
                <w:sz w:val="21"/>
              </w:rPr>
              <w:t>制冷剂：环保冷媒。</w:t>
            </w:r>
          </w:p>
          <w:p>
            <w:pPr>
              <w:pStyle w:val="null3"/>
              <w:jc w:val="both"/>
            </w:pPr>
            <w:r>
              <w:rPr>
                <w:rFonts w:ascii="仿宋_GB2312" w:hAnsi="仿宋_GB2312" w:cs="仿宋_GB2312" w:eastAsia="仿宋_GB2312"/>
                <w:sz w:val="21"/>
              </w:rPr>
              <w:t>循环风量：</w:t>
            </w:r>
            <w:r>
              <w:rPr>
                <w:rFonts w:ascii="仿宋_GB2312" w:hAnsi="仿宋_GB2312" w:cs="仿宋_GB2312" w:eastAsia="仿宋_GB2312"/>
                <w:sz w:val="21"/>
              </w:rPr>
              <w:t>≥1800m³/h，采用双贯流风扇技术，覆盖大空间速冷速热。</w:t>
            </w:r>
          </w:p>
          <w:p>
            <w:pPr>
              <w:pStyle w:val="null3"/>
              <w:jc w:val="both"/>
            </w:pPr>
            <w:r>
              <w:rPr>
                <w:rFonts w:ascii="仿宋_GB2312" w:hAnsi="仿宋_GB2312" w:cs="仿宋_GB2312" w:eastAsia="仿宋_GB2312"/>
                <w:sz w:val="21"/>
              </w:rPr>
              <w:t>噪音：室内机噪音</w:t>
            </w:r>
            <w:r>
              <w:rPr>
                <w:rFonts w:ascii="仿宋_GB2312" w:hAnsi="仿宋_GB2312" w:cs="仿宋_GB2312" w:eastAsia="仿宋_GB2312"/>
                <w:sz w:val="21"/>
              </w:rPr>
              <w:t>≤50分贝；室外机噪音≤58分贝。</w:t>
            </w:r>
          </w:p>
          <w:p>
            <w:pPr>
              <w:pStyle w:val="null3"/>
              <w:jc w:val="both"/>
            </w:pPr>
            <w:r>
              <w:rPr>
                <w:rFonts w:ascii="仿宋_GB2312" w:hAnsi="仿宋_GB2312" w:cs="仿宋_GB2312" w:eastAsia="仿宋_GB2312"/>
                <w:sz w:val="21"/>
              </w:rPr>
              <w:t>制冷功率：约</w:t>
            </w:r>
            <w:r>
              <w:rPr>
                <w:rFonts w:ascii="仿宋_GB2312" w:hAnsi="仿宋_GB2312" w:cs="仿宋_GB2312" w:eastAsia="仿宋_GB2312"/>
                <w:sz w:val="21"/>
              </w:rPr>
              <w:t>3500W。</w:t>
            </w:r>
          </w:p>
          <w:p>
            <w:pPr>
              <w:pStyle w:val="null3"/>
              <w:jc w:val="both"/>
            </w:pPr>
            <w:r>
              <w:rPr>
                <w:rFonts w:ascii="仿宋_GB2312" w:hAnsi="仿宋_GB2312" w:cs="仿宋_GB2312" w:eastAsia="仿宋_GB2312"/>
                <w:sz w:val="21"/>
              </w:rPr>
              <w:t>制热功率：含电辅加热功率约</w:t>
            </w:r>
            <w:r>
              <w:rPr>
                <w:rFonts w:ascii="仿宋_GB2312" w:hAnsi="仿宋_GB2312" w:cs="仿宋_GB2312" w:eastAsia="仿宋_GB2312"/>
                <w:sz w:val="21"/>
              </w:rPr>
              <w:t>3000W。</w:t>
            </w:r>
          </w:p>
          <w:p>
            <w:pPr>
              <w:pStyle w:val="null3"/>
              <w:jc w:val="both"/>
            </w:pPr>
            <w:r>
              <w:rPr>
                <w:rFonts w:ascii="仿宋_GB2312" w:hAnsi="仿宋_GB2312" w:cs="仿宋_GB2312" w:eastAsia="仿宋_GB2312"/>
                <w:sz w:val="21"/>
              </w:rPr>
              <w:t>空气除菌率</w:t>
            </w:r>
            <w:r>
              <w:rPr>
                <w:rFonts w:ascii="仿宋_GB2312" w:hAnsi="仿宋_GB2312" w:cs="仿宋_GB2312" w:eastAsia="仿宋_GB2312"/>
                <w:sz w:val="21"/>
              </w:rPr>
              <w:t>≥99.9%。</w:t>
            </w:r>
          </w:p>
          <w:p>
            <w:pPr>
              <w:pStyle w:val="null3"/>
              <w:jc w:val="both"/>
            </w:pPr>
            <w:r>
              <w:rPr>
                <w:rFonts w:ascii="仿宋_GB2312" w:hAnsi="仿宋_GB2312" w:cs="仿宋_GB2312" w:eastAsia="仿宋_GB2312"/>
                <w:sz w:val="21"/>
              </w:rPr>
              <w:t>换热器自清洁除菌率</w:t>
            </w:r>
            <w:r>
              <w:rPr>
                <w:rFonts w:ascii="仿宋_GB2312" w:hAnsi="仿宋_GB2312" w:cs="仿宋_GB2312" w:eastAsia="仿宋_GB2312"/>
                <w:sz w:val="21"/>
              </w:rPr>
              <w:t>≥99.9%。</w:t>
            </w:r>
          </w:p>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WiFi智控。</w:t>
            </w:r>
          </w:p>
          <w:p>
            <w:pPr>
              <w:pStyle w:val="null3"/>
              <w:jc w:val="both"/>
            </w:pPr>
            <w:r>
              <w:rPr>
                <w:rFonts w:ascii="仿宋_GB2312" w:hAnsi="仿宋_GB2312" w:cs="仿宋_GB2312" w:eastAsia="仿宋_GB2312"/>
                <w:sz w:val="21"/>
              </w:rPr>
              <w:t>触控式或遥控操作，配备独立除湿功能。</w:t>
            </w:r>
          </w:p>
          <w:p>
            <w:pPr>
              <w:pStyle w:val="null3"/>
              <w:jc w:val="both"/>
            </w:pPr>
            <w:r>
              <w:rPr>
                <w:rFonts w:ascii="仿宋_GB2312" w:hAnsi="仿宋_GB2312" w:cs="仿宋_GB2312" w:eastAsia="仿宋_GB2312"/>
                <w:sz w:val="21"/>
              </w:rPr>
              <w:t>高温制冷与低温启动功能。</w:t>
            </w:r>
          </w:p>
          <w:p>
            <w:pPr>
              <w:pStyle w:val="null3"/>
              <w:jc w:val="both"/>
            </w:pPr>
            <w:r>
              <w:rPr>
                <w:rFonts w:ascii="仿宋_GB2312" w:hAnsi="仿宋_GB2312" w:cs="仿宋_GB2312" w:eastAsia="仿宋_GB2312"/>
                <w:sz w:val="21"/>
              </w:rPr>
              <w:t>电源电压：</w:t>
            </w:r>
            <w:r>
              <w:rPr>
                <w:rFonts w:ascii="仿宋_GB2312" w:hAnsi="仿宋_GB2312" w:cs="仿宋_GB2312" w:eastAsia="仿宋_GB2312"/>
                <w:sz w:val="21"/>
              </w:rPr>
              <w:t>220V</w:t>
            </w:r>
          </w:p>
          <w:p>
            <w:pPr>
              <w:pStyle w:val="null3"/>
              <w:jc w:val="both"/>
            </w:pP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sz w:val="21"/>
              </w:rPr>
              <w:t>生化培养箱</w:t>
            </w:r>
          </w:p>
          <w:p>
            <w:pPr>
              <w:pStyle w:val="null3"/>
              <w:jc w:val="both"/>
            </w:pPr>
            <w:r>
              <w:rPr>
                <w:rFonts w:ascii="仿宋_GB2312" w:hAnsi="仿宋_GB2312" w:cs="仿宋_GB2312" w:eastAsia="仿宋_GB2312"/>
                <w:sz w:val="21"/>
              </w:rPr>
              <w:t>1、电源电压：220V50HZ</w:t>
            </w:r>
          </w:p>
          <w:p>
            <w:pPr>
              <w:pStyle w:val="null3"/>
              <w:jc w:val="both"/>
            </w:pPr>
            <w:r>
              <w:rPr>
                <w:rFonts w:ascii="仿宋_GB2312" w:hAnsi="仿宋_GB2312" w:cs="仿宋_GB2312" w:eastAsia="仿宋_GB2312"/>
                <w:sz w:val="21"/>
              </w:rPr>
              <w:t>2、控温范围（℃)：0～65</w:t>
            </w:r>
            <w:r>
              <w:br/>
            </w:r>
            <w:r>
              <w:rPr>
                <w:rFonts w:ascii="仿宋_GB2312" w:hAnsi="仿宋_GB2312" w:cs="仿宋_GB2312" w:eastAsia="仿宋_GB2312"/>
                <w:sz w:val="21"/>
              </w:rPr>
              <w:t>3、温度分辨率（℃)：≤0.1</w:t>
            </w:r>
            <w:r>
              <w:br/>
            </w:r>
            <w:r>
              <w:rPr>
                <w:rFonts w:ascii="仿宋_GB2312" w:hAnsi="仿宋_GB2312" w:cs="仿宋_GB2312" w:eastAsia="仿宋_GB2312"/>
                <w:sz w:val="21"/>
              </w:rPr>
              <w:t>4、温度波动度（℃)：≤±0.3</w:t>
            </w:r>
          </w:p>
          <w:p>
            <w:pPr>
              <w:pStyle w:val="null3"/>
              <w:jc w:val="both"/>
            </w:pPr>
            <w:r>
              <w:rPr>
                <w:rFonts w:ascii="仿宋_GB2312" w:hAnsi="仿宋_GB2312" w:cs="仿宋_GB2312" w:eastAsia="仿宋_GB2312"/>
                <w:sz w:val="21"/>
              </w:rPr>
              <w:t>5、制冷剂：134a</w:t>
            </w:r>
          </w:p>
          <w:p>
            <w:pPr>
              <w:pStyle w:val="null3"/>
              <w:jc w:val="both"/>
            </w:pPr>
            <w:r>
              <w:rPr>
                <w:rFonts w:ascii="仿宋_GB2312" w:hAnsi="仿宋_GB2312" w:cs="仿宋_GB2312" w:eastAsia="仿宋_GB2312"/>
                <w:sz w:val="21"/>
              </w:rPr>
              <w:t>6、加热功率（kw）：≥0.8</w:t>
            </w:r>
          </w:p>
          <w:p>
            <w:pPr>
              <w:pStyle w:val="null3"/>
              <w:jc w:val="both"/>
            </w:pPr>
            <w:r>
              <w:rPr>
                <w:rFonts w:ascii="仿宋_GB2312" w:hAnsi="仿宋_GB2312" w:cs="仿宋_GB2312" w:eastAsia="仿宋_GB2312"/>
                <w:sz w:val="21"/>
              </w:rPr>
              <w:t>7、隔板：≥三块</w:t>
            </w:r>
          </w:p>
          <w:p>
            <w:pPr>
              <w:pStyle w:val="null3"/>
              <w:jc w:val="both"/>
            </w:pPr>
            <w:r>
              <w:rPr>
                <w:rFonts w:ascii="仿宋_GB2312" w:hAnsi="仿宋_GB2312" w:cs="仿宋_GB2312" w:eastAsia="仿宋_GB2312"/>
                <w:sz w:val="21"/>
              </w:rPr>
              <w:t>8、外置电源插座可任意连接内置用电设备，紫外线杀菌灯，离心风机循环风道，磁性胶条密封箱门，模糊PID控制，超温报警、参数记忆等功能，箱体配有30毫米的测试孔，配有照明灯，具有高低风量调节功能</w:t>
            </w:r>
          </w:p>
          <w:p>
            <w:pPr>
              <w:pStyle w:val="null3"/>
              <w:jc w:val="both"/>
            </w:pPr>
            <w:r>
              <w:rPr>
                <w:rFonts w:ascii="仿宋_GB2312" w:hAnsi="仿宋_GB2312" w:cs="仿宋_GB2312" w:eastAsia="仿宋_GB2312"/>
                <w:sz w:val="21"/>
              </w:rPr>
              <w:t>方式：强制对流</w:t>
            </w:r>
          </w:p>
          <w:p>
            <w:pPr>
              <w:pStyle w:val="null3"/>
              <w:jc w:val="both"/>
            </w:pPr>
            <w:r>
              <w:rPr>
                <w:rFonts w:ascii="仿宋_GB2312" w:hAnsi="仿宋_GB2312" w:cs="仿宋_GB2312" w:eastAsia="仿宋_GB2312"/>
                <w:sz w:val="21"/>
              </w:rPr>
              <w:t>外壳：冷轧钢板</w:t>
            </w:r>
          </w:p>
          <w:p>
            <w:pPr>
              <w:pStyle w:val="null3"/>
              <w:jc w:val="both"/>
            </w:pPr>
            <w:r>
              <w:rPr>
                <w:rFonts w:ascii="仿宋_GB2312" w:hAnsi="仿宋_GB2312" w:cs="仿宋_GB2312" w:eastAsia="仿宋_GB2312"/>
                <w:sz w:val="21"/>
              </w:rPr>
              <w:t>加热器：不锈钢电热管</w:t>
            </w:r>
          </w:p>
          <w:p>
            <w:pPr>
              <w:pStyle w:val="null3"/>
              <w:jc w:val="both"/>
            </w:pPr>
            <w:r>
              <w:rPr>
                <w:rFonts w:ascii="仿宋_GB2312" w:hAnsi="仿宋_GB2312" w:cs="仿宋_GB2312" w:eastAsia="仿宋_GB2312"/>
                <w:sz w:val="21"/>
              </w:rPr>
              <w:t>压缩机：风冷密闭压缩机</w:t>
            </w:r>
          </w:p>
          <w:p>
            <w:pPr>
              <w:pStyle w:val="null3"/>
              <w:jc w:val="both"/>
            </w:pPr>
            <w:r>
              <w:rPr>
                <w:rFonts w:ascii="仿宋_GB2312" w:hAnsi="仿宋_GB2312" w:cs="仿宋_GB2312" w:eastAsia="仿宋_GB2312"/>
                <w:sz w:val="21"/>
              </w:rPr>
              <w:t>除霜构造：双蒸发器切换除霜</w:t>
            </w:r>
          </w:p>
          <w:p>
            <w:pPr>
              <w:pStyle w:val="null3"/>
              <w:jc w:val="both"/>
            </w:pPr>
            <w:r>
              <w:rPr>
                <w:rFonts w:ascii="仿宋_GB2312" w:hAnsi="仿宋_GB2312" w:cs="仿宋_GB2312" w:eastAsia="仿宋_GB2312"/>
                <w:sz w:val="21"/>
              </w:rPr>
              <w:t>控制器：彩屏液晶控制</w:t>
            </w:r>
          </w:p>
          <w:p>
            <w:pPr>
              <w:pStyle w:val="null3"/>
              <w:jc w:val="both"/>
            </w:pPr>
            <w:r>
              <w:rPr>
                <w:rFonts w:ascii="仿宋_GB2312" w:hAnsi="仿宋_GB2312" w:cs="仿宋_GB2312" w:eastAsia="仿宋_GB2312"/>
                <w:sz w:val="21"/>
              </w:rPr>
              <w:t>温度设定方式：轻触按键设定</w:t>
            </w:r>
          </w:p>
          <w:p>
            <w:pPr>
              <w:pStyle w:val="null3"/>
              <w:jc w:val="both"/>
            </w:pPr>
            <w:r>
              <w:rPr>
                <w:rFonts w:ascii="仿宋_GB2312" w:hAnsi="仿宋_GB2312" w:cs="仿宋_GB2312" w:eastAsia="仿宋_GB2312"/>
                <w:sz w:val="21"/>
              </w:rPr>
              <w:t>温度表示方式：测定温度显示；设定温度显示</w:t>
            </w:r>
          </w:p>
          <w:p>
            <w:pPr>
              <w:pStyle w:val="null3"/>
              <w:jc w:val="both"/>
            </w:pPr>
            <w:r>
              <w:rPr>
                <w:rFonts w:ascii="仿宋_GB2312" w:hAnsi="仿宋_GB2312" w:cs="仿宋_GB2312" w:eastAsia="仿宋_GB2312"/>
                <w:sz w:val="21"/>
              </w:rPr>
              <w:t>定时器：</w:t>
            </w:r>
            <w:r>
              <w:rPr>
                <w:rFonts w:ascii="仿宋_GB2312" w:hAnsi="仿宋_GB2312" w:cs="仿宋_GB2312" w:eastAsia="仿宋_GB2312"/>
                <w:sz w:val="21"/>
              </w:rPr>
              <w:t>0～99.9h*30（带定时等待功能）</w:t>
            </w:r>
          </w:p>
          <w:p>
            <w:pPr>
              <w:pStyle w:val="null3"/>
              <w:jc w:val="both"/>
            </w:pPr>
            <w:r>
              <w:rPr>
                <w:rFonts w:ascii="仿宋_GB2312" w:hAnsi="仿宋_GB2312" w:cs="仿宋_GB2312" w:eastAsia="仿宋_GB2312"/>
                <w:sz w:val="21"/>
              </w:rPr>
              <w:t>运行功能：程序运行</w:t>
            </w:r>
          </w:p>
          <w:p>
            <w:pPr>
              <w:pStyle w:val="null3"/>
              <w:jc w:val="both"/>
            </w:pPr>
            <w:r>
              <w:rPr>
                <w:rFonts w:ascii="仿宋_GB2312" w:hAnsi="仿宋_GB2312" w:cs="仿宋_GB2312" w:eastAsia="仿宋_GB2312"/>
                <w:sz w:val="21"/>
              </w:rPr>
              <w:t>传感器：</w:t>
            </w:r>
            <w:r>
              <w:rPr>
                <w:rFonts w:ascii="仿宋_GB2312" w:hAnsi="仿宋_GB2312" w:cs="仿宋_GB2312" w:eastAsia="仿宋_GB2312"/>
                <w:sz w:val="21"/>
              </w:rPr>
              <w:t>Pt100</w:t>
            </w:r>
          </w:p>
          <w:p>
            <w:pPr>
              <w:pStyle w:val="null3"/>
              <w:jc w:val="both"/>
            </w:pPr>
            <w:r>
              <w:rPr>
                <w:rFonts w:ascii="仿宋_GB2312" w:hAnsi="仿宋_GB2312" w:cs="仿宋_GB2312" w:eastAsia="仿宋_GB2312"/>
                <w:sz w:val="21"/>
              </w:rPr>
              <w:t>安全装置：电子式限温器，回路自诊断。</w:t>
            </w:r>
          </w:p>
          <w:p>
            <w:pPr>
              <w:pStyle w:val="null3"/>
              <w:jc w:val="both"/>
            </w:pPr>
            <w:r>
              <w:rPr>
                <w:rFonts w:ascii="仿宋_GB2312" w:hAnsi="仿宋_GB2312" w:cs="仿宋_GB2312" w:eastAsia="仿宋_GB2312"/>
                <w:sz w:val="21"/>
              </w:rPr>
              <w:t>内容积：</w:t>
            </w:r>
            <w:r>
              <w:rPr>
                <w:rFonts w:ascii="仿宋_GB2312" w:hAnsi="仿宋_GB2312" w:cs="仿宋_GB2312" w:eastAsia="仿宋_GB2312"/>
                <w:sz w:val="21"/>
              </w:rPr>
              <w:t>≥250L</w:t>
            </w:r>
          </w:p>
          <w:p>
            <w:pPr>
              <w:pStyle w:val="null3"/>
              <w:jc w:val="both"/>
            </w:pP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sz w:val="21"/>
              </w:rPr>
              <w:t>恒温摇床</w:t>
            </w:r>
          </w:p>
          <w:p>
            <w:pPr>
              <w:pStyle w:val="null3"/>
              <w:jc w:val="both"/>
            </w:pPr>
            <w:r>
              <w:rPr>
                <w:rFonts w:ascii="仿宋_GB2312" w:hAnsi="仿宋_GB2312" w:cs="仿宋_GB2312" w:eastAsia="仿宋_GB2312"/>
                <w:sz w:val="21"/>
              </w:rPr>
              <w:t>1控制方式：PID控制</w:t>
            </w:r>
          </w:p>
          <w:p>
            <w:pPr>
              <w:pStyle w:val="null3"/>
              <w:jc w:val="both"/>
            </w:pPr>
            <w:r>
              <w:rPr>
                <w:rFonts w:ascii="仿宋_GB2312" w:hAnsi="仿宋_GB2312" w:cs="仿宋_GB2312" w:eastAsia="仿宋_GB2312"/>
                <w:sz w:val="21"/>
              </w:rPr>
              <w:t>2对流方式：强制对流</w:t>
            </w:r>
          </w:p>
          <w:p>
            <w:pPr>
              <w:pStyle w:val="null3"/>
              <w:jc w:val="both"/>
            </w:pPr>
            <w:r>
              <w:rPr>
                <w:rFonts w:ascii="仿宋_GB2312" w:hAnsi="仿宋_GB2312" w:cs="仿宋_GB2312" w:eastAsia="仿宋_GB2312"/>
                <w:sz w:val="21"/>
              </w:rPr>
              <w:t>3振荡方式：回旋</w:t>
            </w:r>
          </w:p>
          <w:p>
            <w:pPr>
              <w:pStyle w:val="null3"/>
              <w:jc w:val="both"/>
            </w:pPr>
            <w:r>
              <w:rPr>
                <w:rFonts w:ascii="仿宋_GB2312" w:hAnsi="仿宋_GB2312" w:cs="仿宋_GB2312" w:eastAsia="仿宋_GB2312"/>
                <w:sz w:val="21"/>
              </w:rPr>
              <w:t>4显示方式：LCD液晶显示</w:t>
            </w:r>
          </w:p>
          <w:p>
            <w:pPr>
              <w:pStyle w:val="null3"/>
              <w:jc w:val="both"/>
            </w:pPr>
            <w:r>
              <w:rPr>
                <w:rFonts w:ascii="仿宋_GB2312" w:hAnsi="仿宋_GB2312" w:cs="仿宋_GB2312" w:eastAsia="仿宋_GB2312"/>
                <w:sz w:val="21"/>
              </w:rPr>
              <w:t>5.USB数据存储系统。全程自动记录存储试验过程数据并且自动转换成图。</w:t>
            </w:r>
          </w:p>
          <w:p>
            <w:pPr>
              <w:pStyle w:val="null3"/>
              <w:jc w:val="both"/>
            </w:pPr>
            <w:r>
              <w:rPr>
                <w:rFonts w:ascii="仿宋_GB2312" w:hAnsi="仿宋_GB2312" w:cs="仿宋_GB2312" w:eastAsia="仿宋_GB2312"/>
                <w:sz w:val="21"/>
              </w:rPr>
              <w:t>6控制系统：标准模式；静态模式；持续模式；程控模式(多段温度、转速、时间的控制）</w:t>
            </w:r>
          </w:p>
          <w:p>
            <w:pPr>
              <w:pStyle w:val="null3"/>
              <w:jc w:val="both"/>
            </w:pPr>
            <w:r>
              <w:rPr>
                <w:rFonts w:ascii="仿宋_GB2312" w:hAnsi="仿宋_GB2312" w:cs="仿宋_GB2312" w:eastAsia="仿宋_GB2312"/>
                <w:sz w:val="21"/>
              </w:rPr>
              <w:t>7摇床采用伺服电机。可以根据客户要求设定正反转功能</w:t>
            </w:r>
          </w:p>
          <w:p>
            <w:pPr>
              <w:pStyle w:val="null3"/>
              <w:jc w:val="both"/>
            </w:pPr>
            <w:r>
              <w:rPr>
                <w:rFonts w:ascii="仿宋_GB2312" w:hAnsi="仿宋_GB2312" w:cs="仿宋_GB2312" w:eastAsia="仿宋_GB2312"/>
                <w:sz w:val="21"/>
              </w:rPr>
              <w:t>8回旋频率范围（rpm）0；20～450（可做静态培养，正反转）</w:t>
            </w:r>
          </w:p>
          <w:p>
            <w:pPr>
              <w:pStyle w:val="null3"/>
              <w:jc w:val="both"/>
            </w:pPr>
            <w:r>
              <w:rPr>
                <w:rFonts w:ascii="仿宋_GB2312" w:hAnsi="仿宋_GB2312" w:cs="仿宋_GB2312" w:eastAsia="仿宋_GB2312"/>
                <w:sz w:val="21"/>
              </w:rPr>
              <w:t>9回旋频率精度（rpm）≤±1</w:t>
            </w:r>
          </w:p>
          <w:p>
            <w:pPr>
              <w:pStyle w:val="null3"/>
              <w:jc w:val="both"/>
            </w:pPr>
            <w:r>
              <w:rPr>
                <w:rFonts w:ascii="仿宋_GB2312" w:hAnsi="仿宋_GB2312" w:cs="仿宋_GB2312" w:eastAsia="仿宋_GB2312"/>
                <w:sz w:val="21"/>
              </w:rPr>
              <w:t>10.超低速启动，转速失控后，自动锁定，启动速度可调。</w:t>
            </w:r>
          </w:p>
          <w:p>
            <w:pPr>
              <w:pStyle w:val="null3"/>
              <w:jc w:val="both"/>
            </w:pPr>
            <w:r>
              <w:rPr>
                <w:rFonts w:ascii="仿宋_GB2312" w:hAnsi="仿宋_GB2312" w:cs="仿宋_GB2312" w:eastAsia="仿宋_GB2312"/>
                <w:sz w:val="21"/>
              </w:rPr>
              <w:t>11电子控制可调式封闭循环加热。静音风扇设计和强制对流方式及独特的风道设计。</w:t>
            </w:r>
          </w:p>
          <w:p>
            <w:pPr>
              <w:pStyle w:val="null3"/>
              <w:jc w:val="both"/>
            </w:pPr>
            <w:r>
              <w:rPr>
                <w:rFonts w:ascii="仿宋_GB2312" w:hAnsi="仿宋_GB2312" w:cs="仿宋_GB2312" w:eastAsia="仿宋_GB2312"/>
                <w:sz w:val="21"/>
              </w:rPr>
              <w:t>12温度、时间、转速同界面显示。</w:t>
            </w:r>
          </w:p>
          <w:p>
            <w:pPr>
              <w:pStyle w:val="null3"/>
              <w:jc w:val="both"/>
            </w:pPr>
            <w:r>
              <w:rPr>
                <w:rFonts w:ascii="仿宋_GB2312" w:hAnsi="仿宋_GB2312" w:cs="仿宋_GB2312" w:eastAsia="仿宋_GB2312"/>
                <w:sz w:val="21"/>
              </w:rPr>
              <w:t>13摇板摆振幅度(mm) Ф26</w:t>
            </w:r>
          </w:p>
          <w:p>
            <w:pPr>
              <w:pStyle w:val="null3"/>
              <w:jc w:val="both"/>
            </w:pPr>
            <w:r>
              <w:rPr>
                <w:rFonts w:ascii="仿宋_GB2312" w:hAnsi="仿宋_GB2312" w:cs="仿宋_GB2312" w:eastAsia="仿宋_GB2312"/>
                <w:sz w:val="21"/>
              </w:rPr>
              <w:t>14.最大配置 100ml×23 or 250ml×15 or 500ml ×9 or1000ml×6 or2000ml×4</w:t>
            </w:r>
          </w:p>
          <w:p>
            <w:pPr>
              <w:pStyle w:val="null3"/>
              <w:jc w:val="both"/>
            </w:pPr>
            <w:r>
              <w:rPr>
                <w:rFonts w:ascii="仿宋_GB2312" w:hAnsi="仿宋_GB2312" w:cs="仿宋_GB2312" w:eastAsia="仿宋_GB2312"/>
                <w:sz w:val="21"/>
              </w:rPr>
              <w:t>15标准配置 500ml×3  250ml×3  100ml×4   50ml×4</w:t>
            </w:r>
          </w:p>
          <w:p>
            <w:pPr>
              <w:pStyle w:val="null3"/>
              <w:jc w:val="both"/>
            </w:pPr>
            <w:r>
              <w:rPr>
                <w:rFonts w:ascii="仿宋_GB2312" w:hAnsi="仿宋_GB2312" w:cs="仿宋_GB2312" w:eastAsia="仿宋_GB2312"/>
                <w:sz w:val="21"/>
              </w:rPr>
              <w:t>16托板尺寸(mm) 450×410</w:t>
            </w:r>
          </w:p>
          <w:p>
            <w:pPr>
              <w:pStyle w:val="null3"/>
              <w:jc w:val="both"/>
            </w:pPr>
            <w:r>
              <w:rPr>
                <w:rFonts w:ascii="仿宋_GB2312" w:hAnsi="仿宋_GB2312" w:cs="仿宋_GB2312" w:eastAsia="仿宋_GB2312"/>
                <w:sz w:val="21"/>
              </w:rPr>
              <w:t>17定时范围(h/min) 0～9999（可不定时，连续运行）</w:t>
            </w:r>
          </w:p>
          <w:p>
            <w:pPr>
              <w:pStyle w:val="null3"/>
              <w:jc w:val="both"/>
            </w:pPr>
            <w:r>
              <w:rPr>
                <w:rFonts w:ascii="仿宋_GB2312" w:hAnsi="仿宋_GB2312" w:cs="仿宋_GB2312" w:eastAsia="仿宋_GB2312"/>
                <w:sz w:val="21"/>
              </w:rPr>
              <w:t>18温控范围(°C) 环境温度＋5～65（不制冷）</w:t>
            </w:r>
          </w:p>
          <w:p>
            <w:pPr>
              <w:pStyle w:val="null3"/>
              <w:jc w:val="both"/>
            </w:pPr>
            <w:r>
              <w:rPr>
                <w:rFonts w:ascii="仿宋_GB2312" w:hAnsi="仿宋_GB2312" w:cs="仿宋_GB2312" w:eastAsia="仿宋_GB2312"/>
                <w:sz w:val="21"/>
              </w:rPr>
              <w:t>19温控调节精度(°C)≤±0.1（恒温状态）</w:t>
            </w:r>
          </w:p>
          <w:p>
            <w:pPr>
              <w:pStyle w:val="null3"/>
              <w:jc w:val="both"/>
            </w:pPr>
            <w:r>
              <w:rPr>
                <w:rFonts w:ascii="仿宋_GB2312" w:hAnsi="仿宋_GB2312" w:cs="仿宋_GB2312" w:eastAsia="仿宋_GB2312"/>
                <w:sz w:val="21"/>
              </w:rPr>
              <w:t>20温度均匀度(°C)≤±0.5（37℃，有效工作面）</w:t>
            </w:r>
          </w:p>
          <w:p>
            <w:pPr>
              <w:pStyle w:val="null3"/>
              <w:jc w:val="both"/>
            </w:pPr>
            <w:r>
              <w:rPr>
                <w:rFonts w:ascii="仿宋_GB2312" w:hAnsi="仿宋_GB2312" w:cs="仿宋_GB2312" w:eastAsia="仿宋_GB2312"/>
                <w:sz w:val="21"/>
              </w:rPr>
              <w:t>21温度波动度(°C)≤0.1（37℃）</w:t>
            </w:r>
          </w:p>
          <w:p>
            <w:pPr>
              <w:pStyle w:val="null3"/>
              <w:jc w:val="both"/>
            </w:pPr>
            <w:r>
              <w:rPr>
                <w:rFonts w:ascii="仿宋_GB2312" w:hAnsi="仿宋_GB2312" w:cs="仿宋_GB2312" w:eastAsia="仿宋_GB2312"/>
                <w:sz w:val="21"/>
              </w:rPr>
              <w:t>22托盘数量 1块</w:t>
            </w:r>
          </w:p>
          <w:p>
            <w:pPr>
              <w:pStyle w:val="null3"/>
              <w:jc w:val="both"/>
            </w:pPr>
            <w:r>
              <w:rPr>
                <w:rFonts w:ascii="仿宋_GB2312" w:hAnsi="仿宋_GB2312" w:cs="仿宋_GB2312" w:eastAsia="仿宋_GB2312"/>
                <w:sz w:val="21"/>
              </w:rPr>
              <w:t>23容积（L）≥70</w:t>
            </w:r>
          </w:p>
          <w:p>
            <w:pPr>
              <w:pStyle w:val="null3"/>
              <w:jc w:val="both"/>
            </w:pP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sz w:val="21"/>
              </w:rPr>
              <w:t>紫外可见分光光度计</w:t>
            </w:r>
          </w:p>
          <w:p>
            <w:pPr>
              <w:pStyle w:val="null3"/>
              <w:ind w:left="420"/>
              <w:jc w:val="both"/>
            </w:pPr>
            <w:r>
              <w:rPr>
                <w:rFonts w:ascii="仿宋_GB2312" w:hAnsi="仿宋_GB2312" w:cs="仿宋_GB2312" w:eastAsia="仿宋_GB2312"/>
              </w:rPr>
              <w:t>1.</w:t>
            </w:r>
            <w:r>
              <w:rPr>
                <w:rFonts w:ascii="仿宋_GB2312" w:hAnsi="仿宋_GB2312" w:cs="仿宋_GB2312" w:eastAsia="仿宋_GB2312"/>
                <w:sz w:val="21"/>
              </w:rPr>
              <w:t>光学系统：双光束，</w:t>
            </w:r>
            <w:r>
              <w:rPr>
                <w:rFonts w:ascii="仿宋_GB2312" w:hAnsi="仿宋_GB2312" w:cs="仿宋_GB2312" w:eastAsia="仿宋_GB2312"/>
                <w:sz w:val="21"/>
              </w:rPr>
              <w:t>CT单色器</w:t>
            </w:r>
          </w:p>
          <w:p>
            <w:pPr>
              <w:pStyle w:val="null3"/>
              <w:ind w:left="420"/>
              <w:jc w:val="both"/>
            </w:pPr>
            <w:r>
              <w:rPr>
                <w:rFonts w:ascii="仿宋_GB2312" w:hAnsi="仿宋_GB2312" w:cs="仿宋_GB2312" w:eastAsia="仿宋_GB2312"/>
              </w:rPr>
              <w:t>2.</w:t>
            </w:r>
            <w:r>
              <w:rPr>
                <w:rFonts w:ascii="仿宋_GB2312" w:hAnsi="仿宋_GB2312" w:cs="仿宋_GB2312" w:eastAsia="仿宋_GB2312"/>
                <w:sz w:val="21"/>
              </w:rPr>
              <w:t>光源：氘灯钨灯</w:t>
            </w:r>
          </w:p>
          <w:p>
            <w:pPr>
              <w:pStyle w:val="null3"/>
              <w:ind w:left="420"/>
              <w:jc w:val="both"/>
            </w:pPr>
            <w:r>
              <w:rPr>
                <w:rFonts w:ascii="仿宋_GB2312" w:hAnsi="仿宋_GB2312" w:cs="仿宋_GB2312" w:eastAsia="仿宋_GB2312"/>
              </w:rPr>
              <w:t>3.</w:t>
            </w:r>
            <w:r>
              <w:rPr>
                <w:rFonts w:ascii="仿宋_GB2312" w:hAnsi="仿宋_GB2312" w:cs="仿宋_GB2312" w:eastAsia="仿宋_GB2312"/>
                <w:sz w:val="21"/>
              </w:rPr>
              <w:t>检测器：光电二极管</w:t>
            </w:r>
          </w:p>
          <w:p>
            <w:pPr>
              <w:pStyle w:val="null3"/>
              <w:ind w:left="420"/>
              <w:jc w:val="both"/>
            </w:pPr>
            <w:r>
              <w:rPr>
                <w:rFonts w:ascii="仿宋_GB2312" w:hAnsi="仿宋_GB2312" w:cs="仿宋_GB2312" w:eastAsia="仿宋_GB2312"/>
              </w:rPr>
              <w:t>4.</w:t>
            </w:r>
            <w:r>
              <w:rPr>
                <w:rFonts w:ascii="仿宋_GB2312" w:hAnsi="仿宋_GB2312" w:cs="仿宋_GB2312" w:eastAsia="仿宋_GB2312"/>
                <w:sz w:val="21"/>
              </w:rPr>
              <w:t>光谱带宽：</w:t>
            </w:r>
            <w:r>
              <w:rPr>
                <w:rFonts w:ascii="仿宋_GB2312" w:hAnsi="仿宋_GB2312" w:cs="仿宋_GB2312" w:eastAsia="仿宋_GB2312"/>
                <w:sz w:val="21"/>
              </w:rPr>
              <w:t>2nm</w:t>
            </w:r>
          </w:p>
          <w:p>
            <w:pPr>
              <w:pStyle w:val="null3"/>
              <w:ind w:left="420"/>
              <w:jc w:val="both"/>
            </w:pPr>
            <w:r>
              <w:rPr>
                <w:rFonts w:ascii="仿宋_GB2312" w:hAnsi="仿宋_GB2312" w:cs="仿宋_GB2312" w:eastAsia="仿宋_GB2312"/>
              </w:rPr>
              <w:t>5.</w:t>
            </w:r>
            <w:r>
              <w:rPr>
                <w:rFonts w:ascii="仿宋_GB2312" w:hAnsi="仿宋_GB2312" w:cs="仿宋_GB2312" w:eastAsia="仿宋_GB2312"/>
                <w:sz w:val="21"/>
              </w:rPr>
              <w:t>波长精度：全波长</w:t>
            </w:r>
            <w:r>
              <w:rPr>
                <w:rFonts w:ascii="仿宋_GB2312" w:hAnsi="仿宋_GB2312" w:cs="仿宋_GB2312" w:eastAsia="仿宋_GB2312"/>
                <w:sz w:val="21"/>
              </w:rPr>
              <w:t>≤0.2nm</w:t>
            </w:r>
          </w:p>
          <w:p>
            <w:pPr>
              <w:pStyle w:val="null3"/>
              <w:ind w:left="420"/>
              <w:jc w:val="both"/>
            </w:pPr>
            <w:r>
              <w:rPr>
                <w:rFonts w:ascii="仿宋_GB2312" w:hAnsi="仿宋_GB2312" w:cs="仿宋_GB2312" w:eastAsia="仿宋_GB2312"/>
              </w:rPr>
              <w:t>6.</w:t>
            </w:r>
            <w:r>
              <w:rPr>
                <w:rFonts w:ascii="仿宋_GB2312" w:hAnsi="仿宋_GB2312" w:cs="仿宋_GB2312" w:eastAsia="仿宋_GB2312"/>
                <w:sz w:val="21"/>
              </w:rPr>
              <w:t>波长重复性：</w:t>
            </w:r>
            <w:r>
              <w:rPr>
                <w:rFonts w:ascii="仿宋_GB2312" w:hAnsi="仿宋_GB2312" w:cs="仿宋_GB2312" w:eastAsia="仿宋_GB2312"/>
                <w:sz w:val="21"/>
              </w:rPr>
              <w:t>≤0.05nm</w:t>
            </w:r>
          </w:p>
          <w:p>
            <w:pPr>
              <w:pStyle w:val="null3"/>
              <w:ind w:left="420"/>
              <w:jc w:val="both"/>
            </w:pPr>
            <w:r>
              <w:rPr>
                <w:rFonts w:ascii="仿宋_GB2312" w:hAnsi="仿宋_GB2312" w:cs="仿宋_GB2312" w:eastAsia="仿宋_GB2312"/>
              </w:rPr>
              <w:t>7.</w:t>
            </w:r>
            <w:r>
              <w:rPr>
                <w:rFonts w:ascii="仿宋_GB2312" w:hAnsi="仿宋_GB2312" w:cs="仿宋_GB2312" w:eastAsia="仿宋_GB2312"/>
                <w:sz w:val="21"/>
              </w:rPr>
              <w:t>光度范围：</w:t>
            </w:r>
            <w:r>
              <w:rPr>
                <w:rFonts w:ascii="仿宋_GB2312" w:hAnsi="仿宋_GB2312" w:cs="仿宋_GB2312" w:eastAsia="仿宋_GB2312"/>
                <w:sz w:val="21"/>
              </w:rPr>
              <w:t>-3～3A ； 0～200%T；</w:t>
            </w:r>
          </w:p>
          <w:p>
            <w:pPr>
              <w:pStyle w:val="null3"/>
              <w:ind w:left="420"/>
              <w:jc w:val="both"/>
            </w:pPr>
            <w:r>
              <w:rPr>
                <w:rFonts w:ascii="仿宋_GB2312" w:hAnsi="仿宋_GB2312" w:cs="仿宋_GB2312" w:eastAsia="仿宋_GB2312"/>
              </w:rPr>
              <w:t>8.</w:t>
            </w:r>
            <w:r>
              <w:rPr>
                <w:rFonts w:ascii="仿宋_GB2312" w:hAnsi="仿宋_GB2312" w:cs="仿宋_GB2312" w:eastAsia="仿宋_GB2312"/>
                <w:sz w:val="21"/>
              </w:rPr>
              <w:t>光度精度：</w:t>
            </w:r>
            <w:r>
              <w:rPr>
                <w:rFonts w:ascii="仿宋_GB2312" w:hAnsi="仿宋_GB2312" w:cs="仿宋_GB2312" w:eastAsia="仿宋_GB2312"/>
                <w:sz w:val="21"/>
              </w:rPr>
              <w:t>≤±0.002A(0～0.5A)，≤±0.004A（0.5～1A），≤±0.2 %T (0～100 %T)</w:t>
            </w:r>
          </w:p>
          <w:p>
            <w:pPr>
              <w:pStyle w:val="null3"/>
              <w:ind w:left="420"/>
              <w:jc w:val="both"/>
            </w:pPr>
            <w:r>
              <w:rPr>
                <w:rFonts w:ascii="仿宋_GB2312" w:hAnsi="仿宋_GB2312" w:cs="仿宋_GB2312" w:eastAsia="仿宋_GB2312"/>
              </w:rPr>
              <w:t>9.</w:t>
            </w:r>
            <w:r>
              <w:rPr>
                <w:rFonts w:ascii="仿宋_GB2312" w:hAnsi="仿宋_GB2312" w:cs="仿宋_GB2312" w:eastAsia="仿宋_GB2312"/>
                <w:sz w:val="21"/>
              </w:rPr>
              <w:t>光度重复性：</w:t>
            </w:r>
            <w:r>
              <w:rPr>
                <w:rFonts w:ascii="仿宋_GB2312" w:hAnsi="仿宋_GB2312" w:cs="仿宋_GB2312" w:eastAsia="仿宋_GB2312"/>
                <w:sz w:val="21"/>
              </w:rPr>
              <w:t>±0.001A(0～0.5A)，±0.002A（0.5～1A），±0.1 %T (0～100 %T)</w:t>
            </w:r>
          </w:p>
          <w:p>
            <w:pPr>
              <w:pStyle w:val="null3"/>
              <w:ind w:left="420"/>
              <w:jc w:val="both"/>
            </w:pPr>
            <w:r>
              <w:rPr>
                <w:rFonts w:ascii="仿宋_GB2312" w:hAnsi="仿宋_GB2312" w:cs="仿宋_GB2312" w:eastAsia="仿宋_GB2312"/>
              </w:rPr>
              <w:t>10.</w:t>
            </w:r>
            <w:r>
              <w:rPr>
                <w:rFonts w:ascii="仿宋_GB2312" w:hAnsi="仿宋_GB2312" w:cs="仿宋_GB2312" w:eastAsia="仿宋_GB2312"/>
                <w:sz w:val="21"/>
              </w:rPr>
              <w:t>杂散光：</w:t>
            </w:r>
            <w:r>
              <w:rPr>
                <w:rFonts w:ascii="仿宋_GB2312" w:hAnsi="仿宋_GB2312" w:cs="仿宋_GB2312" w:eastAsia="仿宋_GB2312"/>
                <w:sz w:val="21"/>
              </w:rPr>
              <w:t>≤ 0.02%T</w:t>
            </w:r>
          </w:p>
          <w:p>
            <w:pPr>
              <w:pStyle w:val="null3"/>
              <w:ind w:left="420"/>
              <w:jc w:val="both"/>
            </w:pPr>
            <w:r>
              <w:rPr>
                <w:rFonts w:ascii="仿宋_GB2312" w:hAnsi="仿宋_GB2312" w:cs="仿宋_GB2312" w:eastAsia="仿宋_GB2312"/>
              </w:rPr>
              <w:t>11.</w:t>
            </w:r>
            <w:r>
              <w:rPr>
                <w:rFonts w:ascii="仿宋_GB2312" w:hAnsi="仿宋_GB2312" w:cs="仿宋_GB2312" w:eastAsia="仿宋_GB2312"/>
                <w:sz w:val="21"/>
              </w:rPr>
              <w:t>基线平直度：</w:t>
            </w:r>
            <w:r>
              <w:rPr>
                <w:rFonts w:ascii="仿宋_GB2312" w:hAnsi="仿宋_GB2312" w:cs="仿宋_GB2312" w:eastAsia="仿宋_GB2312"/>
                <w:sz w:val="21"/>
              </w:rPr>
              <w:t>±0.0004A</w:t>
            </w:r>
          </w:p>
          <w:p>
            <w:pPr>
              <w:pStyle w:val="null3"/>
              <w:ind w:left="420"/>
              <w:jc w:val="both"/>
            </w:pPr>
            <w:r>
              <w:rPr>
                <w:rFonts w:ascii="仿宋_GB2312" w:hAnsi="仿宋_GB2312" w:cs="仿宋_GB2312" w:eastAsia="仿宋_GB2312"/>
              </w:rPr>
              <w:t>12.</w:t>
            </w:r>
            <w:r>
              <w:rPr>
                <w:rFonts w:ascii="仿宋_GB2312" w:hAnsi="仿宋_GB2312" w:cs="仿宋_GB2312" w:eastAsia="仿宋_GB2312"/>
                <w:sz w:val="21"/>
              </w:rPr>
              <w:t>稳定性：</w:t>
            </w:r>
            <w:r>
              <w:rPr>
                <w:rFonts w:ascii="仿宋_GB2312" w:hAnsi="仿宋_GB2312" w:cs="仿宋_GB2312" w:eastAsia="仿宋_GB2312"/>
                <w:sz w:val="21"/>
              </w:rPr>
              <w:t>±0.0004A(500nm 处)</w:t>
            </w:r>
          </w:p>
          <w:p>
            <w:pPr>
              <w:pStyle w:val="null3"/>
              <w:ind w:left="420"/>
              <w:jc w:val="both"/>
            </w:pPr>
            <w:r>
              <w:rPr>
                <w:rFonts w:ascii="仿宋_GB2312" w:hAnsi="仿宋_GB2312" w:cs="仿宋_GB2312" w:eastAsia="仿宋_GB2312"/>
              </w:rPr>
              <w:t>13.</w:t>
            </w:r>
            <w:r>
              <w:rPr>
                <w:rFonts w:ascii="仿宋_GB2312" w:hAnsi="仿宋_GB2312" w:cs="仿宋_GB2312" w:eastAsia="仿宋_GB2312"/>
                <w:sz w:val="21"/>
              </w:rPr>
              <w:t>光度噪声：</w:t>
            </w:r>
            <w:r>
              <w:rPr>
                <w:rFonts w:ascii="仿宋_GB2312" w:hAnsi="仿宋_GB2312" w:cs="仿宋_GB2312" w:eastAsia="仿宋_GB2312"/>
                <w:sz w:val="21"/>
              </w:rPr>
              <w:t>≤±0.0004A</w:t>
            </w:r>
          </w:p>
          <w:p>
            <w:pPr>
              <w:pStyle w:val="null3"/>
              <w:ind w:left="420"/>
              <w:jc w:val="both"/>
            </w:pPr>
            <w:r>
              <w:rPr>
                <w:rFonts w:ascii="仿宋_GB2312" w:hAnsi="仿宋_GB2312" w:cs="仿宋_GB2312" w:eastAsia="仿宋_GB2312"/>
              </w:rPr>
              <w:t>14.</w:t>
            </w:r>
            <w:r>
              <w:rPr>
                <w:rFonts w:ascii="仿宋_GB2312" w:hAnsi="仿宋_GB2312" w:cs="仿宋_GB2312" w:eastAsia="仿宋_GB2312"/>
                <w:sz w:val="21"/>
              </w:rPr>
              <w:t>主机功能：光度测量，定量分析，多波长测量，动力学分析，光谱扫描，</w:t>
            </w:r>
            <w:r>
              <w:rPr>
                <w:rFonts w:ascii="仿宋_GB2312" w:hAnsi="仿宋_GB2312" w:cs="仿宋_GB2312" w:eastAsia="仿宋_GB2312"/>
                <w:sz w:val="21"/>
              </w:rPr>
              <w:t>DNA/核酸蛋白测量</w:t>
            </w:r>
          </w:p>
          <w:p>
            <w:pPr>
              <w:pStyle w:val="null3"/>
              <w:ind w:left="420"/>
              <w:jc w:val="both"/>
            </w:pPr>
            <w:r>
              <w:rPr>
                <w:rFonts w:ascii="仿宋_GB2312" w:hAnsi="仿宋_GB2312" w:cs="仿宋_GB2312" w:eastAsia="仿宋_GB2312"/>
              </w:rPr>
              <w:t>15.</w:t>
            </w:r>
            <w:r>
              <w:rPr>
                <w:rFonts w:ascii="仿宋_GB2312" w:hAnsi="仿宋_GB2312" w:cs="仿宋_GB2312" w:eastAsia="仿宋_GB2312"/>
                <w:sz w:val="21"/>
              </w:rPr>
              <w:t>光度方式：透过率，吸光度，浓度，能量；</w:t>
            </w:r>
          </w:p>
          <w:p>
            <w:pPr>
              <w:pStyle w:val="null3"/>
              <w:ind w:left="420"/>
              <w:jc w:val="both"/>
            </w:pPr>
            <w:r>
              <w:rPr>
                <w:rFonts w:ascii="仿宋_GB2312" w:hAnsi="仿宋_GB2312" w:cs="仿宋_GB2312" w:eastAsia="仿宋_GB2312"/>
              </w:rPr>
              <w:t>16.</w:t>
            </w:r>
            <w:r>
              <w:rPr>
                <w:rFonts w:ascii="仿宋_GB2312" w:hAnsi="仿宋_GB2312" w:cs="仿宋_GB2312" w:eastAsia="仿宋_GB2312"/>
                <w:sz w:val="21"/>
              </w:rPr>
              <w:t>数据接口：</w:t>
            </w:r>
            <w:r>
              <w:rPr>
                <w:rFonts w:ascii="仿宋_GB2312" w:hAnsi="仿宋_GB2312" w:cs="仿宋_GB2312" w:eastAsia="仿宋_GB2312"/>
                <w:sz w:val="21"/>
              </w:rPr>
              <w:t>RS-232C、USB drive、USB HOS</w:t>
            </w:r>
          </w:p>
          <w:p>
            <w:pPr>
              <w:pStyle w:val="null3"/>
              <w:jc w:val="both"/>
            </w:pPr>
            <w:r>
              <w:rPr>
                <w:rFonts w:ascii="仿宋_GB2312" w:hAnsi="仿宋_GB2312" w:cs="仿宋_GB2312" w:eastAsia="仿宋_GB2312"/>
                <w:sz w:val="21"/>
              </w:rPr>
              <w:t>17.</w:t>
            </w:r>
            <w:r>
              <w:rPr>
                <w:rFonts w:ascii="仿宋_GB2312" w:hAnsi="仿宋_GB2312" w:cs="仿宋_GB2312" w:eastAsia="仿宋_GB2312"/>
                <w:sz w:val="21"/>
              </w:rPr>
              <w:t>配置：主机一台不低于</w:t>
            </w:r>
            <w:r>
              <w:rPr>
                <w:rFonts w:ascii="仿宋_GB2312" w:hAnsi="仿宋_GB2312" w:cs="仿宋_GB2312" w:eastAsia="仿宋_GB2312"/>
                <w:sz w:val="21"/>
              </w:rPr>
              <w:t>i7/8G/1T/集显/Win10/，≥23英寸显示器）</w:t>
            </w:r>
            <w:r>
              <w:rPr>
                <w:rFonts w:ascii="仿宋_GB2312" w:hAnsi="仿宋_GB2312" w:cs="仿宋_GB2312" w:eastAsia="仿宋_GB2312"/>
                <w:sz w:val="21"/>
              </w:rPr>
              <w:t>，测试分析系统</w:t>
            </w:r>
            <w:r>
              <w:rPr>
                <w:rFonts w:ascii="仿宋_GB2312" w:hAnsi="仿宋_GB2312" w:cs="仿宋_GB2312" w:eastAsia="仿宋_GB2312"/>
                <w:sz w:val="21"/>
              </w:rPr>
              <w:t>及电脑控制分析软件一套，石英比色皿一盒，玻璃比色皿一盒，防尘罩一个，合格证，保修卡，产品说明书各一份</w:t>
            </w:r>
          </w:p>
          <w:p>
            <w:pPr>
              <w:pStyle w:val="null3"/>
              <w:jc w:val="both"/>
            </w:pP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jc w:val="both"/>
            </w:pPr>
            <w:r>
              <w:rPr>
                <w:rFonts w:ascii="仿宋_GB2312" w:hAnsi="仿宋_GB2312" w:cs="仿宋_GB2312" w:eastAsia="仿宋_GB2312"/>
                <w:sz w:val="21"/>
              </w:rPr>
              <w:t>4℃/-20℃冰箱</w:t>
            </w:r>
          </w:p>
          <w:p>
            <w:pPr>
              <w:pStyle w:val="null3"/>
              <w:ind w:left="420"/>
              <w:jc w:val="both"/>
            </w:pPr>
            <w:r>
              <w:rPr>
                <w:rFonts w:ascii="仿宋_GB2312" w:hAnsi="仿宋_GB2312" w:cs="仿宋_GB2312" w:eastAsia="仿宋_GB2312"/>
              </w:rPr>
              <w:t>1.</w:t>
            </w:r>
            <w:r>
              <w:rPr>
                <w:rFonts w:ascii="仿宋_GB2312" w:hAnsi="仿宋_GB2312" w:cs="仿宋_GB2312" w:eastAsia="仿宋_GB2312"/>
                <w:sz w:val="21"/>
              </w:rPr>
              <w:t>开门方式：对开门设计</w:t>
            </w:r>
          </w:p>
          <w:p>
            <w:pPr>
              <w:pStyle w:val="null3"/>
              <w:ind w:left="420"/>
              <w:jc w:val="both"/>
            </w:pPr>
            <w:r>
              <w:rPr>
                <w:rFonts w:ascii="仿宋_GB2312" w:hAnsi="仿宋_GB2312" w:cs="仿宋_GB2312" w:eastAsia="仿宋_GB2312"/>
              </w:rPr>
              <w:t>2.</w:t>
            </w:r>
            <w:r>
              <w:rPr>
                <w:rFonts w:ascii="仿宋_GB2312" w:hAnsi="仿宋_GB2312" w:cs="仿宋_GB2312" w:eastAsia="仿宋_GB2312"/>
                <w:sz w:val="21"/>
              </w:rPr>
              <w:t>总容量：</w:t>
            </w:r>
            <w:r>
              <w:rPr>
                <w:rFonts w:ascii="仿宋_GB2312" w:hAnsi="仿宋_GB2312" w:cs="仿宋_GB2312" w:eastAsia="仿宋_GB2312"/>
                <w:sz w:val="21"/>
              </w:rPr>
              <w:t>≥700L（冷藏室≥442L + 冷冻室≥258L）</w:t>
            </w:r>
          </w:p>
          <w:p>
            <w:pPr>
              <w:pStyle w:val="null3"/>
              <w:ind w:left="420"/>
              <w:jc w:val="both"/>
            </w:pPr>
            <w:r>
              <w:rPr>
                <w:rFonts w:ascii="仿宋_GB2312" w:hAnsi="仿宋_GB2312" w:cs="仿宋_GB2312" w:eastAsia="仿宋_GB2312"/>
              </w:rPr>
              <w:t>3.</w:t>
            </w:r>
            <w:r>
              <w:rPr>
                <w:rFonts w:ascii="仿宋_GB2312" w:hAnsi="仿宋_GB2312" w:cs="仿宋_GB2312" w:eastAsia="仿宋_GB2312"/>
                <w:sz w:val="21"/>
              </w:rPr>
              <w:t>分区设计：</w:t>
            </w:r>
            <w:r>
              <w:rPr>
                <w:rFonts w:ascii="仿宋_GB2312" w:hAnsi="仿宋_GB2312" w:cs="仿宋_GB2312" w:eastAsia="仿宋_GB2312"/>
                <w:sz w:val="21"/>
              </w:rPr>
              <w:t>≥22格分区，包含≥4层高隔板、≥2个干湿可调抽屉、双排直开抽屉等。</w:t>
            </w:r>
          </w:p>
          <w:p>
            <w:pPr>
              <w:pStyle w:val="null3"/>
              <w:ind w:left="420"/>
              <w:jc w:val="both"/>
            </w:pPr>
            <w:r>
              <w:rPr>
                <w:rFonts w:ascii="仿宋_GB2312" w:hAnsi="仿宋_GB2312" w:cs="仿宋_GB2312" w:eastAsia="仿宋_GB2312"/>
              </w:rPr>
              <w:t>4.</w:t>
            </w:r>
            <w:r>
              <w:rPr>
                <w:rFonts w:ascii="仿宋_GB2312" w:hAnsi="仿宋_GB2312" w:cs="仿宋_GB2312" w:eastAsia="仿宋_GB2312"/>
                <w:sz w:val="21"/>
              </w:rPr>
              <w:t>面板材质：</w:t>
            </w:r>
            <w:r>
              <w:rPr>
                <w:rFonts w:ascii="仿宋_GB2312" w:hAnsi="仿宋_GB2312" w:cs="仿宋_GB2312" w:eastAsia="仿宋_GB2312"/>
                <w:sz w:val="21"/>
              </w:rPr>
              <w:t>PCM彩涂板。</w:t>
            </w:r>
          </w:p>
          <w:p>
            <w:pPr>
              <w:pStyle w:val="null3"/>
              <w:ind w:left="420"/>
              <w:jc w:val="both"/>
            </w:pPr>
            <w:r>
              <w:rPr>
                <w:rFonts w:ascii="仿宋_GB2312" w:hAnsi="仿宋_GB2312" w:cs="仿宋_GB2312" w:eastAsia="仿宋_GB2312"/>
              </w:rPr>
              <w:t>5.</w:t>
            </w:r>
            <w:r>
              <w:rPr>
                <w:rFonts w:ascii="仿宋_GB2312" w:hAnsi="仿宋_GB2312" w:cs="仿宋_GB2312" w:eastAsia="仿宋_GB2312"/>
                <w:sz w:val="21"/>
              </w:rPr>
              <w:t>能效等级：一级能效</w:t>
            </w:r>
          </w:p>
          <w:p>
            <w:pPr>
              <w:pStyle w:val="null3"/>
              <w:ind w:left="420"/>
              <w:jc w:val="both"/>
            </w:pPr>
            <w:r>
              <w:rPr>
                <w:rFonts w:ascii="仿宋_GB2312" w:hAnsi="仿宋_GB2312" w:cs="仿宋_GB2312" w:eastAsia="仿宋_GB2312"/>
              </w:rPr>
              <w:t>6.</w:t>
            </w:r>
            <w:r>
              <w:rPr>
                <w:rFonts w:ascii="仿宋_GB2312" w:hAnsi="仿宋_GB2312" w:cs="仿宋_GB2312" w:eastAsia="仿宋_GB2312"/>
                <w:sz w:val="21"/>
              </w:rPr>
              <w:t>运行噪音：</w:t>
            </w:r>
            <w:r>
              <w:rPr>
                <w:rFonts w:ascii="仿宋_GB2312" w:hAnsi="仿宋_GB2312" w:cs="仿宋_GB2312" w:eastAsia="仿宋_GB2312"/>
                <w:sz w:val="21"/>
              </w:rPr>
              <w:t>≤36分贝。</w:t>
            </w:r>
          </w:p>
          <w:p>
            <w:pPr>
              <w:pStyle w:val="null3"/>
              <w:ind w:left="420"/>
              <w:jc w:val="both"/>
            </w:pPr>
            <w:r>
              <w:rPr>
                <w:rFonts w:ascii="仿宋_GB2312" w:hAnsi="仿宋_GB2312" w:cs="仿宋_GB2312" w:eastAsia="仿宋_GB2312"/>
              </w:rPr>
              <w:t>7.</w:t>
            </w:r>
            <w:r>
              <w:rPr>
                <w:rFonts w:ascii="仿宋_GB2312" w:hAnsi="仿宋_GB2312" w:cs="仿宋_GB2312" w:eastAsia="仿宋_GB2312"/>
                <w:sz w:val="21"/>
              </w:rPr>
              <w:t>风冷无霜技术：</w:t>
            </w:r>
            <w:r>
              <w:rPr>
                <w:rFonts w:ascii="仿宋_GB2312" w:hAnsi="仿宋_GB2312" w:cs="仿宋_GB2312" w:eastAsia="仿宋_GB2312"/>
                <w:sz w:val="21"/>
              </w:rPr>
              <w:t>360°循环送风。</w:t>
            </w:r>
          </w:p>
          <w:p>
            <w:pPr>
              <w:pStyle w:val="null3"/>
              <w:ind w:left="420"/>
              <w:jc w:val="both"/>
            </w:pPr>
            <w:r>
              <w:rPr>
                <w:rFonts w:ascii="仿宋_GB2312" w:hAnsi="仿宋_GB2312" w:cs="仿宋_GB2312" w:eastAsia="仿宋_GB2312"/>
              </w:rPr>
              <w:t>8.</w:t>
            </w:r>
            <w:r>
              <w:rPr>
                <w:rFonts w:ascii="仿宋_GB2312" w:hAnsi="仿宋_GB2312" w:cs="仿宋_GB2312" w:eastAsia="仿宋_GB2312"/>
                <w:sz w:val="21"/>
              </w:rPr>
              <w:t>变频压缩机</w:t>
            </w:r>
            <w:r>
              <w:rPr>
                <w:rFonts w:ascii="仿宋_GB2312" w:hAnsi="仿宋_GB2312" w:cs="仿宋_GB2312" w:eastAsia="仿宋_GB2312"/>
                <w:sz w:val="21"/>
              </w:rPr>
              <w:t>+变频风机：温度波动小，节能稳定。</w:t>
            </w:r>
          </w:p>
          <w:p>
            <w:pPr>
              <w:pStyle w:val="null3"/>
              <w:ind w:left="420"/>
              <w:jc w:val="both"/>
            </w:pPr>
            <w:r>
              <w:rPr>
                <w:rFonts w:ascii="仿宋_GB2312" w:hAnsi="仿宋_GB2312" w:cs="仿宋_GB2312" w:eastAsia="仿宋_GB2312"/>
              </w:rPr>
              <w:t>9.</w:t>
            </w:r>
            <w:r>
              <w:rPr>
                <w:rFonts w:ascii="仿宋_GB2312" w:hAnsi="仿宋_GB2312" w:cs="仿宋_GB2312" w:eastAsia="仿宋_GB2312"/>
                <w:sz w:val="21"/>
              </w:rPr>
              <w:t>冷冻能力：</w:t>
            </w:r>
            <w:r>
              <w:rPr>
                <w:rFonts w:ascii="仿宋_GB2312" w:hAnsi="仿宋_GB2312" w:cs="仿宋_GB2312" w:eastAsia="仿宋_GB2312"/>
                <w:sz w:val="21"/>
              </w:rPr>
              <w:t>≥7.5kg/12小时。</w:t>
            </w:r>
          </w:p>
          <w:p>
            <w:pPr>
              <w:pStyle w:val="null3"/>
              <w:ind w:left="420"/>
              <w:jc w:val="both"/>
            </w:pPr>
            <w:r>
              <w:rPr>
                <w:rFonts w:ascii="仿宋_GB2312" w:hAnsi="仿宋_GB2312" w:cs="仿宋_GB2312" w:eastAsia="仿宋_GB2312"/>
              </w:rPr>
              <w:t>10.</w:t>
            </w:r>
            <w:r>
              <w:rPr>
                <w:rFonts w:ascii="仿宋_GB2312" w:hAnsi="仿宋_GB2312" w:cs="仿宋_GB2312" w:eastAsia="仿宋_GB2312"/>
                <w:sz w:val="21"/>
              </w:rPr>
              <w:t>抗菌净味模块：抑制细菌滋生，长效除异味。</w:t>
            </w:r>
          </w:p>
          <w:p>
            <w:pPr>
              <w:pStyle w:val="null3"/>
              <w:ind w:left="420"/>
              <w:jc w:val="both"/>
            </w:pPr>
            <w:r>
              <w:rPr>
                <w:rFonts w:ascii="仿宋_GB2312" w:hAnsi="仿宋_GB2312" w:cs="仿宋_GB2312" w:eastAsia="仿宋_GB2312"/>
              </w:rPr>
              <w:t>11.</w:t>
            </w:r>
            <w:r>
              <w:rPr>
                <w:rFonts w:ascii="仿宋_GB2312" w:hAnsi="仿宋_GB2312" w:cs="仿宋_GB2312" w:eastAsia="仿宋_GB2312"/>
                <w:sz w:val="21"/>
              </w:rPr>
              <w:t>干湿可调抽屉：支持不同湿度调节，适配果蔬、干货等食材。</w:t>
            </w:r>
          </w:p>
          <w:p>
            <w:pPr>
              <w:pStyle w:val="null3"/>
              <w:ind w:left="420"/>
              <w:jc w:val="both"/>
            </w:pPr>
            <w:r>
              <w:rPr>
                <w:rFonts w:ascii="仿宋_GB2312" w:hAnsi="仿宋_GB2312" w:cs="仿宋_GB2312" w:eastAsia="仿宋_GB2312"/>
              </w:rPr>
              <w:t>12.</w:t>
            </w:r>
            <w:r>
              <w:rPr>
                <w:rFonts w:ascii="仿宋_GB2312" w:hAnsi="仿宋_GB2312" w:cs="仿宋_GB2312" w:eastAsia="仿宋_GB2312"/>
                <w:sz w:val="21"/>
              </w:rPr>
              <w:t>净味除菌：冷藏、冷冻双净化，延长食材保鲜期。</w:t>
            </w:r>
          </w:p>
          <w:p>
            <w:pPr>
              <w:pStyle w:val="null3"/>
              <w:ind w:left="420"/>
              <w:jc w:val="both"/>
            </w:pPr>
            <w:r>
              <w:rPr>
                <w:rFonts w:ascii="仿宋_GB2312" w:hAnsi="仿宋_GB2312" w:cs="仿宋_GB2312" w:eastAsia="仿宋_GB2312"/>
              </w:rPr>
              <w:t>13.</w:t>
            </w:r>
            <w:r>
              <w:rPr>
                <w:rFonts w:ascii="仿宋_GB2312" w:hAnsi="仿宋_GB2312" w:cs="仿宋_GB2312" w:eastAsia="仿宋_GB2312"/>
                <w:sz w:val="21"/>
              </w:rPr>
              <w:t>App远程操控，可设置速冻、速冷、假日模式等。</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层架高度可调</w:t>
            </w:r>
          </w:p>
          <w:p>
            <w:pPr>
              <w:pStyle w:val="null3"/>
              <w:jc w:val="both"/>
            </w:pP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jc w:val="both"/>
            </w:pPr>
            <w:r>
              <w:rPr>
                <w:rFonts w:ascii="仿宋_GB2312" w:hAnsi="仿宋_GB2312" w:cs="仿宋_GB2312" w:eastAsia="仿宋_GB2312"/>
                <w:sz w:val="21"/>
              </w:rPr>
              <w:t>超声波清洗机</w:t>
            </w:r>
          </w:p>
          <w:p>
            <w:pPr>
              <w:pStyle w:val="null3"/>
              <w:jc w:val="both"/>
            </w:pPr>
            <w:r>
              <w:rPr>
                <w:rFonts w:ascii="仿宋_GB2312" w:hAnsi="仿宋_GB2312" w:cs="仿宋_GB2312" w:eastAsia="仿宋_GB2312"/>
                <w:sz w:val="21"/>
              </w:rPr>
              <w:t xml:space="preserve">1.数显设定超声清洗时间                        </w:t>
            </w:r>
          </w:p>
          <w:p>
            <w:pPr>
              <w:pStyle w:val="null3"/>
              <w:jc w:val="both"/>
            </w:pPr>
            <w:r>
              <w:rPr>
                <w:rFonts w:ascii="仿宋_GB2312" w:hAnsi="仿宋_GB2312" w:cs="仿宋_GB2312" w:eastAsia="仿宋_GB2312"/>
                <w:sz w:val="21"/>
              </w:rPr>
              <w:t>2.工作时间倒计时显示</w:t>
            </w:r>
          </w:p>
          <w:p>
            <w:pPr>
              <w:pStyle w:val="null3"/>
              <w:jc w:val="both"/>
            </w:pPr>
            <w:r>
              <w:rPr>
                <w:rFonts w:ascii="仿宋_GB2312" w:hAnsi="仿宋_GB2312" w:cs="仿宋_GB2312" w:eastAsia="仿宋_GB2312"/>
                <w:sz w:val="21"/>
              </w:rPr>
              <w:t xml:space="preserve">3.实时显示清洗槽内实际温度                    </w:t>
            </w:r>
          </w:p>
          <w:p>
            <w:pPr>
              <w:pStyle w:val="null3"/>
              <w:jc w:val="both"/>
            </w:pPr>
            <w:r>
              <w:rPr>
                <w:rFonts w:ascii="仿宋_GB2312" w:hAnsi="仿宋_GB2312" w:cs="仿宋_GB2312" w:eastAsia="仿宋_GB2312"/>
                <w:sz w:val="21"/>
              </w:rPr>
              <w:t>4.室温～80℃的温度设定范围</w:t>
            </w:r>
          </w:p>
          <w:p>
            <w:pPr>
              <w:pStyle w:val="null3"/>
              <w:jc w:val="both"/>
            </w:pPr>
            <w:r>
              <w:rPr>
                <w:rFonts w:ascii="仿宋_GB2312" w:hAnsi="仿宋_GB2312" w:cs="仿宋_GB2312" w:eastAsia="仿宋_GB2312"/>
                <w:sz w:val="21"/>
              </w:rPr>
              <w:t xml:space="preserve">5.1～99分钟总工作时间设定                      </w:t>
            </w:r>
          </w:p>
          <w:p>
            <w:pPr>
              <w:pStyle w:val="null3"/>
              <w:jc w:val="both"/>
            </w:pPr>
            <w:r>
              <w:rPr>
                <w:rFonts w:ascii="仿宋_GB2312" w:hAnsi="仿宋_GB2312" w:cs="仿宋_GB2312" w:eastAsia="仿宋_GB2312"/>
                <w:sz w:val="21"/>
              </w:rPr>
              <w:t>6.配有不锈钢网篮、降音盖</w:t>
            </w:r>
          </w:p>
          <w:p>
            <w:pPr>
              <w:pStyle w:val="null3"/>
              <w:jc w:val="both"/>
            </w:pPr>
            <w:r>
              <w:rPr>
                <w:rFonts w:ascii="仿宋_GB2312" w:hAnsi="仿宋_GB2312" w:cs="仿宋_GB2312" w:eastAsia="仿宋_GB2312"/>
                <w:sz w:val="21"/>
              </w:rPr>
              <w:t xml:space="preserve">7.仪器的内外壳体和降音盖采用不锈钢        </w:t>
            </w:r>
          </w:p>
          <w:p>
            <w:pPr>
              <w:pStyle w:val="null3"/>
              <w:jc w:val="both"/>
            </w:pPr>
            <w:r>
              <w:rPr>
                <w:rFonts w:ascii="仿宋_GB2312" w:hAnsi="仿宋_GB2312" w:cs="仿宋_GB2312" w:eastAsia="仿宋_GB2312"/>
                <w:sz w:val="21"/>
              </w:rPr>
              <w:t>8.仪器的操作程序采用单片机软件</w:t>
            </w:r>
          </w:p>
          <w:p>
            <w:pPr>
              <w:pStyle w:val="null3"/>
              <w:jc w:val="both"/>
            </w:pPr>
            <w:r>
              <w:rPr>
                <w:rFonts w:ascii="仿宋_GB2312" w:hAnsi="仿宋_GB2312" w:cs="仿宋_GB2312" w:eastAsia="仿宋_GB2312"/>
                <w:sz w:val="21"/>
              </w:rPr>
              <w:t>9.工作参数断电记忆功能</w:t>
            </w:r>
          </w:p>
          <w:p>
            <w:pPr>
              <w:pStyle w:val="null3"/>
              <w:jc w:val="both"/>
            </w:pPr>
            <w:r>
              <w:rPr>
                <w:rFonts w:ascii="仿宋_GB2312" w:hAnsi="仿宋_GB2312" w:cs="仿宋_GB2312" w:eastAsia="仿宋_GB2312"/>
                <w:sz w:val="21"/>
              </w:rPr>
              <w:t>10.内槽：约240*140*150mm</w:t>
            </w:r>
          </w:p>
          <w:p>
            <w:pPr>
              <w:pStyle w:val="null3"/>
              <w:jc w:val="both"/>
            </w:pPr>
            <w:r>
              <w:rPr>
                <w:rFonts w:ascii="仿宋_GB2312" w:hAnsi="仿宋_GB2312" w:cs="仿宋_GB2312" w:eastAsia="仿宋_GB2312"/>
                <w:sz w:val="21"/>
              </w:rPr>
              <w:t>11.容量：≥5L</w:t>
            </w:r>
          </w:p>
          <w:p>
            <w:pPr>
              <w:pStyle w:val="null3"/>
              <w:jc w:val="both"/>
            </w:pPr>
            <w:r>
              <w:rPr>
                <w:rFonts w:ascii="仿宋_GB2312" w:hAnsi="仿宋_GB2312" w:cs="仿宋_GB2312" w:eastAsia="仿宋_GB2312"/>
                <w:sz w:val="21"/>
              </w:rPr>
              <w:t>12.频率：40Khz</w:t>
            </w:r>
          </w:p>
          <w:p>
            <w:pPr>
              <w:pStyle w:val="null3"/>
              <w:jc w:val="both"/>
            </w:pPr>
            <w:r>
              <w:rPr>
                <w:rFonts w:ascii="仿宋_GB2312" w:hAnsi="仿宋_GB2312" w:cs="仿宋_GB2312" w:eastAsia="仿宋_GB2312"/>
                <w:sz w:val="21"/>
              </w:rPr>
              <w:t>13.功率：约120W</w:t>
            </w:r>
          </w:p>
          <w:p>
            <w:pPr>
              <w:pStyle w:val="null3"/>
              <w:jc w:val="both"/>
            </w:pP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jc w:val="both"/>
            </w:pPr>
            <w:r>
              <w:rPr>
                <w:rFonts w:ascii="仿宋_GB2312" w:hAnsi="仿宋_GB2312" w:cs="仿宋_GB2312" w:eastAsia="仿宋_GB2312"/>
                <w:sz w:val="21"/>
              </w:rPr>
              <w:t>千分之一电子天平</w:t>
            </w:r>
          </w:p>
          <w:p>
            <w:pPr>
              <w:pStyle w:val="null3"/>
              <w:jc w:val="both"/>
            </w:pPr>
            <w:r>
              <w:rPr>
                <w:rFonts w:ascii="仿宋_GB2312" w:hAnsi="仿宋_GB2312" w:cs="仿宋_GB2312" w:eastAsia="仿宋_GB2312"/>
                <w:sz w:val="21"/>
              </w:rPr>
              <w:t>1、技术指标：</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最大称量值</w:t>
            </w:r>
            <w:r>
              <w:rPr>
                <w:rFonts w:ascii="仿宋_GB2312" w:hAnsi="仿宋_GB2312" w:cs="仿宋_GB2312" w:eastAsia="仿宋_GB2312"/>
                <w:sz w:val="21"/>
              </w:rPr>
              <w:t>≥600（g）</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读数精度</w:t>
            </w:r>
            <w:r>
              <w:rPr>
                <w:rFonts w:ascii="仿宋_GB2312" w:hAnsi="仿宋_GB2312" w:cs="仿宋_GB2312" w:eastAsia="仿宋_GB2312"/>
                <w:sz w:val="21"/>
              </w:rPr>
              <w:t>≤1（mg）</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重复性</w:t>
            </w:r>
            <w:r>
              <w:rPr>
                <w:rFonts w:ascii="仿宋_GB2312" w:hAnsi="仿宋_GB2312" w:cs="仿宋_GB2312" w:eastAsia="仿宋_GB2312"/>
                <w:sz w:val="21"/>
              </w:rPr>
              <w:t xml:space="preserve">≤1mg  </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线性</w:t>
            </w:r>
            <w:r>
              <w:rPr>
                <w:rFonts w:ascii="仿宋_GB2312" w:hAnsi="仿宋_GB2312" w:cs="仿宋_GB2312" w:eastAsia="仿宋_GB2312"/>
                <w:sz w:val="21"/>
              </w:rPr>
              <w:t>≤1.5（mg）</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典型称量时间：</w:t>
            </w:r>
            <w:r>
              <w:rPr>
                <w:rFonts w:ascii="仿宋_GB2312" w:hAnsi="仿宋_GB2312" w:cs="仿宋_GB2312" w:eastAsia="仿宋_GB2312"/>
                <w:sz w:val="21"/>
              </w:rPr>
              <w:t>≤3s</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秤盘尺寸约</w:t>
            </w:r>
            <w:r>
              <w:rPr>
                <w:rFonts w:ascii="仿宋_GB2312" w:hAnsi="仿宋_GB2312" w:cs="仿宋_GB2312" w:eastAsia="仿宋_GB2312"/>
                <w:sz w:val="21"/>
              </w:rPr>
              <w:t>135*135mm高防腐蚀性不锈钢材料</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灵敏度时间漂移：（</w:t>
            </w:r>
            <w:r>
              <w:rPr>
                <w:rFonts w:ascii="仿宋_GB2312" w:hAnsi="仿宋_GB2312" w:cs="仿宋_GB2312" w:eastAsia="仿宋_GB2312"/>
                <w:sz w:val="21"/>
              </w:rPr>
              <w:t>10～30℃）≤2ppm/℃</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工作温度范围：</w:t>
            </w:r>
            <w:r>
              <w:rPr>
                <w:rFonts w:ascii="仿宋_GB2312" w:hAnsi="仿宋_GB2312" w:cs="仿宋_GB2312" w:eastAsia="仿宋_GB2312"/>
                <w:sz w:val="21"/>
              </w:rPr>
              <w:t>5～40℃</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工作电压</w:t>
            </w:r>
            <w:r>
              <w:rPr>
                <w:rFonts w:ascii="仿宋_GB2312" w:hAnsi="仿宋_GB2312" w:cs="仿宋_GB2312" w:eastAsia="仿宋_GB2312"/>
                <w:sz w:val="21"/>
              </w:rPr>
              <w:t>100～240V AC50～60HZ ±10%</w:t>
            </w:r>
          </w:p>
          <w:p>
            <w:pPr>
              <w:pStyle w:val="null3"/>
              <w:jc w:val="both"/>
            </w:pPr>
            <w:r>
              <w:rPr>
                <w:rFonts w:ascii="仿宋_GB2312" w:hAnsi="仿宋_GB2312" w:cs="仿宋_GB2312" w:eastAsia="仿宋_GB2312"/>
                <w:sz w:val="21"/>
              </w:rPr>
              <w:t>2、 仪器特点：</w:t>
            </w:r>
          </w:p>
          <w:p>
            <w:pPr>
              <w:pStyle w:val="null3"/>
              <w:jc w:val="both"/>
            </w:pPr>
            <w:r>
              <w:rPr>
                <w:rFonts w:ascii="仿宋_GB2312" w:hAnsi="仿宋_GB2312" w:cs="仿宋_GB2312" w:eastAsia="仿宋_GB2312"/>
                <w:sz w:val="21"/>
              </w:rPr>
              <w:t>1) 全铝合金外壳</w:t>
            </w:r>
          </w:p>
          <w:p>
            <w:pPr>
              <w:pStyle w:val="null3"/>
              <w:jc w:val="both"/>
            </w:pPr>
            <w:r>
              <w:rPr>
                <w:rFonts w:ascii="仿宋_GB2312" w:hAnsi="仿宋_GB2312" w:cs="仿宋_GB2312" w:eastAsia="仿宋_GB2312"/>
                <w:sz w:val="21"/>
              </w:rPr>
              <w:t>2）内部校准，配RS232通讯口</w:t>
            </w:r>
          </w:p>
          <w:p>
            <w:pPr>
              <w:pStyle w:val="null3"/>
              <w:jc w:val="both"/>
            </w:pPr>
            <w:r>
              <w:rPr>
                <w:rFonts w:ascii="仿宋_GB2312" w:hAnsi="仿宋_GB2312" w:cs="仿宋_GB2312" w:eastAsia="仿宋_GB2312"/>
                <w:sz w:val="21"/>
              </w:rPr>
              <w:t>3）外部校准，系统具有自动侦别砝码功能，可自定义校准砝码重量。</w:t>
            </w:r>
          </w:p>
          <w:p>
            <w:pPr>
              <w:pStyle w:val="null3"/>
              <w:jc w:val="both"/>
            </w:pPr>
            <w:r>
              <w:rPr>
                <w:rFonts w:ascii="仿宋_GB2312" w:hAnsi="仿宋_GB2312" w:cs="仿宋_GB2312" w:eastAsia="仿宋_GB2312"/>
                <w:sz w:val="21"/>
              </w:rPr>
              <w:t>4）可实现多台天平智能管理功能</w:t>
            </w:r>
          </w:p>
          <w:p>
            <w:pPr>
              <w:pStyle w:val="null3"/>
              <w:jc w:val="both"/>
            </w:pPr>
            <w:r>
              <w:rPr>
                <w:rFonts w:ascii="仿宋_GB2312" w:hAnsi="仿宋_GB2312" w:cs="仿宋_GB2312" w:eastAsia="仿宋_GB2312"/>
                <w:sz w:val="21"/>
              </w:rPr>
              <w:t>5）标配下挂称重、百分比称量、动物称重、密度称量、配方称重等多种应用程序；</w:t>
            </w:r>
          </w:p>
          <w:p>
            <w:pPr>
              <w:pStyle w:val="null3"/>
              <w:jc w:val="both"/>
            </w:pPr>
            <w:r>
              <w:rPr>
                <w:rFonts w:ascii="仿宋_GB2312" w:hAnsi="仿宋_GB2312" w:cs="仿宋_GB2312" w:eastAsia="仿宋_GB2312"/>
                <w:sz w:val="21"/>
              </w:rPr>
              <w:t>8）内置实时时钟功能</w:t>
            </w:r>
          </w:p>
          <w:p>
            <w:pPr>
              <w:pStyle w:val="null3"/>
              <w:jc w:val="both"/>
            </w:pPr>
            <w:r>
              <w:rPr>
                <w:rFonts w:ascii="仿宋_GB2312" w:hAnsi="仿宋_GB2312" w:cs="仿宋_GB2312" w:eastAsia="仿宋_GB2312"/>
                <w:sz w:val="21"/>
              </w:rPr>
              <w:t>9）内建密度直读程序，配合密度配件可准确测量密度并自动运算结果；</w:t>
            </w:r>
          </w:p>
          <w:p>
            <w:pPr>
              <w:pStyle w:val="null3"/>
              <w:jc w:val="both"/>
            </w:pPr>
            <w:r>
              <w:rPr>
                <w:rFonts w:ascii="仿宋_GB2312" w:hAnsi="仿宋_GB2312" w:cs="仿宋_GB2312" w:eastAsia="仿宋_GB2312"/>
                <w:sz w:val="21"/>
              </w:rPr>
              <w:t>3、配置清单：</w:t>
            </w:r>
          </w:p>
          <w:tbl>
            <w:tblPr>
              <w:tblInd w:type="dxa" w:w="240"/>
              <w:tblBorders>
                <w:top w:val="none" w:color="000000" w:sz="4"/>
                <w:left w:val="none" w:color="000000" w:sz="4"/>
                <w:bottom w:val="none" w:color="000000" w:sz="4"/>
                <w:right w:val="none" w:color="000000" w:sz="4"/>
                <w:insideH w:val="none"/>
                <w:insideV w:val="none"/>
              </w:tblBorders>
            </w:tblPr>
            <w:tblGrid>
              <w:gridCol w:w="1616"/>
              <w:gridCol w:w="483"/>
              <w:gridCol w:w="453"/>
            </w:tblGrid>
            <w:tr>
              <w:tc>
                <w:tcPr>
                  <w:tcW w:type="dxa" w:w="16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名称</w:t>
                  </w:r>
                </w:p>
              </w:tc>
              <w:tc>
                <w:tcPr>
                  <w:tcW w:type="dxa" w:w="4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数量</w:t>
                  </w:r>
                </w:p>
              </w:tc>
              <w:tc>
                <w:tcPr>
                  <w:tcW w:type="dxa" w:w="4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单位</w:t>
                  </w:r>
                </w:p>
              </w:tc>
            </w:tr>
            <w:tr>
              <w:tc>
                <w:tcPr>
                  <w:tcW w:type="dxa" w:w="1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1）主机</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r>
            <w:tr>
              <w:tc>
                <w:tcPr>
                  <w:tcW w:type="dxa" w:w="1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2）防风罩</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个</w:t>
                  </w:r>
                </w:p>
              </w:tc>
            </w:tr>
            <w:tr>
              <w:tc>
                <w:tcPr>
                  <w:tcW w:type="dxa" w:w="1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 xml:space="preserve">3）挡风圈  </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个</w:t>
                  </w:r>
                </w:p>
              </w:tc>
            </w:tr>
            <w:tr>
              <w:tc>
                <w:tcPr>
                  <w:tcW w:type="dxa" w:w="1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4）秤盘</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个</w:t>
                  </w:r>
                </w:p>
              </w:tc>
            </w:tr>
            <w:tr>
              <w:tc>
                <w:tcPr>
                  <w:tcW w:type="dxa" w:w="1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5）电源适配器</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个</w:t>
                  </w:r>
                </w:p>
              </w:tc>
            </w:tr>
            <w:tr>
              <w:tc>
                <w:tcPr>
                  <w:tcW w:type="dxa" w:w="1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 合格证</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份</w:t>
                  </w:r>
                </w:p>
              </w:tc>
            </w:tr>
            <w:tr>
              <w:tc>
                <w:tcPr>
                  <w:tcW w:type="dxa" w:w="1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7）使用说明书</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份</w:t>
                  </w:r>
                </w:p>
              </w:tc>
            </w:tr>
          </w:tbl>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jc w:val="both"/>
            </w:pPr>
            <w:r>
              <w:rPr>
                <w:rFonts w:ascii="仿宋_GB2312" w:hAnsi="仿宋_GB2312" w:cs="仿宋_GB2312" w:eastAsia="仿宋_GB2312"/>
                <w:sz w:val="21"/>
              </w:rPr>
              <w:t>旋转蒸发仪</w:t>
            </w:r>
          </w:p>
          <w:p>
            <w:pPr>
              <w:pStyle w:val="null3"/>
              <w:jc w:val="both"/>
            </w:pPr>
            <w:r>
              <w:rPr>
                <w:rFonts w:ascii="仿宋_GB2312" w:hAnsi="仿宋_GB2312" w:cs="仿宋_GB2312" w:eastAsia="仿宋_GB2312"/>
                <w:sz w:val="21"/>
              </w:rPr>
              <w:t>1.LCD数字显示屏可同时显示温度、转速和定时信息；</w:t>
            </w:r>
          </w:p>
          <w:p>
            <w:pPr>
              <w:pStyle w:val="null3"/>
              <w:jc w:val="both"/>
            </w:pPr>
            <w:r>
              <w:rPr>
                <w:rFonts w:ascii="仿宋_GB2312" w:hAnsi="仿宋_GB2312" w:cs="仿宋_GB2312" w:eastAsia="仿宋_GB2312"/>
                <w:sz w:val="21"/>
              </w:rPr>
              <w:t>2.有正反转功能，转速范围20～280 rpm；</w:t>
            </w:r>
          </w:p>
          <w:p>
            <w:pPr>
              <w:pStyle w:val="null3"/>
              <w:jc w:val="both"/>
            </w:pPr>
            <w:r>
              <w:rPr>
                <w:rFonts w:ascii="仿宋_GB2312" w:hAnsi="仿宋_GB2312" w:cs="仿宋_GB2312" w:eastAsia="仿宋_GB2312"/>
                <w:sz w:val="21"/>
              </w:rPr>
              <w:t>3.5L两用水、油浴加热锅，加热温度可达180℃；不锈钢材质；</w:t>
            </w:r>
          </w:p>
          <w:p>
            <w:pPr>
              <w:pStyle w:val="null3"/>
              <w:jc w:val="both"/>
            </w:pPr>
            <w:r>
              <w:rPr>
                <w:rFonts w:ascii="仿宋_GB2312" w:hAnsi="仿宋_GB2312" w:cs="仿宋_GB2312" w:eastAsia="仿宋_GB2312"/>
                <w:sz w:val="21"/>
              </w:rPr>
              <w:t>4.冷凝器，冷凝面积</w:t>
            </w:r>
            <w:r>
              <w:rPr>
                <w:rFonts w:ascii="仿宋_GB2312" w:hAnsi="仿宋_GB2312" w:cs="仿宋_GB2312" w:eastAsia="仿宋_GB2312"/>
                <w:sz w:val="21"/>
              </w:rPr>
              <w:t>≥</w:t>
            </w:r>
            <w:r>
              <w:rPr>
                <w:rFonts w:ascii="仿宋_GB2312" w:hAnsi="仿宋_GB2312" w:cs="仿宋_GB2312" w:eastAsia="仿宋_GB2312"/>
                <w:sz w:val="21"/>
              </w:rPr>
              <w:t>1700cm²；</w:t>
            </w:r>
          </w:p>
          <w:p>
            <w:pPr>
              <w:pStyle w:val="null3"/>
              <w:jc w:val="both"/>
            </w:pPr>
            <w:r>
              <w:rPr>
                <w:rFonts w:ascii="仿宋_GB2312" w:hAnsi="仿宋_GB2312" w:cs="仿宋_GB2312" w:eastAsia="仿宋_GB2312"/>
                <w:sz w:val="21"/>
              </w:rPr>
              <w:t>5.双层改性PTFE高弹性密封圈和压簧设计；</w:t>
            </w:r>
          </w:p>
          <w:p>
            <w:pPr>
              <w:pStyle w:val="null3"/>
              <w:jc w:val="both"/>
            </w:pPr>
            <w:r>
              <w:rPr>
                <w:rFonts w:ascii="仿宋_GB2312" w:hAnsi="仿宋_GB2312" w:cs="仿宋_GB2312" w:eastAsia="仿宋_GB2312"/>
                <w:sz w:val="21"/>
              </w:rPr>
              <w:t>6.蒸发瓶带推出器，方便拆卸；</w:t>
            </w:r>
          </w:p>
          <w:p>
            <w:pPr>
              <w:pStyle w:val="null3"/>
              <w:jc w:val="both"/>
            </w:pPr>
            <w:r>
              <w:rPr>
                <w:rFonts w:ascii="仿宋_GB2312" w:hAnsi="仿宋_GB2312" w:cs="仿宋_GB2312" w:eastAsia="仿宋_GB2312"/>
                <w:sz w:val="21"/>
              </w:rPr>
              <w:t>7.旋蒸防护罩套装；</w:t>
            </w:r>
          </w:p>
          <w:p>
            <w:pPr>
              <w:pStyle w:val="null3"/>
              <w:jc w:val="both"/>
            </w:pPr>
            <w:r>
              <w:rPr>
                <w:rFonts w:ascii="仿宋_GB2312" w:hAnsi="仿宋_GB2312" w:cs="仿宋_GB2312" w:eastAsia="仿宋_GB2312"/>
                <w:sz w:val="21"/>
              </w:rPr>
              <w:t>8.配蒸发瓶支架，抗多种有机溶剂，适合放置各种圆底玻璃器皿；</w:t>
            </w:r>
          </w:p>
          <w:p>
            <w:pPr>
              <w:pStyle w:val="null3"/>
              <w:jc w:val="both"/>
            </w:pPr>
            <w:r>
              <w:rPr>
                <w:rFonts w:ascii="仿宋_GB2312" w:hAnsi="仿宋_GB2312" w:cs="仿宋_GB2312" w:eastAsia="仿宋_GB2312"/>
                <w:sz w:val="21"/>
              </w:rPr>
              <w:t>9.电机类型：直流无刷电机；</w:t>
            </w:r>
          </w:p>
          <w:p>
            <w:pPr>
              <w:pStyle w:val="null3"/>
              <w:jc w:val="both"/>
            </w:pPr>
            <w:r>
              <w:rPr>
                <w:rFonts w:ascii="仿宋_GB2312" w:hAnsi="仿宋_GB2312" w:cs="仿宋_GB2312" w:eastAsia="仿宋_GB2312"/>
                <w:sz w:val="21"/>
              </w:rPr>
              <w:t>10.USB接口，可外接电脑控制仪器并记录转速、温度数据；</w:t>
            </w:r>
          </w:p>
          <w:p>
            <w:pPr>
              <w:pStyle w:val="null3"/>
              <w:jc w:val="both"/>
            </w:pPr>
            <w:r>
              <w:rPr>
                <w:rFonts w:ascii="仿宋_GB2312" w:hAnsi="仿宋_GB2312" w:cs="仿宋_GB2312" w:eastAsia="仿宋_GB2312"/>
                <w:sz w:val="21"/>
              </w:rPr>
              <w:t>11.加热锅内没有水和油时自动切断电源启动防干烧保护；</w:t>
            </w:r>
          </w:p>
          <w:p>
            <w:pPr>
              <w:pStyle w:val="null3"/>
              <w:jc w:val="both"/>
            </w:pPr>
            <w:r>
              <w:rPr>
                <w:rFonts w:ascii="仿宋_GB2312" w:hAnsi="仿宋_GB2312" w:cs="仿宋_GB2312" w:eastAsia="仿宋_GB2312"/>
                <w:sz w:val="21"/>
              </w:rPr>
              <w:t>12.旋转方向：顺时针和逆时针旋转；</w:t>
            </w:r>
          </w:p>
          <w:p>
            <w:pPr>
              <w:pStyle w:val="null3"/>
              <w:jc w:val="both"/>
            </w:pPr>
            <w:r>
              <w:rPr>
                <w:rFonts w:ascii="仿宋_GB2312" w:hAnsi="仿宋_GB2312" w:cs="仿宋_GB2312" w:eastAsia="仿宋_GB2312"/>
                <w:sz w:val="21"/>
              </w:rPr>
              <w:t>13.温度范围：室温～180℃；</w:t>
            </w:r>
          </w:p>
          <w:p>
            <w:pPr>
              <w:pStyle w:val="null3"/>
              <w:jc w:val="both"/>
            </w:pPr>
            <w:r>
              <w:rPr>
                <w:rFonts w:ascii="仿宋_GB2312" w:hAnsi="仿宋_GB2312" w:cs="仿宋_GB2312" w:eastAsia="仿宋_GB2312"/>
                <w:sz w:val="21"/>
              </w:rPr>
              <w:t>14.温度控制精度：水浴：</w:t>
            </w:r>
            <w:r>
              <w:rPr>
                <w:rFonts w:ascii="仿宋_GB2312" w:hAnsi="仿宋_GB2312" w:cs="仿宋_GB2312" w:eastAsia="仿宋_GB2312"/>
                <w:sz w:val="21"/>
              </w:rPr>
              <w:t>≤</w:t>
            </w:r>
            <w:r>
              <w:rPr>
                <w:rFonts w:ascii="仿宋_GB2312" w:hAnsi="仿宋_GB2312" w:cs="仿宋_GB2312" w:eastAsia="仿宋_GB2312"/>
                <w:sz w:val="21"/>
              </w:rPr>
              <w:t>±1℃；油浴：</w:t>
            </w:r>
            <w:r>
              <w:rPr>
                <w:rFonts w:ascii="仿宋_GB2312" w:hAnsi="仿宋_GB2312" w:cs="仿宋_GB2312" w:eastAsia="仿宋_GB2312"/>
                <w:sz w:val="21"/>
              </w:rPr>
              <w:t>≤</w:t>
            </w:r>
            <w:r>
              <w:rPr>
                <w:rFonts w:ascii="仿宋_GB2312" w:hAnsi="仿宋_GB2312" w:cs="仿宋_GB2312" w:eastAsia="仿宋_GB2312"/>
                <w:sz w:val="21"/>
              </w:rPr>
              <w:t>±3℃；</w:t>
            </w:r>
          </w:p>
          <w:p>
            <w:pPr>
              <w:pStyle w:val="null3"/>
              <w:jc w:val="both"/>
            </w:pPr>
            <w:r>
              <w:rPr>
                <w:rFonts w:ascii="仿宋_GB2312" w:hAnsi="仿宋_GB2312" w:cs="仿宋_GB2312" w:eastAsia="仿宋_GB2312"/>
                <w:sz w:val="21"/>
              </w:rPr>
              <w:t>15.加热功率：1300 W；</w:t>
            </w:r>
          </w:p>
          <w:p>
            <w:pPr>
              <w:pStyle w:val="null3"/>
              <w:jc w:val="both"/>
            </w:pPr>
            <w:r>
              <w:rPr>
                <w:rFonts w:ascii="仿宋_GB2312" w:hAnsi="仿宋_GB2312" w:cs="仿宋_GB2312" w:eastAsia="仿宋_GB2312"/>
                <w:sz w:val="21"/>
              </w:rPr>
              <w:t>16.屏幕显示：LCD；</w:t>
            </w:r>
          </w:p>
          <w:p>
            <w:pPr>
              <w:pStyle w:val="null3"/>
              <w:jc w:val="both"/>
            </w:pPr>
            <w:r>
              <w:rPr>
                <w:rFonts w:ascii="仿宋_GB2312" w:hAnsi="仿宋_GB2312" w:cs="仿宋_GB2312" w:eastAsia="仿宋_GB2312"/>
                <w:sz w:val="21"/>
              </w:rPr>
              <w:t>17.升降方式：电动；</w:t>
            </w:r>
          </w:p>
          <w:p>
            <w:pPr>
              <w:pStyle w:val="null3"/>
              <w:jc w:val="both"/>
            </w:pPr>
            <w:r>
              <w:rPr>
                <w:rFonts w:ascii="仿宋_GB2312" w:hAnsi="仿宋_GB2312" w:cs="仿宋_GB2312" w:eastAsia="仿宋_GB2312"/>
                <w:sz w:val="21"/>
              </w:rPr>
              <w:t>18.升降行程：</w:t>
            </w:r>
            <w:r>
              <w:rPr>
                <w:rFonts w:ascii="仿宋_GB2312" w:hAnsi="仿宋_GB2312" w:cs="仿宋_GB2312" w:eastAsia="仿宋_GB2312"/>
                <w:sz w:val="21"/>
              </w:rPr>
              <w:t>≥</w:t>
            </w:r>
            <w:r>
              <w:rPr>
                <w:rFonts w:ascii="仿宋_GB2312" w:hAnsi="仿宋_GB2312" w:cs="仿宋_GB2312" w:eastAsia="仿宋_GB2312"/>
                <w:sz w:val="21"/>
              </w:rPr>
              <w:t>150mm；</w:t>
            </w:r>
          </w:p>
          <w:p>
            <w:pPr>
              <w:pStyle w:val="null3"/>
              <w:jc w:val="both"/>
            </w:pPr>
            <w:r>
              <w:rPr>
                <w:rFonts w:ascii="仿宋_GB2312" w:hAnsi="仿宋_GB2312" w:cs="仿宋_GB2312" w:eastAsia="仿宋_GB2312"/>
                <w:sz w:val="21"/>
              </w:rPr>
              <w:t>19.定时：有；</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0.</w:t>
            </w:r>
            <w:r>
              <w:rPr>
                <w:rFonts w:ascii="仿宋_GB2312" w:hAnsi="仿宋_GB2312" w:cs="仿宋_GB2312" w:eastAsia="仿宋_GB2312"/>
                <w:sz w:val="21"/>
              </w:rPr>
              <w:t>时间设置范围：</w:t>
            </w:r>
            <w:r>
              <w:rPr>
                <w:rFonts w:ascii="仿宋_GB2312" w:hAnsi="仿宋_GB2312" w:cs="仿宋_GB2312" w:eastAsia="仿宋_GB2312"/>
                <w:sz w:val="21"/>
              </w:rPr>
              <w:t>1～999min。</w:t>
            </w:r>
          </w:p>
          <w:p>
            <w:pPr>
              <w:pStyle w:val="null3"/>
              <w:jc w:val="both"/>
            </w:pP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jc w:val="both"/>
            </w:pPr>
            <w:r>
              <w:rPr>
                <w:rFonts w:ascii="仿宋_GB2312" w:hAnsi="仿宋_GB2312" w:cs="仿宋_GB2312" w:eastAsia="仿宋_GB2312"/>
              </w:rPr>
              <w:t>1.</w:t>
            </w:r>
            <w:r>
              <w:rPr>
                <w:rFonts w:ascii="仿宋_GB2312" w:hAnsi="仿宋_GB2312" w:cs="仿宋_GB2312" w:eastAsia="仿宋_GB2312"/>
                <w:sz w:val="21"/>
              </w:rPr>
              <w:t>水浴往复恒温振荡培养箱</w:t>
            </w:r>
          </w:p>
          <w:p>
            <w:pPr>
              <w:pStyle w:val="null3"/>
              <w:ind w:left="420"/>
              <w:jc w:val="both"/>
            </w:pPr>
            <w:r>
              <w:rPr>
                <w:rFonts w:ascii="仿宋_GB2312" w:hAnsi="仿宋_GB2312" w:cs="仿宋_GB2312" w:eastAsia="仿宋_GB2312"/>
              </w:rPr>
              <w:t>2.</w:t>
            </w:r>
            <w:r>
              <w:rPr>
                <w:rFonts w:ascii="仿宋_GB2312" w:hAnsi="仿宋_GB2312" w:cs="仿宋_GB2312" w:eastAsia="仿宋_GB2312"/>
                <w:sz w:val="21"/>
              </w:rPr>
              <w:t>不锈钢内胆、摇板、弹簧、烧瓶夹；侧面设有排水闸</w:t>
            </w:r>
            <w:r>
              <w:rPr>
                <w:rFonts w:ascii="仿宋_GB2312" w:hAnsi="仿宋_GB2312" w:cs="仿宋_GB2312" w:eastAsia="仿宋_GB2312"/>
              </w:rPr>
              <w:t>，</w:t>
            </w:r>
            <w:r>
              <w:rPr>
                <w:rFonts w:ascii="仿宋_GB2312" w:hAnsi="仿宋_GB2312" w:cs="仿宋_GB2312" w:eastAsia="仿宋_GB2312"/>
                <w:sz w:val="21"/>
              </w:rPr>
              <w:t>具有超温报警功能及异常情况自动断电功能</w:t>
            </w:r>
            <w:r>
              <w:rPr>
                <w:rFonts w:ascii="仿宋_GB2312" w:hAnsi="仿宋_GB2312" w:cs="仿宋_GB2312" w:eastAsia="仿宋_GB2312"/>
                <w:sz w:val="21"/>
              </w:rPr>
              <w:t>，</w:t>
            </w:r>
            <w:r>
              <w:rPr>
                <w:rFonts w:ascii="仿宋_GB2312" w:hAnsi="仿宋_GB2312" w:cs="仿宋_GB2312" w:eastAsia="仿宋_GB2312"/>
                <w:sz w:val="21"/>
              </w:rPr>
              <w:t>有断电恢复功能</w:t>
            </w:r>
          </w:p>
          <w:p>
            <w:pPr>
              <w:pStyle w:val="null3"/>
              <w:ind w:left="420"/>
              <w:jc w:val="both"/>
            </w:pPr>
            <w:r>
              <w:rPr>
                <w:rFonts w:ascii="仿宋_GB2312" w:hAnsi="仿宋_GB2312" w:cs="仿宋_GB2312" w:eastAsia="仿宋_GB2312"/>
              </w:rPr>
              <w:t>3.</w:t>
            </w:r>
            <w:r>
              <w:rPr>
                <w:rFonts w:ascii="仿宋_GB2312" w:hAnsi="仿宋_GB2312" w:cs="仿宋_GB2312" w:eastAsia="仿宋_GB2312"/>
                <w:sz w:val="21"/>
              </w:rPr>
              <w:t>振荡频率：</w:t>
            </w:r>
            <w:r>
              <w:rPr>
                <w:rFonts w:ascii="仿宋_GB2312" w:hAnsi="仿宋_GB2312" w:cs="仿宋_GB2312" w:eastAsia="仿宋_GB2312"/>
                <w:sz w:val="21"/>
              </w:rPr>
              <w:t>20～200rpm</w:t>
            </w:r>
          </w:p>
          <w:p>
            <w:pPr>
              <w:pStyle w:val="null3"/>
              <w:ind w:left="420"/>
              <w:jc w:val="both"/>
            </w:pPr>
            <w:r>
              <w:rPr>
                <w:rFonts w:ascii="仿宋_GB2312" w:hAnsi="仿宋_GB2312" w:cs="仿宋_GB2312" w:eastAsia="仿宋_GB2312"/>
              </w:rPr>
              <w:t>4.</w:t>
            </w:r>
            <w:r>
              <w:rPr>
                <w:rFonts w:ascii="仿宋_GB2312" w:hAnsi="仿宋_GB2312" w:cs="仿宋_GB2312" w:eastAsia="仿宋_GB2312"/>
                <w:sz w:val="21"/>
              </w:rPr>
              <w:t>振荡频率精度：</w:t>
            </w:r>
            <w:r>
              <w:rPr>
                <w:rFonts w:ascii="仿宋_GB2312" w:hAnsi="仿宋_GB2312" w:cs="仿宋_GB2312" w:eastAsia="仿宋_GB2312"/>
                <w:sz w:val="21"/>
              </w:rPr>
              <w:t>≤</w:t>
            </w:r>
            <w:r>
              <w:rPr>
                <w:rFonts w:ascii="仿宋_GB2312" w:hAnsi="仿宋_GB2312" w:cs="仿宋_GB2312" w:eastAsia="仿宋_GB2312"/>
                <w:sz w:val="21"/>
              </w:rPr>
              <w:t>±1rpm</w:t>
            </w:r>
          </w:p>
          <w:p>
            <w:pPr>
              <w:pStyle w:val="null3"/>
              <w:ind w:left="420"/>
              <w:jc w:val="both"/>
            </w:pPr>
            <w:r>
              <w:rPr>
                <w:rFonts w:ascii="仿宋_GB2312" w:hAnsi="仿宋_GB2312" w:cs="仿宋_GB2312" w:eastAsia="仿宋_GB2312"/>
              </w:rPr>
              <w:t>5.</w:t>
            </w:r>
            <w:r>
              <w:rPr>
                <w:rFonts w:ascii="仿宋_GB2312" w:hAnsi="仿宋_GB2312" w:cs="仿宋_GB2312" w:eastAsia="仿宋_GB2312"/>
                <w:sz w:val="21"/>
              </w:rPr>
              <w:t>摇板振幅：</w:t>
            </w:r>
            <w:r>
              <w:rPr>
                <w:rFonts w:ascii="仿宋_GB2312" w:hAnsi="仿宋_GB2312" w:cs="仿宋_GB2312" w:eastAsia="仿宋_GB2312"/>
                <w:sz w:val="21"/>
              </w:rPr>
              <w:t>20mm往复式</w:t>
            </w:r>
          </w:p>
          <w:p>
            <w:pPr>
              <w:pStyle w:val="null3"/>
              <w:ind w:left="420"/>
              <w:jc w:val="both"/>
            </w:pPr>
            <w:r>
              <w:rPr>
                <w:rFonts w:ascii="仿宋_GB2312" w:hAnsi="仿宋_GB2312" w:cs="仿宋_GB2312" w:eastAsia="仿宋_GB2312"/>
              </w:rPr>
              <w:t>6.</w:t>
            </w:r>
            <w:r>
              <w:rPr>
                <w:rFonts w:ascii="仿宋_GB2312" w:hAnsi="仿宋_GB2312" w:cs="仿宋_GB2312" w:eastAsia="仿宋_GB2312"/>
                <w:sz w:val="21"/>
              </w:rPr>
              <w:t>温控范围：环境温度～</w:t>
            </w:r>
            <w:r>
              <w:rPr>
                <w:rFonts w:ascii="仿宋_GB2312" w:hAnsi="仿宋_GB2312" w:cs="仿宋_GB2312" w:eastAsia="仿宋_GB2312"/>
                <w:sz w:val="21"/>
              </w:rPr>
              <w:t>99.9℃</w:t>
            </w:r>
          </w:p>
          <w:p>
            <w:pPr>
              <w:pStyle w:val="null3"/>
              <w:ind w:left="420"/>
              <w:jc w:val="both"/>
            </w:pPr>
            <w:r>
              <w:rPr>
                <w:rFonts w:ascii="仿宋_GB2312" w:hAnsi="仿宋_GB2312" w:cs="仿宋_GB2312" w:eastAsia="仿宋_GB2312"/>
              </w:rPr>
              <w:t>7.</w:t>
            </w:r>
            <w:r>
              <w:rPr>
                <w:rFonts w:ascii="仿宋_GB2312" w:hAnsi="仿宋_GB2312" w:cs="仿宋_GB2312" w:eastAsia="仿宋_GB2312"/>
                <w:sz w:val="21"/>
              </w:rPr>
              <w:t>温度分辨率：</w:t>
            </w:r>
            <w:r>
              <w:rPr>
                <w:rFonts w:ascii="仿宋_GB2312" w:hAnsi="仿宋_GB2312" w:cs="仿宋_GB2312" w:eastAsia="仿宋_GB2312"/>
                <w:sz w:val="21"/>
              </w:rPr>
              <w:t>≤</w:t>
            </w:r>
            <w:r>
              <w:rPr>
                <w:rFonts w:ascii="仿宋_GB2312" w:hAnsi="仿宋_GB2312" w:cs="仿宋_GB2312" w:eastAsia="仿宋_GB2312"/>
                <w:sz w:val="21"/>
              </w:rPr>
              <w:t>0.1℃</w:t>
            </w:r>
          </w:p>
          <w:p>
            <w:pPr>
              <w:pStyle w:val="null3"/>
              <w:ind w:left="420"/>
              <w:jc w:val="both"/>
            </w:pPr>
            <w:r>
              <w:rPr>
                <w:rFonts w:ascii="仿宋_GB2312" w:hAnsi="仿宋_GB2312" w:cs="仿宋_GB2312" w:eastAsia="仿宋_GB2312"/>
              </w:rPr>
              <w:t>8.</w:t>
            </w:r>
            <w:r>
              <w:rPr>
                <w:rFonts w:ascii="仿宋_GB2312" w:hAnsi="仿宋_GB2312" w:cs="仿宋_GB2312" w:eastAsia="仿宋_GB2312"/>
                <w:sz w:val="21"/>
              </w:rPr>
              <w:t>温度均匀度：</w:t>
            </w:r>
            <w:r>
              <w:rPr>
                <w:rFonts w:ascii="仿宋_GB2312" w:hAnsi="仿宋_GB2312" w:cs="仿宋_GB2312" w:eastAsia="仿宋_GB2312"/>
                <w:sz w:val="21"/>
              </w:rPr>
              <w:t>≤</w:t>
            </w:r>
            <w:r>
              <w:rPr>
                <w:rFonts w:ascii="仿宋_GB2312" w:hAnsi="仿宋_GB2312" w:cs="仿宋_GB2312" w:eastAsia="仿宋_GB2312"/>
                <w:sz w:val="21"/>
              </w:rPr>
              <w:t>±0.2（37℃，100r/min）</w:t>
            </w:r>
          </w:p>
          <w:p>
            <w:pPr>
              <w:pStyle w:val="null3"/>
              <w:ind w:left="420"/>
              <w:jc w:val="both"/>
            </w:pPr>
            <w:r>
              <w:rPr>
                <w:rFonts w:ascii="仿宋_GB2312" w:hAnsi="仿宋_GB2312" w:cs="仿宋_GB2312" w:eastAsia="仿宋_GB2312"/>
              </w:rPr>
              <w:t>9.</w:t>
            </w:r>
            <w:r>
              <w:rPr>
                <w:rFonts w:ascii="仿宋_GB2312" w:hAnsi="仿宋_GB2312" w:cs="仿宋_GB2312" w:eastAsia="仿宋_GB2312"/>
                <w:sz w:val="21"/>
              </w:rPr>
              <w:t>控制方式：</w:t>
            </w:r>
            <w:r>
              <w:rPr>
                <w:rFonts w:ascii="仿宋_GB2312" w:hAnsi="仿宋_GB2312" w:cs="仿宋_GB2312" w:eastAsia="仿宋_GB2312"/>
                <w:sz w:val="21"/>
              </w:rPr>
              <w:t>PID微电脑智能控制</w:t>
            </w:r>
          </w:p>
          <w:p>
            <w:pPr>
              <w:pStyle w:val="null3"/>
              <w:ind w:left="420"/>
              <w:jc w:val="both"/>
            </w:pPr>
            <w:r>
              <w:rPr>
                <w:rFonts w:ascii="仿宋_GB2312" w:hAnsi="仿宋_GB2312" w:cs="仿宋_GB2312" w:eastAsia="仿宋_GB2312"/>
              </w:rPr>
              <w:t>10.</w:t>
            </w:r>
            <w:r>
              <w:rPr>
                <w:rFonts w:ascii="仿宋_GB2312" w:hAnsi="仿宋_GB2312" w:cs="仿宋_GB2312" w:eastAsia="仿宋_GB2312"/>
                <w:sz w:val="21"/>
              </w:rPr>
              <w:t>最大容量</w:t>
            </w:r>
            <w:r>
              <w:rPr>
                <w:rFonts w:ascii="仿宋_GB2312" w:hAnsi="仿宋_GB2312" w:cs="仿宋_GB2312" w:eastAsia="仿宋_GB2312"/>
                <w:sz w:val="21"/>
              </w:rPr>
              <w:t>(ml*支)：100×24 / 250×15 / 500×11/1000×6l</w:t>
            </w:r>
          </w:p>
          <w:p>
            <w:pPr>
              <w:pStyle w:val="null3"/>
              <w:ind w:left="420"/>
              <w:jc w:val="both"/>
            </w:pPr>
            <w:r>
              <w:rPr>
                <w:rFonts w:ascii="仿宋_GB2312" w:hAnsi="仿宋_GB2312" w:cs="仿宋_GB2312" w:eastAsia="仿宋_GB2312"/>
              </w:rPr>
              <w:t>11.</w:t>
            </w:r>
            <w:r>
              <w:rPr>
                <w:rFonts w:ascii="仿宋_GB2312" w:hAnsi="仿宋_GB2312" w:cs="仿宋_GB2312" w:eastAsia="仿宋_GB2312"/>
                <w:sz w:val="21"/>
              </w:rPr>
              <w:t>定时范围：</w:t>
            </w:r>
            <w:r>
              <w:rPr>
                <w:rFonts w:ascii="仿宋_GB2312" w:hAnsi="仿宋_GB2312" w:cs="仿宋_GB2312" w:eastAsia="仿宋_GB2312"/>
                <w:sz w:val="21"/>
              </w:rPr>
              <w:t>0～9999分钟（小时）</w:t>
            </w:r>
          </w:p>
          <w:p>
            <w:pPr>
              <w:pStyle w:val="null3"/>
              <w:ind w:left="420"/>
              <w:jc w:val="both"/>
            </w:pPr>
            <w:r>
              <w:rPr>
                <w:rFonts w:ascii="仿宋_GB2312" w:hAnsi="仿宋_GB2312" w:cs="仿宋_GB2312" w:eastAsia="仿宋_GB2312"/>
              </w:rPr>
              <w:t>12.</w:t>
            </w:r>
            <w:r>
              <w:rPr>
                <w:rFonts w:ascii="仿宋_GB2312" w:hAnsi="仿宋_GB2312" w:cs="仿宋_GB2312" w:eastAsia="仿宋_GB2312"/>
                <w:sz w:val="21"/>
              </w:rPr>
              <w:t>摇板尺寸</w:t>
            </w:r>
            <w:r>
              <w:rPr>
                <w:rFonts w:ascii="仿宋_GB2312" w:hAnsi="仿宋_GB2312" w:cs="仿宋_GB2312" w:eastAsia="仿宋_GB2312"/>
                <w:sz w:val="21"/>
              </w:rPr>
              <w:t>(mm)：约340X470</w:t>
            </w:r>
            <w:r>
              <w:rPr>
                <w:rFonts w:ascii="仿宋_GB2312" w:hAnsi="仿宋_GB2312" w:cs="仿宋_GB2312" w:eastAsia="仿宋_GB2312"/>
                <w:sz w:val="21"/>
              </w:rPr>
              <w:t>0</w:t>
            </w:r>
          </w:p>
          <w:p>
            <w:pPr>
              <w:pStyle w:val="null3"/>
              <w:ind w:left="420"/>
              <w:jc w:val="both"/>
            </w:pPr>
            <w:r>
              <w:rPr>
                <w:rFonts w:ascii="仿宋_GB2312" w:hAnsi="仿宋_GB2312" w:cs="仿宋_GB2312" w:eastAsia="仿宋_GB2312"/>
              </w:rPr>
              <w:t>13.</w:t>
            </w:r>
            <w:r>
              <w:rPr>
                <w:rFonts w:ascii="仿宋_GB2312" w:hAnsi="仿宋_GB2312" w:cs="仿宋_GB2312" w:eastAsia="仿宋_GB2312"/>
                <w:sz w:val="21"/>
              </w:rPr>
              <w:t>摇板数量：</w:t>
            </w:r>
            <w:r>
              <w:rPr>
                <w:rFonts w:ascii="仿宋_GB2312" w:hAnsi="仿宋_GB2312" w:cs="仿宋_GB2312" w:eastAsia="仿宋_GB2312"/>
                <w:sz w:val="21"/>
              </w:rPr>
              <w:t>1块/标配250ml夹具</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水槽尺寸（宽</w:t>
            </w:r>
            <w:r>
              <w:rPr>
                <w:rFonts w:ascii="仿宋_GB2312" w:hAnsi="仿宋_GB2312" w:cs="仿宋_GB2312" w:eastAsia="仿宋_GB2312"/>
                <w:sz w:val="21"/>
              </w:rPr>
              <w:t>x深x高）：约600X420X260</w:t>
            </w:r>
          </w:p>
          <w:p>
            <w:pPr>
              <w:pStyle w:val="null3"/>
              <w:jc w:val="both"/>
            </w:pP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jc w:val="both"/>
            </w:pPr>
            <w:r>
              <w:rPr>
                <w:rFonts w:ascii="仿宋_GB2312" w:hAnsi="仿宋_GB2312" w:cs="仿宋_GB2312" w:eastAsia="仿宋_GB2312"/>
                <w:sz w:val="21"/>
              </w:rPr>
              <w:t>循环水真空泵</w:t>
            </w:r>
          </w:p>
          <w:p>
            <w:pPr>
              <w:pStyle w:val="null3"/>
              <w:ind w:left="420"/>
              <w:jc w:val="both"/>
            </w:pPr>
            <w:r>
              <w:rPr>
                <w:rFonts w:ascii="仿宋_GB2312" w:hAnsi="仿宋_GB2312" w:cs="仿宋_GB2312" w:eastAsia="仿宋_GB2312"/>
              </w:rPr>
              <w:t>1.</w:t>
            </w:r>
            <w:r>
              <w:rPr>
                <w:rFonts w:ascii="仿宋_GB2312" w:hAnsi="仿宋_GB2312" w:cs="仿宋_GB2312" w:eastAsia="仿宋_GB2312"/>
                <w:sz w:val="21"/>
              </w:rPr>
              <w:t>显示方式：压力表</w:t>
            </w:r>
            <w:r>
              <w:rPr>
                <w:rFonts w:ascii="仿宋_GB2312" w:hAnsi="仿宋_GB2312" w:cs="仿宋_GB2312" w:eastAsia="仿宋_GB2312"/>
                <w:sz w:val="21"/>
              </w:rPr>
              <w:t>×4</w:t>
            </w:r>
          </w:p>
          <w:p>
            <w:pPr>
              <w:pStyle w:val="null3"/>
              <w:ind w:left="420"/>
              <w:jc w:val="both"/>
            </w:pPr>
            <w:r>
              <w:rPr>
                <w:rFonts w:ascii="仿宋_GB2312" w:hAnsi="仿宋_GB2312" w:cs="仿宋_GB2312" w:eastAsia="仿宋_GB2312"/>
              </w:rPr>
              <w:t>2.</w:t>
            </w:r>
            <w:r>
              <w:rPr>
                <w:rFonts w:ascii="仿宋_GB2312" w:hAnsi="仿宋_GB2312" w:cs="仿宋_GB2312" w:eastAsia="仿宋_GB2312"/>
                <w:sz w:val="21"/>
              </w:rPr>
              <w:t>抽气头数量：</w:t>
            </w:r>
            <w:r>
              <w:rPr>
                <w:rFonts w:ascii="仿宋_GB2312" w:hAnsi="仿宋_GB2312" w:cs="仿宋_GB2312" w:eastAsia="仿宋_GB2312"/>
                <w:sz w:val="21"/>
              </w:rPr>
              <w:t>4</w:t>
            </w:r>
          </w:p>
          <w:p>
            <w:pPr>
              <w:pStyle w:val="null3"/>
              <w:ind w:left="420"/>
              <w:jc w:val="both"/>
            </w:pPr>
            <w:r>
              <w:rPr>
                <w:rFonts w:ascii="仿宋_GB2312" w:hAnsi="仿宋_GB2312" w:cs="仿宋_GB2312" w:eastAsia="仿宋_GB2312"/>
              </w:rPr>
              <w:t>3.</w:t>
            </w:r>
            <w:r>
              <w:rPr>
                <w:rFonts w:ascii="仿宋_GB2312" w:hAnsi="仿宋_GB2312" w:cs="仿宋_GB2312" w:eastAsia="仿宋_GB2312"/>
                <w:sz w:val="21"/>
              </w:rPr>
              <w:t>最大真空度</w:t>
            </w:r>
            <w:r>
              <w:rPr>
                <w:rFonts w:ascii="仿宋_GB2312" w:hAnsi="仿宋_GB2312" w:cs="仿宋_GB2312" w:eastAsia="仿宋_GB2312"/>
                <w:sz w:val="21"/>
              </w:rPr>
              <w:t>MPa ：0.098</w:t>
            </w:r>
          </w:p>
          <w:p>
            <w:pPr>
              <w:pStyle w:val="null3"/>
              <w:ind w:left="420"/>
              <w:jc w:val="both"/>
            </w:pPr>
            <w:r>
              <w:rPr>
                <w:rFonts w:ascii="仿宋_GB2312" w:hAnsi="仿宋_GB2312" w:cs="仿宋_GB2312" w:eastAsia="仿宋_GB2312"/>
              </w:rPr>
              <w:t>4.</w:t>
            </w:r>
            <w:r>
              <w:rPr>
                <w:rFonts w:ascii="仿宋_GB2312" w:hAnsi="仿宋_GB2312" w:cs="仿宋_GB2312" w:eastAsia="仿宋_GB2312"/>
                <w:sz w:val="21"/>
              </w:rPr>
              <w:t>单头抽气量</w:t>
            </w:r>
            <w:r>
              <w:rPr>
                <w:rFonts w:ascii="仿宋_GB2312" w:hAnsi="仿宋_GB2312" w:cs="仿宋_GB2312" w:eastAsia="仿宋_GB2312"/>
                <w:sz w:val="21"/>
              </w:rPr>
              <w:t>L/min：≥10</w:t>
            </w:r>
          </w:p>
          <w:p>
            <w:pPr>
              <w:pStyle w:val="null3"/>
              <w:ind w:left="420"/>
              <w:jc w:val="both"/>
            </w:pPr>
            <w:r>
              <w:rPr>
                <w:rFonts w:ascii="仿宋_GB2312" w:hAnsi="仿宋_GB2312" w:cs="仿宋_GB2312" w:eastAsia="仿宋_GB2312"/>
              </w:rPr>
              <w:t>5.</w:t>
            </w:r>
            <w:r>
              <w:rPr>
                <w:rFonts w:ascii="仿宋_GB2312" w:hAnsi="仿宋_GB2312" w:cs="仿宋_GB2312" w:eastAsia="仿宋_GB2312"/>
                <w:sz w:val="21"/>
              </w:rPr>
              <w:t>扬程：</w:t>
            </w:r>
            <w:r>
              <w:rPr>
                <w:rFonts w:ascii="仿宋_GB2312" w:hAnsi="仿宋_GB2312" w:cs="仿宋_GB2312" w:eastAsia="仿宋_GB2312"/>
                <w:sz w:val="21"/>
              </w:rPr>
              <w:t>≥8m</w:t>
            </w:r>
          </w:p>
          <w:p>
            <w:pPr>
              <w:pStyle w:val="null3"/>
              <w:ind w:left="420"/>
              <w:jc w:val="both"/>
            </w:pPr>
            <w:r>
              <w:rPr>
                <w:rFonts w:ascii="仿宋_GB2312" w:hAnsi="仿宋_GB2312" w:cs="仿宋_GB2312" w:eastAsia="仿宋_GB2312"/>
              </w:rPr>
              <w:t>6.</w:t>
            </w:r>
            <w:r>
              <w:rPr>
                <w:rFonts w:ascii="仿宋_GB2312" w:hAnsi="仿宋_GB2312" w:cs="仿宋_GB2312" w:eastAsia="仿宋_GB2312"/>
                <w:sz w:val="21"/>
              </w:rPr>
              <w:t>抽头材质：铜</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水槽容积</w:t>
            </w:r>
            <w:r>
              <w:rPr>
                <w:rFonts w:ascii="仿宋_GB2312" w:hAnsi="仿宋_GB2312" w:cs="仿宋_GB2312" w:eastAsia="仿宋_GB2312"/>
                <w:sz w:val="21"/>
              </w:rPr>
              <w:t>L：≥15</w:t>
            </w:r>
          </w:p>
          <w:p>
            <w:pPr>
              <w:pStyle w:val="null3"/>
              <w:jc w:val="both"/>
            </w:pP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jc w:val="both"/>
            </w:pPr>
            <w:r>
              <w:rPr>
                <w:rFonts w:ascii="仿宋_GB2312" w:hAnsi="仿宋_GB2312" w:cs="仿宋_GB2312" w:eastAsia="仿宋_GB2312"/>
                <w:sz w:val="21"/>
              </w:rPr>
              <w:t>磁力搅拌器</w:t>
            </w:r>
          </w:p>
          <w:p>
            <w:pPr>
              <w:pStyle w:val="null3"/>
              <w:ind w:left="420"/>
              <w:jc w:val="both"/>
            </w:pPr>
            <w:r>
              <w:rPr>
                <w:rFonts w:ascii="仿宋_GB2312" w:hAnsi="仿宋_GB2312" w:cs="仿宋_GB2312" w:eastAsia="仿宋_GB2312"/>
              </w:rPr>
              <w:t>1.</w:t>
            </w:r>
            <w:r>
              <w:rPr>
                <w:rFonts w:ascii="仿宋_GB2312" w:hAnsi="仿宋_GB2312" w:cs="仿宋_GB2312" w:eastAsia="仿宋_GB2312"/>
                <w:sz w:val="21"/>
              </w:rPr>
              <w:t>最大搅拌量</w:t>
            </w:r>
            <w:r>
              <w:rPr>
                <w:rFonts w:ascii="仿宋_GB2312" w:hAnsi="仿宋_GB2312" w:cs="仿宋_GB2312" w:eastAsia="仿宋_GB2312"/>
                <w:sz w:val="21"/>
              </w:rPr>
              <w:t>(H</w:t>
            </w:r>
            <w:r>
              <w:rPr>
                <w:rFonts w:ascii="仿宋_GB2312" w:hAnsi="仿宋_GB2312" w:cs="仿宋_GB2312" w:eastAsia="仿宋_GB2312"/>
                <w:sz w:val="21"/>
                <w:vertAlign w:val="subscript"/>
              </w:rPr>
              <w:t>2</w:t>
            </w:r>
            <w:r>
              <w:rPr>
                <w:rFonts w:ascii="仿宋_GB2312" w:hAnsi="仿宋_GB2312" w:cs="仿宋_GB2312" w:eastAsia="仿宋_GB2312"/>
                <w:sz w:val="21"/>
              </w:rPr>
              <w:t>O)≥3L</w:t>
            </w:r>
          </w:p>
          <w:p>
            <w:pPr>
              <w:pStyle w:val="null3"/>
              <w:ind w:left="420"/>
              <w:jc w:val="both"/>
            </w:pPr>
            <w:r>
              <w:rPr>
                <w:rFonts w:ascii="仿宋_GB2312" w:hAnsi="仿宋_GB2312" w:cs="仿宋_GB2312" w:eastAsia="仿宋_GB2312"/>
              </w:rPr>
              <w:t>2.</w:t>
            </w:r>
            <w:r>
              <w:rPr>
                <w:rFonts w:ascii="仿宋_GB2312" w:hAnsi="仿宋_GB2312" w:cs="仿宋_GB2312" w:eastAsia="仿宋_GB2312"/>
                <w:sz w:val="21"/>
              </w:rPr>
              <w:t>搅拌子数量：</w:t>
            </w:r>
            <w:r>
              <w:rPr>
                <w:rFonts w:ascii="仿宋_GB2312" w:hAnsi="仿宋_GB2312" w:cs="仿宋_GB2312" w:eastAsia="仿宋_GB2312"/>
                <w:sz w:val="21"/>
              </w:rPr>
              <w:t>3</w:t>
            </w:r>
          </w:p>
          <w:p>
            <w:pPr>
              <w:pStyle w:val="null3"/>
              <w:ind w:left="420"/>
              <w:jc w:val="both"/>
            </w:pPr>
            <w:r>
              <w:rPr>
                <w:rFonts w:ascii="仿宋_GB2312" w:hAnsi="仿宋_GB2312" w:cs="仿宋_GB2312" w:eastAsia="仿宋_GB2312"/>
              </w:rPr>
              <w:t>3.</w:t>
            </w:r>
            <w:r>
              <w:rPr>
                <w:rFonts w:ascii="仿宋_GB2312" w:hAnsi="仿宋_GB2312" w:cs="仿宋_GB2312" w:eastAsia="仿宋_GB2312"/>
                <w:sz w:val="21"/>
              </w:rPr>
              <w:t>电机输出功率</w:t>
            </w:r>
            <w:r>
              <w:rPr>
                <w:rFonts w:ascii="仿宋_GB2312" w:hAnsi="仿宋_GB2312" w:cs="仿宋_GB2312" w:eastAsia="仿宋_GB2312"/>
                <w:sz w:val="21"/>
              </w:rPr>
              <w:t>≥3W</w:t>
            </w:r>
          </w:p>
          <w:p>
            <w:pPr>
              <w:pStyle w:val="null3"/>
              <w:ind w:left="420"/>
              <w:jc w:val="both"/>
            </w:pPr>
            <w:r>
              <w:rPr>
                <w:rFonts w:ascii="仿宋_GB2312" w:hAnsi="仿宋_GB2312" w:cs="仿宋_GB2312" w:eastAsia="仿宋_GB2312"/>
              </w:rPr>
              <w:t>4.</w:t>
            </w:r>
            <w:r>
              <w:rPr>
                <w:rFonts w:ascii="仿宋_GB2312" w:hAnsi="仿宋_GB2312" w:cs="仿宋_GB2312" w:eastAsia="仿宋_GB2312"/>
                <w:sz w:val="21"/>
              </w:rPr>
              <w:t>转速可调范围：</w:t>
            </w:r>
            <w:r>
              <w:rPr>
                <w:rFonts w:ascii="仿宋_GB2312" w:hAnsi="仿宋_GB2312" w:cs="仿宋_GB2312" w:eastAsia="仿宋_GB2312"/>
                <w:sz w:val="21"/>
              </w:rPr>
              <w:t>20～1500rpm(步进：10rpm)</w:t>
            </w:r>
          </w:p>
          <w:p>
            <w:pPr>
              <w:pStyle w:val="null3"/>
              <w:ind w:left="420"/>
              <w:jc w:val="both"/>
            </w:pPr>
            <w:r>
              <w:rPr>
                <w:rFonts w:ascii="仿宋_GB2312" w:hAnsi="仿宋_GB2312" w:cs="仿宋_GB2312" w:eastAsia="仿宋_GB2312"/>
              </w:rPr>
              <w:t>5.</w:t>
            </w:r>
            <w:r>
              <w:rPr>
                <w:rFonts w:ascii="仿宋_GB2312" w:hAnsi="仿宋_GB2312" w:cs="仿宋_GB2312" w:eastAsia="仿宋_GB2312"/>
                <w:sz w:val="21"/>
              </w:rPr>
              <w:t>顺逆时针搅拌</w:t>
            </w:r>
            <w:r>
              <w:rPr>
                <w:rFonts w:ascii="仿宋_GB2312" w:hAnsi="仿宋_GB2312" w:cs="仿宋_GB2312" w:eastAsia="仿宋_GB2312"/>
                <w:sz w:val="21"/>
              </w:rPr>
              <w:t>/间歇时间（逆时针除外）：45s/5s</w:t>
            </w:r>
          </w:p>
          <w:p>
            <w:pPr>
              <w:pStyle w:val="null3"/>
              <w:ind w:left="420"/>
              <w:jc w:val="both"/>
            </w:pPr>
            <w:r>
              <w:rPr>
                <w:rFonts w:ascii="仿宋_GB2312" w:hAnsi="仿宋_GB2312" w:cs="仿宋_GB2312" w:eastAsia="仿宋_GB2312"/>
              </w:rPr>
              <w:t>6.</w:t>
            </w:r>
            <w:r>
              <w:rPr>
                <w:rFonts w:ascii="仿宋_GB2312" w:hAnsi="仿宋_GB2312" w:cs="仿宋_GB2312" w:eastAsia="仿宋_GB2312"/>
                <w:sz w:val="21"/>
              </w:rPr>
              <w:t>定时范围：</w:t>
            </w:r>
            <w:r>
              <w:rPr>
                <w:rFonts w:ascii="仿宋_GB2312" w:hAnsi="仿宋_GB2312" w:cs="仿宋_GB2312" w:eastAsia="仿宋_GB2312"/>
                <w:sz w:val="21"/>
              </w:rPr>
              <w:t>0～9小时(步进：5min 0为无穷大)</w:t>
            </w:r>
          </w:p>
          <w:p>
            <w:pPr>
              <w:pStyle w:val="null3"/>
              <w:ind w:left="420"/>
              <w:jc w:val="both"/>
            </w:pPr>
            <w:r>
              <w:rPr>
                <w:rFonts w:ascii="仿宋_GB2312" w:hAnsi="仿宋_GB2312" w:cs="仿宋_GB2312" w:eastAsia="仿宋_GB2312"/>
              </w:rPr>
              <w:t>7.</w:t>
            </w:r>
            <w:r>
              <w:rPr>
                <w:rFonts w:ascii="仿宋_GB2312" w:hAnsi="仿宋_GB2312" w:cs="仿宋_GB2312" w:eastAsia="仿宋_GB2312"/>
                <w:sz w:val="21"/>
              </w:rPr>
              <w:t>显示方式：液晶屏</w:t>
            </w:r>
          </w:p>
          <w:p>
            <w:pPr>
              <w:pStyle w:val="null3"/>
              <w:ind w:left="420"/>
              <w:jc w:val="both"/>
            </w:pPr>
            <w:r>
              <w:rPr>
                <w:rFonts w:ascii="仿宋_GB2312" w:hAnsi="仿宋_GB2312" w:cs="仿宋_GB2312" w:eastAsia="仿宋_GB2312"/>
              </w:rPr>
              <w:t>8.</w:t>
            </w:r>
            <w:r>
              <w:rPr>
                <w:rFonts w:ascii="仿宋_GB2312" w:hAnsi="仿宋_GB2312" w:cs="仿宋_GB2312" w:eastAsia="仿宋_GB2312"/>
                <w:sz w:val="21"/>
              </w:rPr>
              <w:t>标配搅拌子：</w:t>
            </w:r>
            <w:r>
              <w:rPr>
                <w:rFonts w:ascii="仿宋_GB2312" w:hAnsi="仿宋_GB2312" w:cs="仿宋_GB2312" w:eastAsia="仿宋_GB2312"/>
                <w:sz w:val="21"/>
              </w:rPr>
              <w:t>不少于</w:t>
            </w:r>
            <w:r>
              <w:rPr>
                <w:rFonts w:ascii="仿宋_GB2312" w:hAnsi="仿宋_GB2312" w:cs="仿宋_GB2312" w:eastAsia="仿宋_GB2312"/>
                <w:sz w:val="21"/>
              </w:rPr>
              <w:t>8种规格</w:t>
            </w:r>
          </w:p>
          <w:p>
            <w:pPr>
              <w:pStyle w:val="null3"/>
              <w:ind w:left="420"/>
              <w:jc w:val="both"/>
            </w:pPr>
            <w:r>
              <w:rPr>
                <w:rFonts w:ascii="仿宋_GB2312" w:hAnsi="仿宋_GB2312" w:cs="仿宋_GB2312" w:eastAsia="仿宋_GB2312"/>
              </w:rPr>
              <w:t>9.</w:t>
            </w:r>
            <w:r>
              <w:rPr>
                <w:rFonts w:ascii="仿宋_GB2312" w:hAnsi="仿宋_GB2312" w:cs="仿宋_GB2312" w:eastAsia="仿宋_GB2312"/>
                <w:sz w:val="21"/>
              </w:rPr>
              <w:t>工作盘材质：</w:t>
            </w:r>
            <w:r>
              <w:rPr>
                <w:rFonts w:ascii="仿宋_GB2312" w:hAnsi="仿宋_GB2312" w:cs="仿宋_GB2312" w:eastAsia="仿宋_GB2312"/>
                <w:sz w:val="21"/>
              </w:rPr>
              <w:t>PVC</w:t>
            </w:r>
          </w:p>
          <w:p>
            <w:pPr>
              <w:pStyle w:val="null3"/>
              <w:ind w:left="420"/>
              <w:jc w:val="both"/>
            </w:pPr>
            <w:r>
              <w:rPr>
                <w:rFonts w:ascii="仿宋_GB2312" w:hAnsi="仿宋_GB2312" w:cs="仿宋_GB2312" w:eastAsia="仿宋_GB2312"/>
              </w:rPr>
              <w:t>10.</w:t>
            </w:r>
            <w:r>
              <w:rPr>
                <w:rFonts w:ascii="仿宋_GB2312" w:hAnsi="仿宋_GB2312" w:cs="仿宋_GB2312" w:eastAsia="仿宋_GB2312"/>
                <w:sz w:val="21"/>
              </w:rPr>
              <w:t>工作盘尺寸</w:t>
            </w:r>
            <w:r>
              <w:rPr>
                <w:rFonts w:ascii="仿宋_GB2312" w:hAnsi="仿宋_GB2312" w:cs="仿宋_GB2312" w:eastAsia="仿宋_GB2312"/>
                <w:sz w:val="21"/>
              </w:rPr>
              <w:t>≤Ф110</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外形尺寸</w:t>
            </w:r>
            <w:r>
              <w:rPr>
                <w:rFonts w:ascii="仿宋_GB2312" w:hAnsi="仿宋_GB2312" w:cs="仿宋_GB2312" w:eastAsia="仿宋_GB2312"/>
                <w:sz w:val="21"/>
              </w:rPr>
              <w:t>≤W.110×D.180×H.14.5mm</w:t>
            </w:r>
          </w:p>
          <w:p>
            <w:pPr>
              <w:pStyle w:val="null3"/>
              <w:jc w:val="both"/>
            </w:pP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jc w:val="both"/>
            </w:pPr>
            <w:r>
              <w:rPr>
                <w:rFonts w:ascii="仿宋_GB2312" w:hAnsi="仿宋_GB2312" w:cs="仿宋_GB2312" w:eastAsia="仿宋_GB2312"/>
              </w:rPr>
              <w:t>1.</w:t>
            </w:r>
            <w:r>
              <w:rPr>
                <w:rFonts w:ascii="仿宋_GB2312" w:hAnsi="仿宋_GB2312" w:cs="仿宋_GB2312" w:eastAsia="仿宋_GB2312"/>
                <w:sz w:val="21"/>
              </w:rPr>
              <w:t>马弗炉</w:t>
            </w:r>
          </w:p>
          <w:p>
            <w:pPr>
              <w:pStyle w:val="null3"/>
              <w:ind w:left="420"/>
              <w:jc w:val="both"/>
            </w:pPr>
            <w:r>
              <w:rPr>
                <w:rFonts w:ascii="仿宋_GB2312" w:hAnsi="仿宋_GB2312" w:cs="仿宋_GB2312" w:eastAsia="仿宋_GB2312"/>
              </w:rPr>
              <w:t>2.</w:t>
            </w:r>
            <w:r>
              <w:rPr>
                <w:rFonts w:ascii="仿宋_GB2312" w:hAnsi="仿宋_GB2312" w:cs="仿宋_GB2312" w:eastAsia="仿宋_GB2312"/>
                <w:sz w:val="21"/>
              </w:rPr>
              <w:t>功率</w:t>
            </w:r>
            <w:r>
              <w:rPr>
                <w:rFonts w:ascii="仿宋_GB2312" w:hAnsi="仿宋_GB2312" w:cs="仿宋_GB2312" w:eastAsia="仿宋_GB2312"/>
                <w:sz w:val="21"/>
              </w:rPr>
              <w:t>≥3000W</w:t>
            </w:r>
          </w:p>
          <w:p>
            <w:pPr>
              <w:pStyle w:val="null3"/>
              <w:ind w:left="420"/>
              <w:jc w:val="both"/>
            </w:pPr>
            <w:r>
              <w:rPr>
                <w:rFonts w:ascii="仿宋_GB2312" w:hAnsi="仿宋_GB2312" w:cs="仿宋_GB2312" w:eastAsia="仿宋_GB2312"/>
              </w:rPr>
              <w:t>3.</w:t>
            </w:r>
            <w:r>
              <w:rPr>
                <w:rFonts w:ascii="仿宋_GB2312" w:hAnsi="仿宋_GB2312" w:cs="仿宋_GB2312" w:eastAsia="仿宋_GB2312"/>
                <w:sz w:val="21"/>
              </w:rPr>
              <w:t>加热方式：左右与上侧合金丝三面加热</w:t>
            </w:r>
          </w:p>
          <w:p>
            <w:pPr>
              <w:pStyle w:val="null3"/>
              <w:ind w:left="420"/>
              <w:jc w:val="both"/>
            </w:pPr>
            <w:r>
              <w:rPr>
                <w:rFonts w:ascii="仿宋_GB2312" w:hAnsi="仿宋_GB2312" w:cs="仿宋_GB2312" w:eastAsia="仿宋_GB2312"/>
              </w:rPr>
              <w:t>4.</w:t>
            </w:r>
            <w:r>
              <w:rPr>
                <w:rFonts w:ascii="仿宋_GB2312" w:hAnsi="仿宋_GB2312" w:cs="仿宋_GB2312" w:eastAsia="仿宋_GB2312"/>
                <w:sz w:val="21"/>
              </w:rPr>
              <w:t>性能：使用温度范围：</w:t>
            </w:r>
            <w:r>
              <w:rPr>
                <w:rFonts w:ascii="仿宋_GB2312" w:hAnsi="仿宋_GB2312" w:cs="仿宋_GB2312" w:eastAsia="仿宋_GB2312"/>
                <w:sz w:val="21"/>
              </w:rPr>
              <w:t>100～1200℃</w:t>
            </w:r>
          </w:p>
          <w:p>
            <w:pPr>
              <w:pStyle w:val="null3"/>
              <w:ind w:left="420"/>
              <w:jc w:val="both"/>
            </w:pPr>
            <w:r>
              <w:rPr>
                <w:rFonts w:ascii="仿宋_GB2312" w:hAnsi="仿宋_GB2312" w:cs="仿宋_GB2312" w:eastAsia="仿宋_GB2312"/>
              </w:rPr>
              <w:t>5.</w:t>
            </w:r>
            <w:r>
              <w:rPr>
                <w:rFonts w:ascii="仿宋_GB2312" w:hAnsi="仿宋_GB2312" w:cs="仿宋_GB2312" w:eastAsia="仿宋_GB2312"/>
                <w:sz w:val="21"/>
              </w:rPr>
              <w:t>温度分辨率：</w:t>
            </w:r>
            <w:r>
              <w:rPr>
                <w:rFonts w:ascii="仿宋_GB2312" w:hAnsi="仿宋_GB2312" w:cs="仿宋_GB2312" w:eastAsia="仿宋_GB2312"/>
                <w:sz w:val="21"/>
              </w:rPr>
              <w:t>≤1℃</w:t>
            </w:r>
          </w:p>
          <w:p>
            <w:pPr>
              <w:pStyle w:val="null3"/>
              <w:ind w:left="420"/>
              <w:jc w:val="both"/>
            </w:pPr>
            <w:r>
              <w:rPr>
                <w:rFonts w:ascii="仿宋_GB2312" w:hAnsi="仿宋_GB2312" w:cs="仿宋_GB2312" w:eastAsia="仿宋_GB2312"/>
              </w:rPr>
              <w:t>6.</w:t>
            </w:r>
            <w:r>
              <w:rPr>
                <w:rFonts w:ascii="仿宋_GB2312" w:hAnsi="仿宋_GB2312" w:cs="仿宋_GB2312" w:eastAsia="仿宋_GB2312"/>
                <w:sz w:val="21"/>
              </w:rPr>
              <w:t>温度波动率：</w:t>
            </w:r>
            <w:r>
              <w:rPr>
                <w:rFonts w:ascii="仿宋_GB2312" w:hAnsi="仿宋_GB2312" w:cs="仿宋_GB2312" w:eastAsia="仿宋_GB2312"/>
                <w:sz w:val="21"/>
              </w:rPr>
              <w:t>≥±1℃</w:t>
            </w:r>
          </w:p>
          <w:p>
            <w:pPr>
              <w:pStyle w:val="null3"/>
              <w:ind w:left="420"/>
              <w:jc w:val="both"/>
            </w:pPr>
            <w:r>
              <w:rPr>
                <w:rFonts w:ascii="仿宋_GB2312" w:hAnsi="仿宋_GB2312" w:cs="仿宋_GB2312" w:eastAsia="仿宋_GB2312"/>
              </w:rPr>
              <w:t>7.</w:t>
            </w:r>
            <w:r>
              <w:rPr>
                <w:rFonts w:ascii="仿宋_GB2312" w:hAnsi="仿宋_GB2312" w:cs="仿宋_GB2312" w:eastAsia="仿宋_GB2312"/>
                <w:sz w:val="21"/>
              </w:rPr>
              <w:t>环境温度升至最高温度时间：</w:t>
            </w:r>
            <w:r>
              <w:rPr>
                <w:rFonts w:ascii="仿宋_GB2312" w:hAnsi="仿宋_GB2312" w:cs="仿宋_GB2312" w:eastAsia="仿宋_GB2312"/>
                <w:sz w:val="21"/>
              </w:rPr>
              <w:t>≤30分钟</w:t>
            </w:r>
          </w:p>
          <w:p>
            <w:pPr>
              <w:pStyle w:val="null3"/>
              <w:ind w:left="420"/>
              <w:jc w:val="both"/>
            </w:pPr>
            <w:r>
              <w:rPr>
                <w:rFonts w:ascii="仿宋_GB2312" w:hAnsi="仿宋_GB2312" w:cs="仿宋_GB2312" w:eastAsia="仿宋_GB2312"/>
              </w:rPr>
              <w:t>8.</w:t>
            </w:r>
            <w:r>
              <w:rPr>
                <w:rFonts w:ascii="仿宋_GB2312" w:hAnsi="仿宋_GB2312" w:cs="仿宋_GB2312" w:eastAsia="仿宋_GB2312"/>
                <w:sz w:val="21"/>
              </w:rPr>
              <w:t>方式：连续</w:t>
            </w:r>
          </w:p>
          <w:p>
            <w:pPr>
              <w:pStyle w:val="null3"/>
              <w:ind w:left="420"/>
              <w:jc w:val="both"/>
            </w:pPr>
            <w:r>
              <w:rPr>
                <w:rFonts w:ascii="仿宋_GB2312" w:hAnsi="仿宋_GB2312" w:cs="仿宋_GB2312" w:eastAsia="仿宋_GB2312"/>
              </w:rPr>
              <w:t>9.</w:t>
            </w:r>
            <w:r>
              <w:rPr>
                <w:rFonts w:ascii="仿宋_GB2312" w:hAnsi="仿宋_GB2312" w:cs="仿宋_GB2312" w:eastAsia="仿宋_GB2312"/>
                <w:sz w:val="21"/>
              </w:rPr>
              <w:t>构成：排气口：</w:t>
            </w:r>
            <w:r>
              <w:rPr>
                <w:rFonts w:ascii="仿宋_GB2312" w:hAnsi="仿宋_GB2312" w:cs="仿宋_GB2312" w:eastAsia="仿宋_GB2312"/>
                <w:sz w:val="21"/>
              </w:rPr>
              <w:t>φ30mm后部连接长方形烟囱尺寸80*60mm</w:t>
            </w:r>
          </w:p>
          <w:p>
            <w:pPr>
              <w:pStyle w:val="null3"/>
              <w:ind w:left="420"/>
              <w:jc w:val="both"/>
            </w:pPr>
            <w:r>
              <w:rPr>
                <w:rFonts w:ascii="仿宋_GB2312" w:hAnsi="仿宋_GB2312" w:cs="仿宋_GB2312" w:eastAsia="仿宋_GB2312"/>
              </w:rPr>
              <w:t>10.</w:t>
            </w:r>
            <w:r>
              <w:rPr>
                <w:rFonts w:ascii="仿宋_GB2312" w:hAnsi="仿宋_GB2312" w:cs="仿宋_GB2312" w:eastAsia="仿宋_GB2312"/>
                <w:sz w:val="21"/>
              </w:rPr>
              <w:t>炉膛材质：陶瓷纤维</w:t>
            </w:r>
          </w:p>
          <w:p>
            <w:pPr>
              <w:pStyle w:val="null3"/>
              <w:ind w:left="420"/>
              <w:jc w:val="both"/>
            </w:pPr>
            <w:r>
              <w:rPr>
                <w:rFonts w:ascii="仿宋_GB2312" w:hAnsi="仿宋_GB2312" w:cs="仿宋_GB2312" w:eastAsia="仿宋_GB2312"/>
              </w:rPr>
              <w:t>11.</w:t>
            </w:r>
            <w:r>
              <w:rPr>
                <w:rFonts w:ascii="仿宋_GB2312" w:hAnsi="仿宋_GB2312" w:cs="仿宋_GB2312" w:eastAsia="仿宋_GB2312"/>
                <w:sz w:val="21"/>
              </w:rPr>
              <w:t>加热器：合金加热丝</w:t>
            </w:r>
          </w:p>
          <w:p>
            <w:pPr>
              <w:pStyle w:val="null3"/>
              <w:ind w:left="420"/>
              <w:jc w:val="both"/>
            </w:pPr>
            <w:r>
              <w:rPr>
                <w:rFonts w:ascii="仿宋_GB2312" w:hAnsi="仿宋_GB2312" w:cs="仿宋_GB2312" w:eastAsia="仿宋_GB2312"/>
              </w:rPr>
              <w:t>12.</w:t>
            </w:r>
            <w:r>
              <w:rPr>
                <w:rFonts w:ascii="仿宋_GB2312" w:hAnsi="仿宋_GB2312" w:cs="仿宋_GB2312" w:eastAsia="仿宋_GB2312"/>
                <w:sz w:val="21"/>
              </w:rPr>
              <w:t>额定功率：</w:t>
            </w:r>
            <w:r>
              <w:rPr>
                <w:rFonts w:ascii="仿宋_GB2312" w:hAnsi="仿宋_GB2312" w:cs="仿宋_GB2312" w:eastAsia="仿宋_GB2312"/>
                <w:sz w:val="21"/>
              </w:rPr>
              <w:t>≥3 kw</w:t>
            </w:r>
          </w:p>
          <w:p>
            <w:pPr>
              <w:pStyle w:val="null3"/>
              <w:ind w:left="420"/>
              <w:jc w:val="both"/>
            </w:pPr>
            <w:r>
              <w:rPr>
                <w:rFonts w:ascii="仿宋_GB2312" w:hAnsi="仿宋_GB2312" w:cs="仿宋_GB2312" w:eastAsia="仿宋_GB2312"/>
              </w:rPr>
              <w:t>13.</w:t>
            </w:r>
            <w:r>
              <w:rPr>
                <w:rFonts w:ascii="仿宋_GB2312" w:hAnsi="仿宋_GB2312" w:cs="仿宋_GB2312" w:eastAsia="仿宋_GB2312"/>
                <w:sz w:val="21"/>
              </w:rPr>
              <w:t>外壳：轧花不锈钢材质</w:t>
            </w:r>
          </w:p>
          <w:p>
            <w:pPr>
              <w:pStyle w:val="null3"/>
              <w:ind w:left="420"/>
              <w:jc w:val="both"/>
            </w:pPr>
            <w:r>
              <w:rPr>
                <w:rFonts w:ascii="仿宋_GB2312" w:hAnsi="仿宋_GB2312" w:cs="仿宋_GB2312" w:eastAsia="仿宋_GB2312"/>
              </w:rPr>
              <w:t>14.</w:t>
            </w:r>
            <w:r>
              <w:rPr>
                <w:rFonts w:ascii="仿宋_GB2312" w:hAnsi="仿宋_GB2312" w:cs="仿宋_GB2312" w:eastAsia="仿宋_GB2312"/>
                <w:sz w:val="21"/>
              </w:rPr>
              <w:t>控制器：</w:t>
            </w:r>
            <w:r>
              <w:rPr>
                <w:rFonts w:ascii="仿宋_GB2312" w:hAnsi="仿宋_GB2312" w:cs="仿宋_GB2312" w:eastAsia="仿宋_GB2312"/>
                <w:sz w:val="21"/>
              </w:rPr>
              <w:t>≥6</w:t>
            </w:r>
            <w:r>
              <w:rPr>
                <w:rFonts w:ascii="仿宋_GB2312" w:hAnsi="仿宋_GB2312" w:cs="仿宋_GB2312" w:eastAsia="仿宋_GB2312"/>
                <w:sz w:val="21"/>
              </w:rPr>
              <w:t>0</w:t>
            </w:r>
            <w:r>
              <w:rPr>
                <w:rFonts w:ascii="仿宋_GB2312" w:hAnsi="仿宋_GB2312" w:cs="仿宋_GB2312" w:eastAsia="仿宋_GB2312"/>
                <w:sz w:val="21"/>
              </w:rPr>
              <w:t>段程序控温仪表</w:t>
            </w:r>
          </w:p>
          <w:p>
            <w:pPr>
              <w:pStyle w:val="null3"/>
              <w:ind w:left="420"/>
              <w:jc w:val="both"/>
            </w:pPr>
            <w:r>
              <w:rPr>
                <w:rFonts w:ascii="仿宋_GB2312" w:hAnsi="仿宋_GB2312" w:cs="仿宋_GB2312" w:eastAsia="仿宋_GB2312"/>
              </w:rPr>
              <w:t>15.</w:t>
            </w:r>
            <w:r>
              <w:rPr>
                <w:rFonts w:ascii="仿宋_GB2312" w:hAnsi="仿宋_GB2312" w:cs="仿宋_GB2312" w:eastAsia="仿宋_GB2312"/>
                <w:sz w:val="21"/>
              </w:rPr>
              <w:t>程序模式：</w:t>
            </w:r>
            <w:r>
              <w:rPr>
                <w:rFonts w:ascii="仿宋_GB2312" w:hAnsi="仿宋_GB2312" w:cs="仿宋_GB2312" w:eastAsia="仿宋_GB2312"/>
                <w:sz w:val="21"/>
              </w:rPr>
              <w:t>≥40段</w:t>
            </w:r>
          </w:p>
          <w:p>
            <w:pPr>
              <w:pStyle w:val="null3"/>
              <w:ind w:left="420"/>
              <w:jc w:val="both"/>
            </w:pPr>
            <w:r>
              <w:rPr>
                <w:rFonts w:ascii="仿宋_GB2312" w:hAnsi="仿宋_GB2312" w:cs="仿宋_GB2312" w:eastAsia="仿宋_GB2312"/>
              </w:rPr>
              <w:t>16.</w:t>
            </w:r>
            <w:r>
              <w:rPr>
                <w:rFonts w:ascii="仿宋_GB2312" w:hAnsi="仿宋_GB2312" w:cs="仿宋_GB2312" w:eastAsia="仿宋_GB2312"/>
                <w:sz w:val="21"/>
              </w:rPr>
              <w:t>温度设定方式：轻触按键设定</w:t>
            </w:r>
          </w:p>
          <w:p>
            <w:pPr>
              <w:pStyle w:val="null3"/>
              <w:ind w:left="420"/>
              <w:jc w:val="both"/>
            </w:pPr>
            <w:r>
              <w:rPr>
                <w:rFonts w:ascii="仿宋_GB2312" w:hAnsi="仿宋_GB2312" w:cs="仿宋_GB2312" w:eastAsia="仿宋_GB2312"/>
              </w:rPr>
              <w:t>17.</w:t>
            </w:r>
            <w:r>
              <w:rPr>
                <w:rFonts w:ascii="仿宋_GB2312" w:hAnsi="仿宋_GB2312" w:cs="仿宋_GB2312" w:eastAsia="仿宋_GB2312"/>
                <w:sz w:val="21"/>
              </w:rPr>
              <w:t>温度表示方式：测定温度显示；设定温度显示</w:t>
            </w:r>
          </w:p>
          <w:p>
            <w:pPr>
              <w:pStyle w:val="null3"/>
              <w:ind w:left="420"/>
              <w:jc w:val="both"/>
            </w:pPr>
            <w:r>
              <w:rPr>
                <w:rFonts w:ascii="仿宋_GB2312" w:hAnsi="仿宋_GB2312" w:cs="仿宋_GB2312" w:eastAsia="仿宋_GB2312"/>
              </w:rPr>
              <w:t>18.</w:t>
            </w:r>
            <w:r>
              <w:rPr>
                <w:rFonts w:ascii="仿宋_GB2312" w:hAnsi="仿宋_GB2312" w:cs="仿宋_GB2312" w:eastAsia="仿宋_GB2312"/>
                <w:sz w:val="21"/>
              </w:rPr>
              <w:t>定时器：</w:t>
            </w:r>
            <w:r>
              <w:rPr>
                <w:rFonts w:ascii="仿宋_GB2312" w:hAnsi="仿宋_GB2312" w:cs="仿宋_GB2312" w:eastAsia="仿宋_GB2312"/>
                <w:sz w:val="21"/>
              </w:rPr>
              <w:t>0～</w:t>
            </w:r>
            <w:r>
              <w:rPr>
                <w:rFonts w:ascii="仿宋_GB2312" w:hAnsi="仿宋_GB2312" w:cs="仿宋_GB2312" w:eastAsia="仿宋_GB2312"/>
                <w:sz w:val="21"/>
              </w:rPr>
              <w:t>99h59min（带定时等待功能）</w:t>
            </w:r>
            <w:r>
              <w:rPr>
                <w:rFonts w:ascii="仿宋_GB2312" w:hAnsi="仿宋_GB2312" w:cs="仿宋_GB2312" w:eastAsia="仿宋_GB2312"/>
                <w:sz w:val="21"/>
              </w:rPr>
              <w:t>运行功能：定值运行、定时运行、自动停止、程序运行</w:t>
            </w:r>
          </w:p>
          <w:p>
            <w:pPr>
              <w:pStyle w:val="null3"/>
              <w:ind w:left="420"/>
              <w:jc w:val="both"/>
            </w:pPr>
            <w:r>
              <w:rPr>
                <w:rFonts w:ascii="仿宋_GB2312" w:hAnsi="仿宋_GB2312" w:cs="仿宋_GB2312" w:eastAsia="仿宋_GB2312"/>
              </w:rPr>
              <w:t>19.</w:t>
            </w:r>
            <w:r>
              <w:rPr>
                <w:rFonts w:ascii="仿宋_GB2312" w:hAnsi="仿宋_GB2312" w:cs="仿宋_GB2312" w:eastAsia="仿宋_GB2312"/>
                <w:sz w:val="21"/>
              </w:rPr>
              <w:t>附加功能：偏差修正、菜单按键锁定、停电补偿、温度过冲自整定、内部参数锁定、断电参数记忆</w:t>
            </w:r>
          </w:p>
          <w:p>
            <w:pPr>
              <w:pStyle w:val="null3"/>
              <w:ind w:left="420"/>
              <w:jc w:val="both"/>
            </w:pPr>
            <w:r>
              <w:rPr>
                <w:rFonts w:ascii="仿宋_GB2312" w:hAnsi="仿宋_GB2312" w:cs="仿宋_GB2312" w:eastAsia="仿宋_GB2312"/>
              </w:rPr>
              <w:t>20.</w:t>
            </w:r>
            <w:r>
              <w:rPr>
                <w:rFonts w:ascii="仿宋_GB2312" w:hAnsi="仿宋_GB2312" w:cs="仿宋_GB2312" w:eastAsia="仿宋_GB2312"/>
                <w:sz w:val="21"/>
              </w:rPr>
              <w:t>传感器：</w:t>
            </w:r>
            <w:r>
              <w:rPr>
                <w:rFonts w:ascii="仿宋_GB2312" w:hAnsi="仿宋_GB2312" w:cs="仿宋_GB2312" w:eastAsia="仿宋_GB2312"/>
                <w:sz w:val="21"/>
              </w:rPr>
              <w:t>K型传感器</w:t>
            </w:r>
          </w:p>
          <w:p>
            <w:pPr>
              <w:pStyle w:val="null3"/>
              <w:ind w:left="420"/>
              <w:jc w:val="both"/>
            </w:pPr>
            <w:r>
              <w:rPr>
                <w:rFonts w:ascii="仿宋_GB2312" w:hAnsi="仿宋_GB2312" w:cs="仿宋_GB2312" w:eastAsia="仿宋_GB2312"/>
              </w:rPr>
              <w:t>21.</w:t>
            </w:r>
            <w:r>
              <w:rPr>
                <w:rFonts w:ascii="仿宋_GB2312" w:hAnsi="仿宋_GB2312" w:cs="仿宋_GB2312" w:eastAsia="仿宋_GB2312"/>
                <w:sz w:val="21"/>
              </w:rPr>
              <w:t>安全装置：手动炉门安全锁、超温声光报警、超温保护功能、开门断电、热电偶故障</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内容积</w:t>
            </w:r>
            <w:r>
              <w:rPr>
                <w:rFonts w:ascii="仿宋_GB2312" w:hAnsi="仿宋_GB2312" w:cs="仿宋_GB2312" w:eastAsia="仿宋_GB2312"/>
                <w:sz w:val="21"/>
              </w:rPr>
              <w:t>≥7 L</w:t>
            </w:r>
          </w:p>
          <w:p>
            <w:pPr>
              <w:pStyle w:val="null3"/>
              <w:jc w:val="both"/>
            </w:pP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jc w:val="both"/>
            </w:pPr>
            <w:r>
              <w:rPr>
                <w:rFonts w:ascii="仿宋_GB2312" w:hAnsi="仿宋_GB2312" w:cs="仿宋_GB2312" w:eastAsia="仿宋_GB2312"/>
                <w:sz w:val="21"/>
              </w:rPr>
              <w:t>酸度计</w:t>
            </w:r>
          </w:p>
          <w:p>
            <w:pPr>
              <w:pStyle w:val="null3"/>
              <w:ind w:left="420"/>
              <w:jc w:val="both"/>
            </w:pPr>
            <w:r>
              <w:rPr>
                <w:rFonts w:ascii="仿宋_GB2312" w:hAnsi="仿宋_GB2312" w:cs="仿宋_GB2312" w:eastAsia="仿宋_GB2312"/>
              </w:rPr>
              <w:t>1.</w:t>
            </w:r>
            <w:r>
              <w:rPr>
                <w:rFonts w:ascii="仿宋_GB2312" w:hAnsi="仿宋_GB2312" w:cs="仿宋_GB2312" w:eastAsia="仿宋_GB2312"/>
                <w:sz w:val="21"/>
              </w:rPr>
              <w:t>显示屏：</w:t>
            </w:r>
            <w:r>
              <w:rPr>
                <w:rFonts w:ascii="仿宋_GB2312" w:hAnsi="仿宋_GB2312" w:cs="仿宋_GB2312" w:eastAsia="仿宋_GB2312"/>
                <w:sz w:val="21"/>
              </w:rPr>
              <w:t>≥6.5英寸LED屏</w:t>
            </w:r>
          </w:p>
          <w:p>
            <w:pPr>
              <w:pStyle w:val="null3"/>
              <w:ind w:left="420"/>
              <w:jc w:val="both"/>
            </w:pPr>
            <w:r>
              <w:rPr>
                <w:rFonts w:ascii="仿宋_GB2312" w:hAnsi="仿宋_GB2312" w:cs="仿宋_GB2312" w:eastAsia="仿宋_GB2312"/>
              </w:rPr>
              <w:t>2.</w:t>
            </w:r>
            <w:r>
              <w:rPr>
                <w:rFonts w:ascii="仿宋_GB2312" w:hAnsi="仿宋_GB2312" w:cs="仿宋_GB2312" w:eastAsia="仿宋_GB2312"/>
                <w:sz w:val="21"/>
              </w:rPr>
              <w:t>显示参数：</w:t>
            </w:r>
            <w:r>
              <w:rPr>
                <w:rFonts w:ascii="仿宋_GB2312" w:hAnsi="仿宋_GB2312" w:cs="仿宋_GB2312" w:eastAsia="仿宋_GB2312"/>
                <w:sz w:val="21"/>
              </w:rPr>
              <w:t>pH, mV、温度、时间</w:t>
            </w:r>
          </w:p>
          <w:p>
            <w:pPr>
              <w:pStyle w:val="null3"/>
              <w:ind w:left="420"/>
              <w:jc w:val="both"/>
            </w:pPr>
            <w:r>
              <w:rPr>
                <w:rFonts w:ascii="仿宋_GB2312" w:hAnsi="仿宋_GB2312" w:cs="仿宋_GB2312" w:eastAsia="仿宋_GB2312"/>
              </w:rPr>
              <w:t>3.</w:t>
            </w:r>
            <w:r>
              <w:rPr>
                <w:rFonts w:ascii="仿宋_GB2312" w:hAnsi="仿宋_GB2312" w:cs="仿宋_GB2312" w:eastAsia="仿宋_GB2312"/>
                <w:sz w:val="21"/>
              </w:rPr>
              <w:t>pH测量范围：-2.00至20.00 pH</w:t>
            </w:r>
          </w:p>
          <w:p>
            <w:pPr>
              <w:pStyle w:val="null3"/>
              <w:ind w:left="420"/>
              <w:jc w:val="both"/>
            </w:pPr>
            <w:r>
              <w:rPr>
                <w:rFonts w:ascii="仿宋_GB2312" w:hAnsi="仿宋_GB2312" w:cs="仿宋_GB2312" w:eastAsia="仿宋_GB2312"/>
              </w:rPr>
              <w:t>4.</w:t>
            </w:r>
            <w:r>
              <w:rPr>
                <w:rFonts w:ascii="仿宋_GB2312" w:hAnsi="仿宋_GB2312" w:cs="仿宋_GB2312" w:eastAsia="仿宋_GB2312"/>
                <w:sz w:val="21"/>
              </w:rPr>
              <w:t>pH分辨率：≤0.01/0.001 pH</w:t>
            </w:r>
          </w:p>
          <w:p>
            <w:pPr>
              <w:pStyle w:val="null3"/>
              <w:ind w:left="420"/>
              <w:jc w:val="both"/>
            </w:pPr>
            <w:r>
              <w:rPr>
                <w:rFonts w:ascii="仿宋_GB2312" w:hAnsi="仿宋_GB2312" w:cs="仿宋_GB2312" w:eastAsia="仿宋_GB2312"/>
              </w:rPr>
              <w:t>5.</w:t>
            </w:r>
            <w:r>
              <w:rPr>
                <w:rFonts w:ascii="仿宋_GB2312" w:hAnsi="仿宋_GB2312" w:cs="仿宋_GB2312" w:eastAsia="仿宋_GB2312"/>
                <w:sz w:val="21"/>
              </w:rPr>
              <w:t>pH相对精度：≤±0.002pH</w:t>
            </w:r>
          </w:p>
          <w:p>
            <w:pPr>
              <w:pStyle w:val="null3"/>
              <w:ind w:left="420"/>
              <w:jc w:val="both"/>
            </w:pPr>
            <w:r>
              <w:rPr>
                <w:rFonts w:ascii="仿宋_GB2312" w:hAnsi="仿宋_GB2312" w:cs="仿宋_GB2312" w:eastAsia="仿宋_GB2312"/>
              </w:rPr>
              <w:t>6.</w:t>
            </w:r>
            <w:r>
              <w:rPr>
                <w:rFonts w:ascii="仿宋_GB2312" w:hAnsi="仿宋_GB2312" w:cs="仿宋_GB2312" w:eastAsia="仿宋_GB2312"/>
                <w:sz w:val="21"/>
              </w:rPr>
              <w:t>稳定性：</w:t>
            </w:r>
            <w:r>
              <w:rPr>
                <w:rFonts w:ascii="仿宋_GB2312" w:hAnsi="仿宋_GB2312" w:cs="仿宋_GB2312" w:eastAsia="仿宋_GB2312"/>
                <w:sz w:val="21"/>
              </w:rPr>
              <w:t>≤±0.01 pH/3h</w:t>
            </w:r>
          </w:p>
          <w:p>
            <w:pPr>
              <w:pStyle w:val="null3"/>
              <w:ind w:left="420"/>
              <w:jc w:val="both"/>
            </w:pPr>
            <w:r>
              <w:rPr>
                <w:rFonts w:ascii="仿宋_GB2312" w:hAnsi="仿宋_GB2312" w:cs="仿宋_GB2312" w:eastAsia="仿宋_GB2312"/>
              </w:rPr>
              <w:t>7.</w:t>
            </w:r>
            <w:r>
              <w:rPr>
                <w:rFonts w:ascii="仿宋_GB2312" w:hAnsi="仿宋_GB2312" w:cs="仿宋_GB2312" w:eastAsia="仿宋_GB2312"/>
                <w:sz w:val="21"/>
              </w:rPr>
              <w:t>输入电流：</w:t>
            </w:r>
            <w:r>
              <w:rPr>
                <w:rFonts w:ascii="仿宋_GB2312" w:hAnsi="仿宋_GB2312" w:cs="仿宋_GB2312" w:eastAsia="仿宋_GB2312"/>
                <w:sz w:val="21"/>
              </w:rPr>
              <w:t>≤2×10</w:t>
            </w:r>
            <w:r>
              <w:rPr>
                <w:rFonts w:ascii="仿宋_GB2312" w:hAnsi="仿宋_GB2312" w:cs="仿宋_GB2312" w:eastAsia="仿宋_GB2312"/>
                <w:sz w:val="21"/>
                <w:vertAlign w:val="superscript"/>
              </w:rPr>
              <w:t>-</w:t>
            </w:r>
            <w:r>
              <w:rPr>
                <w:rFonts w:ascii="仿宋_GB2312" w:hAnsi="仿宋_GB2312" w:cs="仿宋_GB2312" w:eastAsia="仿宋_GB2312"/>
                <w:sz w:val="21"/>
                <w:vertAlign w:val="superscript"/>
              </w:rPr>
              <w:t>12</w:t>
            </w:r>
            <w:r>
              <w:rPr>
                <w:rFonts w:ascii="仿宋_GB2312" w:hAnsi="仿宋_GB2312" w:cs="仿宋_GB2312" w:eastAsia="仿宋_GB2312"/>
                <w:sz w:val="21"/>
              </w:rPr>
              <w:t xml:space="preserve"> </w:t>
            </w:r>
            <w:r>
              <w:rPr>
                <w:rFonts w:ascii="仿宋_GB2312" w:hAnsi="仿宋_GB2312" w:cs="仿宋_GB2312" w:eastAsia="仿宋_GB2312"/>
                <w:sz w:val="21"/>
              </w:rPr>
              <w:t>A</w:t>
            </w:r>
          </w:p>
          <w:p>
            <w:pPr>
              <w:pStyle w:val="null3"/>
              <w:ind w:left="420"/>
              <w:jc w:val="both"/>
            </w:pPr>
            <w:r>
              <w:rPr>
                <w:rFonts w:ascii="仿宋_GB2312" w:hAnsi="仿宋_GB2312" w:cs="仿宋_GB2312" w:eastAsia="仿宋_GB2312"/>
              </w:rPr>
              <w:t>8.</w:t>
            </w:r>
            <w:r>
              <w:rPr>
                <w:rFonts w:ascii="仿宋_GB2312" w:hAnsi="仿宋_GB2312" w:cs="仿宋_GB2312" w:eastAsia="仿宋_GB2312"/>
                <w:sz w:val="21"/>
              </w:rPr>
              <w:t>输入阻抗：</w:t>
            </w:r>
            <w:r>
              <w:rPr>
                <w:rFonts w:ascii="仿宋_GB2312" w:hAnsi="仿宋_GB2312" w:cs="仿宋_GB2312" w:eastAsia="仿宋_GB2312"/>
                <w:sz w:val="21"/>
              </w:rPr>
              <w:t>≥1×10</w:t>
            </w:r>
            <w:r>
              <w:rPr>
                <w:rFonts w:ascii="仿宋_GB2312" w:hAnsi="仿宋_GB2312" w:cs="仿宋_GB2312" w:eastAsia="仿宋_GB2312"/>
                <w:sz w:val="21"/>
                <w:vertAlign w:val="superscript"/>
              </w:rPr>
              <w:t>12</w:t>
            </w:r>
            <w:r>
              <w:rPr>
                <w:rFonts w:ascii="仿宋_GB2312" w:hAnsi="仿宋_GB2312" w:cs="仿宋_GB2312" w:eastAsia="仿宋_GB2312"/>
                <w:sz w:val="21"/>
              </w:rPr>
              <w:t xml:space="preserve"> </w:t>
            </w:r>
            <w:r>
              <w:rPr>
                <w:rFonts w:ascii="仿宋_GB2312" w:hAnsi="仿宋_GB2312" w:cs="仿宋_GB2312" w:eastAsia="仿宋_GB2312"/>
                <w:sz w:val="21"/>
              </w:rPr>
              <w:t>Ω</w:t>
            </w:r>
          </w:p>
          <w:p>
            <w:pPr>
              <w:pStyle w:val="null3"/>
              <w:ind w:left="420"/>
              <w:jc w:val="both"/>
            </w:pPr>
            <w:r>
              <w:rPr>
                <w:rFonts w:ascii="仿宋_GB2312" w:hAnsi="仿宋_GB2312" w:cs="仿宋_GB2312" w:eastAsia="仿宋_GB2312"/>
              </w:rPr>
              <w:t>9.</w:t>
            </w:r>
            <w:r>
              <w:rPr>
                <w:rFonts w:ascii="仿宋_GB2312" w:hAnsi="仿宋_GB2312" w:cs="仿宋_GB2312" w:eastAsia="仿宋_GB2312"/>
                <w:sz w:val="21"/>
              </w:rPr>
              <w:t>mV测量范围：-1999.9～1999 mV</w:t>
            </w:r>
          </w:p>
          <w:p>
            <w:pPr>
              <w:pStyle w:val="null3"/>
              <w:ind w:left="420"/>
              <w:jc w:val="both"/>
            </w:pPr>
            <w:r>
              <w:rPr>
                <w:rFonts w:ascii="仿宋_GB2312" w:hAnsi="仿宋_GB2312" w:cs="仿宋_GB2312" w:eastAsia="仿宋_GB2312"/>
              </w:rPr>
              <w:t>10.</w:t>
            </w:r>
            <w:r>
              <w:rPr>
                <w:rFonts w:ascii="仿宋_GB2312" w:hAnsi="仿宋_GB2312" w:cs="仿宋_GB2312" w:eastAsia="仿宋_GB2312"/>
                <w:sz w:val="21"/>
              </w:rPr>
              <w:t>mV分辨率：≤±0.1/1mV</w:t>
            </w:r>
          </w:p>
          <w:p>
            <w:pPr>
              <w:pStyle w:val="null3"/>
              <w:ind w:left="420"/>
              <w:jc w:val="both"/>
            </w:pPr>
            <w:r>
              <w:rPr>
                <w:rFonts w:ascii="仿宋_GB2312" w:hAnsi="仿宋_GB2312" w:cs="仿宋_GB2312" w:eastAsia="仿宋_GB2312"/>
              </w:rPr>
              <w:t>11.</w:t>
            </w:r>
            <w:r>
              <w:rPr>
                <w:rFonts w:ascii="仿宋_GB2312" w:hAnsi="仿宋_GB2312" w:cs="仿宋_GB2312" w:eastAsia="仿宋_GB2312"/>
                <w:sz w:val="21"/>
              </w:rPr>
              <w:t>mV相对精度≤：±0.03%FS</w:t>
            </w:r>
          </w:p>
          <w:p>
            <w:pPr>
              <w:pStyle w:val="null3"/>
              <w:ind w:left="420"/>
              <w:jc w:val="both"/>
            </w:pPr>
            <w:r>
              <w:rPr>
                <w:rFonts w:ascii="仿宋_GB2312" w:hAnsi="仿宋_GB2312" w:cs="仿宋_GB2312" w:eastAsia="仿宋_GB2312"/>
              </w:rPr>
              <w:t>12.</w:t>
            </w:r>
            <w:r>
              <w:rPr>
                <w:rFonts w:ascii="仿宋_GB2312" w:hAnsi="仿宋_GB2312" w:cs="仿宋_GB2312" w:eastAsia="仿宋_GB2312"/>
                <w:sz w:val="21"/>
              </w:rPr>
              <w:t>温度测量范围：</w:t>
            </w:r>
            <w:r>
              <w:rPr>
                <w:rFonts w:ascii="仿宋_GB2312" w:hAnsi="仿宋_GB2312" w:cs="仿宋_GB2312" w:eastAsia="仿宋_GB2312"/>
                <w:sz w:val="21"/>
              </w:rPr>
              <w:t>0～100℃</w:t>
            </w:r>
          </w:p>
          <w:p>
            <w:pPr>
              <w:pStyle w:val="null3"/>
              <w:ind w:left="420"/>
              <w:jc w:val="both"/>
            </w:pPr>
            <w:r>
              <w:rPr>
                <w:rFonts w:ascii="仿宋_GB2312" w:hAnsi="仿宋_GB2312" w:cs="仿宋_GB2312" w:eastAsia="仿宋_GB2312"/>
              </w:rPr>
              <w:t>13.</w:t>
            </w:r>
            <w:r>
              <w:rPr>
                <w:rFonts w:ascii="仿宋_GB2312" w:hAnsi="仿宋_GB2312" w:cs="仿宋_GB2312" w:eastAsia="仿宋_GB2312"/>
                <w:sz w:val="21"/>
              </w:rPr>
              <w:t>温度分辨率：</w:t>
            </w:r>
            <w:r>
              <w:rPr>
                <w:rFonts w:ascii="仿宋_GB2312" w:hAnsi="仿宋_GB2312" w:cs="仿宋_GB2312" w:eastAsia="仿宋_GB2312"/>
                <w:sz w:val="21"/>
              </w:rPr>
              <w:t>≤0.1℃</w:t>
            </w:r>
          </w:p>
          <w:p>
            <w:pPr>
              <w:pStyle w:val="null3"/>
              <w:ind w:left="420"/>
              <w:jc w:val="both"/>
            </w:pPr>
            <w:r>
              <w:rPr>
                <w:rFonts w:ascii="仿宋_GB2312" w:hAnsi="仿宋_GB2312" w:cs="仿宋_GB2312" w:eastAsia="仿宋_GB2312"/>
              </w:rPr>
              <w:t>14.</w:t>
            </w:r>
            <w:r>
              <w:rPr>
                <w:rFonts w:ascii="仿宋_GB2312" w:hAnsi="仿宋_GB2312" w:cs="仿宋_GB2312" w:eastAsia="仿宋_GB2312"/>
                <w:sz w:val="21"/>
              </w:rPr>
              <w:t>温度相对精度：</w:t>
            </w:r>
            <w:r>
              <w:rPr>
                <w:rFonts w:ascii="仿宋_GB2312" w:hAnsi="仿宋_GB2312" w:cs="仿宋_GB2312" w:eastAsia="仿宋_GB2312"/>
                <w:sz w:val="21"/>
              </w:rPr>
              <w:t>≤±0.2℃</w:t>
            </w:r>
          </w:p>
          <w:p>
            <w:pPr>
              <w:pStyle w:val="null3"/>
              <w:ind w:left="420"/>
              <w:jc w:val="both"/>
            </w:pPr>
            <w:r>
              <w:rPr>
                <w:rFonts w:ascii="仿宋_GB2312" w:hAnsi="仿宋_GB2312" w:cs="仿宋_GB2312" w:eastAsia="仿宋_GB2312"/>
              </w:rPr>
              <w:t>15.</w:t>
            </w:r>
            <w:r>
              <w:rPr>
                <w:rFonts w:ascii="仿宋_GB2312" w:hAnsi="仿宋_GB2312" w:cs="仿宋_GB2312" w:eastAsia="仿宋_GB2312"/>
                <w:sz w:val="21"/>
              </w:rPr>
              <w:t>温度补偿：手动</w:t>
            </w:r>
            <w:r>
              <w:rPr>
                <w:rFonts w:ascii="仿宋_GB2312" w:hAnsi="仿宋_GB2312" w:cs="仿宋_GB2312" w:eastAsia="仿宋_GB2312"/>
                <w:sz w:val="21"/>
              </w:rPr>
              <w:t>/自动（0～100）℃</w:t>
            </w:r>
          </w:p>
          <w:p>
            <w:pPr>
              <w:pStyle w:val="null3"/>
              <w:ind w:left="420"/>
              <w:jc w:val="both"/>
            </w:pPr>
            <w:r>
              <w:rPr>
                <w:rFonts w:ascii="仿宋_GB2312" w:hAnsi="仿宋_GB2312" w:cs="仿宋_GB2312" w:eastAsia="仿宋_GB2312"/>
              </w:rPr>
              <w:t>16.</w:t>
            </w:r>
            <w:r>
              <w:rPr>
                <w:rFonts w:ascii="仿宋_GB2312" w:hAnsi="仿宋_GB2312" w:cs="仿宋_GB2312" w:eastAsia="仿宋_GB2312"/>
                <w:sz w:val="21"/>
              </w:rPr>
              <w:t>校准点：</w:t>
            </w:r>
            <w:r>
              <w:rPr>
                <w:rFonts w:ascii="仿宋_GB2312" w:hAnsi="仿宋_GB2312" w:cs="仿宋_GB2312" w:eastAsia="仿宋_GB2312"/>
                <w:sz w:val="21"/>
              </w:rPr>
              <w:t>1～5点自动校准，CH、USA、NIST校准溶液可选；</w:t>
            </w:r>
          </w:p>
          <w:p>
            <w:pPr>
              <w:pStyle w:val="null3"/>
              <w:ind w:left="420"/>
              <w:jc w:val="both"/>
            </w:pPr>
            <w:r>
              <w:rPr>
                <w:rFonts w:ascii="仿宋_GB2312" w:hAnsi="仿宋_GB2312" w:cs="仿宋_GB2312" w:eastAsia="仿宋_GB2312"/>
              </w:rPr>
              <w:t>17.</w:t>
            </w:r>
            <w:r>
              <w:rPr>
                <w:rFonts w:ascii="仿宋_GB2312" w:hAnsi="仿宋_GB2312" w:cs="仿宋_GB2312" w:eastAsia="仿宋_GB2312"/>
                <w:sz w:val="21"/>
              </w:rPr>
              <w:t>GLP标准：符合</w:t>
            </w:r>
          </w:p>
          <w:p>
            <w:pPr>
              <w:pStyle w:val="null3"/>
              <w:ind w:left="420"/>
              <w:jc w:val="both"/>
            </w:pPr>
            <w:r>
              <w:rPr>
                <w:rFonts w:ascii="仿宋_GB2312" w:hAnsi="仿宋_GB2312" w:cs="仿宋_GB2312" w:eastAsia="仿宋_GB2312"/>
              </w:rPr>
              <w:t>18.</w:t>
            </w:r>
            <w:r>
              <w:rPr>
                <w:rFonts w:ascii="仿宋_GB2312" w:hAnsi="仿宋_GB2312" w:cs="仿宋_GB2312" w:eastAsia="仿宋_GB2312"/>
                <w:sz w:val="21"/>
              </w:rPr>
              <w:t>缓冲液：欧</w:t>
            </w:r>
            <w:r>
              <w:rPr>
                <w:rFonts w:ascii="仿宋_GB2312" w:hAnsi="仿宋_GB2312" w:cs="仿宋_GB2312" w:eastAsia="仿宋_GB2312"/>
                <w:sz w:val="21"/>
              </w:rPr>
              <w:t xml:space="preserve">/美/NIST.   </w:t>
            </w:r>
          </w:p>
          <w:p>
            <w:pPr>
              <w:pStyle w:val="null3"/>
              <w:ind w:left="420"/>
              <w:jc w:val="both"/>
            </w:pPr>
            <w:r>
              <w:rPr>
                <w:rFonts w:ascii="仿宋_GB2312" w:hAnsi="仿宋_GB2312" w:cs="仿宋_GB2312" w:eastAsia="仿宋_GB2312"/>
              </w:rPr>
              <w:t>19.</w:t>
            </w:r>
            <w:r>
              <w:rPr>
                <w:rFonts w:ascii="仿宋_GB2312" w:hAnsi="仿宋_GB2312" w:cs="仿宋_GB2312" w:eastAsia="仿宋_GB2312"/>
                <w:sz w:val="21"/>
              </w:rPr>
              <w:t>数据存储：</w:t>
            </w:r>
            <w:r>
              <w:rPr>
                <w:rFonts w:ascii="仿宋_GB2312" w:hAnsi="仿宋_GB2312" w:cs="仿宋_GB2312" w:eastAsia="仿宋_GB2312"/>
                <w:sz w:val="21"/>
              </w:rPr>
              <w:t>≥2000组</w:t>
            </w:r>
          </w:p>
          <w:p>
            <w:pPr>
              <w:pStyle w:val="null3"/>
              <w:jc w:val="both"/>
            </w:pPr>
            <w:r>
              <w:rPr>
                <w:rFonts w:ascii="仿宋_GB2312" w:hAnsi="仿宋_GB2312" w:cs="仿宋_GB2312" w:eastAsia="仿宋_GB2312"/>
                <w:sz w:val="21"/>
              </w:rPr>
              <w:t>20.</w:t>
            </w:r>
            <w:r>
              <w:rPr>
                <w:rFonts w:ascii="仿宋_GB2312" w:hAnsi="仿宋_GB2312" w:cs="仿宋_GB2312" w:eastAsia="仿宋_GB2312"/>
                <w:sz w:val="21"/>
              </w:rPr>
              <w:t>通讯接口：</w:t>
            </w:r>
            <w:r>
              <w:rPr>
                <w:rFonts w:ascii="仿宋_GB2312" w:hAnsi="仿宋_GB2312" w:cs="仿宋_GB2312" w:eastAsia="仿宋_GB2312"/>
                <w:sz w:val="21"/>
              </w:rPr>
              <w:t>USB2.0，蓝牙无线</w:t>
            </w:r>
          </w:p>
          <w:p>
            <w:pPr>
              <w:pStyle w:val="null3"/>
              <w:jc w:val="both"/>
            </w:pPr>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p>
            <w:pPr>
              <w:pStyle w:val="null3"/>
              <w:jc w:val="both"/>
            </w:pPr>
            <w:r>
              <w:rPr>
                <w:rFonts w:ascii="仿宋_GB2312" w:hAnsi="仿宋_GB2312" w:cs="仿宋_GB2312" w:eastAsia="仿宋_GB2312"/>
                <w:sz w:val="21"/>
              </w:rPr>
              <w:t>实验用制冰机</w:t>
            </w:r>
          </w:p>
          <w:p>
            <w:pPr>
              <w:pStyle w:val="null3"/>
              <w:jc w:val="both"/>
            </w:pPr>
            <w:r>
              <w:rPr>
                <w:rFonts w:ascii="仿宋_GB2312" w:hAnsi="仿宋_GB2312" w:cs="仿宋_GB2312" w:eastAsia="仿宋_GB2312"/>
                <w:sz w:val="21"/>
              </w:rPr>
              <w:t>1.机械式旋转挤压型制冰方式，电脑控制全自动制冰，所制冰型为不规则的小颗粒雪花形碎冰；</w:t>
            </w:r>
          </w:p>
          <w:p>
            <w:pPr>
              <w:pStyle w:val="null3"/>
              <w:jc w:val="both"/>
            </w:pPr>
            <w:r>
              <w:rPr>
                <w:rFonts w:ascii="仿宋_GB2312" w:hAnsi="仿宋_GB2312" w:cs="仿宋_GB2312" w:eastAsia="仿宋_GB2312"/>
                <w:sz w:val="21"/>
              </w:rPr>
              <w:t>2.翅片管型压缩机，强制空气冷却式制冷，制得的冰水比≥80%；</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5分钟快速出冰，碎冰颗粒小；</w:t>
            </w:r>
          </w:p>
          <w:p>
            <w:pPr>
              <w:pStyle w:val="null3"/>
              <w:jc w:val="both"/>
            </w:pPr>
            <w:r>
              <w:rPr>
                <w:rFonts w:ascii="仿宋_GB2312" w:hAnsi="仿宋_GB2312" w:cs="仿宋_GB2312" w:eastAsia="仿宋_GB2312"/>
                <w:sz w:val="21"/>
              </w:rPr>
              <w:t>4.LED灯显示，一键启动，自动检测并显示故障问题，整体UI设计简约，操作便捷直观；</w:t>
            </w:r>
          </w:p>
          <w:p>
            <w:pPr>
              <w:pStyle w:val="null3"/>
              <w:jc w:val="both"/>
            </w:pPr>
            <w:r>
              <w:rPr>
                <w:rFonts w:ascii="仿宋_GB2312" w:hAnsi="仿宋_GB2312" w:cs="仿宋_GB2312" w:eastAsia="仿宋_GB2312"/>
                <w:sz w:val="21"/>
              </w:rPr>
              <w:t>5.故障显示去代码化，采用镂空光标图案显示故障，正常状态及故障根据不同颜色区分；</w:t>
            </w:r>
          </w:p>
          <w:p>
            <w:pPr>
              <w:pStyle w:val="null3"/>
              <w:jc w:val="both"/>
            </w:pPr>
            <w:r>
              <w:rPr>
                <w:rFonts w:ascii="仿宋_GB2312" w:hAnsi="仿宋_GB2312" w:cs="仿宋_GB2312" w:eastAsia="仿宋_GB2312"/>
                <w:sz w:val="21"/>
              </w:rPr>
              <w:t>6.外置4um过滤器，各种水质皆可实现正常制冰；</w:t>
            </w:r>
          </w:p>
          <w:p>
            <w:pPr>
              <w:pStyle w:val="null3"/>
              <w:jc w:val="both"/>
            </w:pPr>
            <w:r>
              <w:rPr>
                <w:rFonts w:ascii="仿宋_GB2312" w:hAnsi="仿宋_GB2312" w:cs="仿宋_GB2312" w:eastAsia="仿宋_GB2312"/>
                <w:sz w:val="21"/>
              </w:rPr>
              <w:t>7.配多至3重过滤器组合串联，实现对复杂水质进行过滤；</w:t>
            </w:r>
          </w:p>
          <w:p>
            <w:pPr>
              <w:pStyle w:val="null3"/>
              <w:jc w:val="both"/>
            </w:pPr>
            <w:r>
              <w:rPr>
                <w:rFonts w:ascii="仿宋_GB2312" w:hAnsi="仿宋_GB2312" w:cs="仿宋_GB2312" w:eastAsia="仿宋_GB2312"/>
                <w:sz w:val="21"/>
              </w:rPr>
              <w:t>8.标配主动排水功能，无地漏情况保证实现高位排水；</w:t>
            </w:r>
          </w:p>
          <w:p>
            <w:pPr>
              <w:pStyle w:val="null3"/>
              <w:jc w:val="both"/>
            </w:pPr>
            <w:r>
              <w:rPr>
                <w:rFonts w:ascii="仿宋_GB2312" w:hAnsi="仿宋_GB2312" w:cs="仿宋_GB2312" w:eastAsia="仿宋_GB2312"/>
                <w:sz w:val="21"/>
              </w:rPr>
              <w:t>9.制冷剂R290/115 g，实现环温20℃水温35℃制冰70 kg/天；</w:t>
            </w:r>
          </w:p>
          <w:p>
            <w:pPr>
              <w:pStyle w:val="null3"/>
              <w:jc w:val="both"/>
            </w:pPr>
            <w:r>
              <w:rPr>
                <w:rFonts w:ascii="仿宋_GB2312" w:hAnsi="仿宋_GB2312" w:cs="仿宋_GB2312" w:eastAsia="仿宋_GB2312"/>
                <w:sz w:val="21"/>
              </w:rPr>
              <w:t>10.硬质聚氨酯泡沫隔热层，环温20℃下可维持储冰室温度-18℃，降低冰的融化比例；</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w:t>
            </w:r>
            <w:r>
              <w:rPr>
                <w:rFonts w:ascii="仿宋_GB2312" w:hAnsi="仿宋_GB2312" w:cs="仿宋_GB2312" w:eastAsia="仿宋_GB2312"/>
                <w:sz w:val="21"/>
              </w:rPr>
              <w:t>50L储冰室,储冰量为</w:t>
            </w:r>
            <w:r>
              <w:rPr>
                <w:rFonts w:ascii="仿宋_GB2312" w:hAnsi="仿宋_GB2312" w:cs="仿宋_GB2312" w:eastAsia="仿宋_GB2312"/>
                <w:sz w:val="21"/>
              </w:rPr>
              <w:t>≥</w:t>
            </w:r>
            <w:r>
              <w:rPr>
                <w:rFonts w:ascii="仿宋_GB2312" w:hAnsi="仿宋_GB2312" w:cs="仿宋_GB2312" w:eastAsia="仿宋_GB2312"/>
                <w:sz w:val="21"/>
              </w:rPr>
              <w:t>25kg；</w:t>
            </w:r>
          </w:p>
          <w:p>
            <w:pPr>
              <w:pStyle w:val="null3"/>
              <w:jc w:val="both"/>
            </w:pPr>
            <w:r>
              <w:rPr>
                <w:rFonts w:ascii="仿宋_GB2312" w:hAnsi="仿宋_GB2312" w:cs="仿宋_GB2312" w:eastAsia="仿宋_GB2312"/>
                <w:sz w:val="21"/>
              </w:rPr>
              <w:t>12.外壳材质采用不锈钢板附加防锈抗指纹涂层；</w:t>
            </w:r>
          </w:p>
          <w:p>
            <w:pPr>
              <w:pStyle w:val="null3"/>
              <w:jc w:val="both"/>
            </w:pPr>
            <w:r>
              <w:rPr>
                <w:rFonts w:ascii="仿宋_GB2312" w:hAnsi="仿宋_GB2312" w:cs="仿宋_GB2312" w:eastAsia="仿宋_GB2312"/>
                <w:sz w:val="21"/>
              </w:rPr>
              <w:t>13.静音运行，噪音≤52dB；</w:t>
            </w:r>
          </w:p>
          <w:p>
            <w:pPr>
              <w:pStyle w:val="null3"/>
              <w:jc w:val="both"/>
            </w:pPr>
            <w:r>
              <w:rPr>
                <w:rFonts w:ascii="仿宋_GB2312" w:hAnsi="仿宋_GB2312" w:cs="仿宋_GB2312" w:eastAsia="仿宋_GB2312"/>
                <w:sz w:val="21"/>
              </w:rPr>
              <w:t>14.整机及附件配置：制冰机一台、电源线、过滤器、接头、配胶垫片、进水管、排水管、塑胶白铲；</w:t>
            </w:r>
          </w:p>
          <w:p>
            <w:pPr>
              <w:pStyle w:val="null3"/>
              <w:jc w:val="both"/>
            </w:pPr>
            <w:r>
              <w:rPr>
                <w:rFonts w:ascii="仿宋_GB2312" w:hAnsi="仿宋_GB2312" w:cs="仿宋_GB2312" w:eastAsia="仿宋_GB2312"/>
                <w:sz w:val="21"/>
              </w:rPr>
              <w:t>电源</w:t>
            </w:r>
            <w:r>
              <w:rPr>
                <w:rFonts w:ascii="仿宋_GB2312" w:hAnsi="仿宋_GB2312" w:cs="仿宋_GB2312" w:eastAsia="仿宋_GB2312"/>
                <w:sz w:val="21"/>
              </w:rPr>
              <w:t>:AC200-240V/50Hz。</w:t>
            </w:r>
          </w:p>
          <w:p>
            <w:pPr>
              <w:pStyle w:val="null3"/>
              <w:jc w:val="both"/>
            </w:pPr>
          </w:p>
        </w:tc>
      </w:tr>
      <w:tr>
        <w:tc>
          <w:tcPr>
            <w:tcW w:type="dxa" w:w="2769"/>
          </w:tcPr>
          <w:p>
            <w:pPr>
              <w:pStyle w:val="null3"/>
            </w:pPr>
            <w:r>
              <w:rPr>
                <w:rFonts w:ascii="仿宋_GB2312" w:hAnsi="仿宋_GB2312" w:cs="仿宋_GB2312" w:eastAsia="仿宋_GB2312"/>
              </w:rPr>
              <w:t>23</w:t>
            </w:r>
          </w:p>
        </w:tc>
        <w:tc>
          <w:tcPr>
            <w:tcW w:type="dxa" w:w="2769"/>
          </w:tcPr>
          <w:p/>
        </w:tc>
        <w:tc>
          <w:tcPr>
            <w:tcW w:type="dxa" w:w="2769"/>
          </w:tcPr>
          <w:p>
            <w:pPr>
              <w:pStyle w:val="null3"/>
              <w:jc w:val="both"/>
            </w:pPr>
            <w:r>
              <w:rPr>
                <w:rFonts w:ascii="仿宋_GB2312" w:hAnsi="仿宋_GB2312" w:cs="仿宋_GB2312" w:eastAsia="仿宋_GB2312"/>
                <w:sz w:val="21"/>
              </w:rPr>
              <w:t>大量程电子秤</w:t>
            </w:r>
          </w:p>
          <w:p>
            <w:pPr>
              <w:pStyle w:val="null3"/>
              <w:jc w:val="both"/>
            </w:pPr>
            <w:r>
              <w:rPr>
                <w:rFonts w:ascii="仿宋_GB2312" w:hAnsi="仿宋_GB2312" w:cs="仿宋_GB2312" w:eastAsia="仿宋_GB2312"/>
                <w:sz w:val="21"/>
              </w:rPr>
              <w:t>1.秤面材质：不锈钢</w:t>
            </w:r>
          </w:p>
          <w:p>
            <w:pPr>
              <w:pStyle w:val="null3"/>
              <w:jc w:val="both"/>
            </w:pPr>
            <w:r>
              <w:rPr>
                <w:rFonts w:ascii="仿宋_GB2312" w:hAnsi="仿宋_GB2312" w:cs="仿宋_GB2312" w:eastAsia="仿宋_GB2312"/>
                <w:sz w:val="21"/>
              </w:rPr>
              <w:t>2.最大承重：≥30kg</w:t>
            </w:r>
          </w:p>
          <w:p>
            <w:pPr>
              <w:pStyle w:val="null3"/>
              <w:jc w:val="both"/>
            </w:pPr>
            <w:r>
              <w:rPr>
                <w:rFonts w:ascii="仿宋_GB2312" w:hAnsi="仿宋_GB2312" w:cs="仿宋_GB2312" w:eastAsia="仿宋_GB2312"/>
                <w:sz w:val="21"/>
              </w:rPr>
              <w:t>3.精度：≤2g</w:t>
            </w:r>
          </w:p>
          <w:p>
            <w:pPr>
              <w:pStyle w:val="null3"/>
              <w:jc w:val="both"/>
            </w:pPr>
            <w:r>
              <w:rPr>
                <w:rFonts w:ascii="仿宋_GB2312" w:hAnsi="仿宋_GB2312" w:cs="仿宋_GB2312" w:eastAsia="仿宋_GB2312"/>
                <w:sz w:val="21"/>
              </w:rPr>
              <w:t>4.电源类型：</w:t>
            </w:r>
            <w:r>
              <w:rPr>
                <w:rFonts w:ascii="仿宋_GB2312" w:hAnsi="仿宋_GB2312" w:cs="仿宋_GB2312" w:eastAsia="仿宋_GB2312"/>
                <w:sz w:val="21"/>
              </w:rPr>
              <w:t>可反复充电电池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5.显示屏：LCD 6位数；LED背光</w:t>
            </w:r>
          </w:p>
          <w:p>
            <w:pPr>
              <w:pStyle w:val="null3"/>
              <w:jc w:val="both"/>
            </w:pPr>
          </w:p>
        </w:tc>
      </w:tr>
      <w:tr>
        <w:tc>
          <w:tcPr>
            <w:tcW w:type="dxa" w:w="2769"/>
          </w:tcPr>
          <w:p>
            <w:pPr>
              <w:pStyle w:val="null3"/>
            </w:pPr>
            <w:r>
              <w:rPr>
                <w:rFonts w:ascii="仿宋_GB2312" w:hAnsi="仿宋_GB2312" w:cs="仿宋_GB2312" w:eastAsia="仿宋_GB2312"/>
              </w:rPr>
              <w:t>24</w:t>
            </w:r>
          </w:p>
        </w:tc>
        <w:tc>
          <w:tcPr>
            <w:tcW w:type="dxa" w:w="2769"/>
          </w:tcPr>
          <w:p/>
        </w:tc>
        <w:tc>
          <w:tcPr>
            <w:tcW w:type="dxa" w:w="2769"/>
          </w:tcPr>
          <w:p>
            <w:pPr>
              <w:pStyle w:val="null3"/>
              <w:jc w:val="both"/>
            </w:pPr>
            <w:r>
              <w:rPr>
                <w:rFonts w:ascii="仿宋_GB2312" w:hAnsi="仿宋_GB2312" w:cs="仿宋_GB2312" w:eastAsia="仿宋_GB2312"/>
                <w:sz w:val="21"/>
              </w:rPr>
              <w:t>试验砻谷机</w:t>
            </w:r>
          </w:p>
          <w:p>
            <w:pPr>
              <w:pStyle w:val="null3"/>
              <w:jc w:val="both"/>
            </w:pPr>
            <w:r>
              <w:rPr>
                <w:rFonts w:ascii="仿宋_GB2312" w:hAnsi="仿宋_GB2312" w:cs="仿宋_GB2312" w:eastAsia="仿宋_GB2312"/>
                <w:sz w:val="21"/>
              </w:rPr>
              <w:t>1.测定项目：脱壳率，出糙率。</w:t>
            </w:r>
          </w:p>
          <w:p>
            <w:pPr>
              <w:pStyle w:val="null3"/>
              <w:jc w:val="both"/>
            </w:pPr>
            <w:r>
              <w:rPr>
                <w:rFonts w:ascii="仿宋_GB2312" w:hAnsi="仿宋_GB2312" w:cs="仿宋_GB2312" w:eastAsia="仿宋_GB2312"/>
                <w:sz w:val="21"/>
              </w:rPr>
              <w:t>▲2.样品处理能力：≥稻谷50Kg/小时。</w:t>
            </w:r>
            <w:r>
              <w:rPr>
                <w:rFonts w:ascii="仿宋_GB2312" w:hAnsi="仿宋_GB2312" w:cs="仿宋_GB2312" w:eastAsia="仿宋_GB2312"/>
                <w:sz w:val="21"/>
              </w:rPr>
              <w:t>（提供佐证材料证明文件）</w:t>
            </w:r>
          </w:p>
          <w:p>
            <w:pPr>
              <w:pStyle w:val="null3"/>
              <w:jc w:val="both"/>
            </w:pPr>
            <w:r>
              <w:rPr>
                <w:rFonts w:ascii="仿宋_GB2312" w:hAnsi="仿宋_GB2312" w:cs="仿宋_GB2312" w:eastAsia="仿宋_GB2312"/>
                <w:sz w:val="21"/>
              </w:rPr>
              <w:t>3.主轴转数：≥1900rpm。</w:t>
            </w:r>
          </w:p>
          <w:p>
            <w:pPr>
              <w:pStyle w:val="null3"/>
              <w:jc w:val="both"/>
            </w:pPr>
            <w:r>
              <w:rPr>
                <w:rFonts w:ascii="仿宋_GB2312" w:hAnsi="仿宋_GB2312" w:cs="仿宋_GB2312" w:eastAsia="仿宋_GB2312"/>
                <w:sz w:val="21"/>
              </w:rPr>
              <w:t>4.副轴转速：≥1000rpm。</w:t>
            </w:r>
          </w:p>
          <w:p>
            <w:pPr>
              <w:pStyle w:val="null3"/>
              <w:jc w:val="both"/>
            </w:pPr>
            <w:r>
              <w:rPr>
                <w:rFonts w:ascii="仿宋_GB2312" w:hAnsi="仿宋_GB2312" w:cs="仿宋_GB2312" w:eastAsia="仿宋_GB2312"/>
                <w:sz w:val="21"/>
              </w:rPr>
              <w:t>▲5.脱壳率：</w:t>
            </w:r>
            <w:r>
              <w:rPr>
                <w:rFonts w:ascii="仿宋_GB2312" w:hAnsi="仿宋_GB2312" w:cs="仿宋_GB2312" w:eastAsia="仿宋_GB2312"/>
                <w:sz w:val="21"/>
              </w:rPr>
              <w:t>（提供佐证材料证明文件）</w:t>
            </w:r>
          </w:p>
          <w:p>
            <w:pPr>
              <w:pStyle w:val="null3"/>
              <w:jc w:val="both"/>
            </w:pPr>
            <w:r>
              <w:rPr>
                <w:rFonts w:ascii="仿宋_GB2312" w:hAnsi="仿宋_GB2312" w:cs="仿宋_GB2312" w:eastAsia="仿宋_GB2312"/>
                <w:sz w:val="21"/>
              </w:rPr>
              <w:t>籼米脱壳率：</w:t>
            </w:r>
            <w:r>
              <w:rPr>
                <w:rFonts w:ascii="仿宋_GB2312" w:hAnsi="仿宋_GB2312" w:cs="仿宋_GB2312" w:eastAsia="仿宋_GB2312"/>
                <w:sz w:val="21"/>
              </w:rPr>
              <w:t>≥98%。</w:t>
            </w:r>
          </w:p>
          <w:p>
            <w:pPr>
              <w:pStyle w:val="null3"/>
              <w:jc w:val="both"/>
            </w:pPr>
            <w:r>
              <w:rPr>
                <w:rFonts w:ascii="仿宋_GB2312" w:hAnsi="仿宋_GB2312" w:cs="仿宋_GB2312" w:eastAsia="仿宋_GB2312"/>
                <w:sz w:val="21"/>
              </w:rPr>
              <w:t>粳米脱壳率：</w:t>
            </w:r>
            <w:r>
              <w:rPr>
                <w:rFonts w:ascii="仿宋_GB2312" w:hAnsi="仿宋_GB2312" w:cs="仿宋_GB2312" w:eastAsia="仿宋_GB2312"/>
                <w:sz w:val="21"/>
              </w:rPr>
              <w:t>≥99%。</w:t>
            </w:r>
          </w:p>
          <w:p>
            <w:pPr>
              <w:pStyle w:val="null3"/>
              <w:jc w:val="both"/>
            </w:pPr>
            <w:r>
              <w:rPr>
                <w:rFonts w:ascii="仿宋_GB2312" w:hAnsi="仿宋_GB2312" w:cs="仿宋_GB2312" w:eastAsia="仿宋_GB2312"/>
                <w:sz w:val="21"/>
              </w:rPr>
              <w:t>6.电机功率：≥0.4Kw。</w:t>
            </w:r>
          </w:p>
          <w:p>
            <w:pPr>
              <w:pStyle w:val="null3"/>
              <w:jc w:val="both"/>
            </w:pPr>
            <w:r>
              <w:rPr>
                <w:rFonts w:ascii="仿宋_GB2312" w:hAnsi="仿宋_GB2312" w:cs="仿宋_GB2312" w:eastAsia="仿宋_GB2312"/>
                <w:sz w:val="21"/>
              </w:rPr>
              <w:t>7.胶辊：宽35mm×直径100mm。</w:t>
            </w:r>
          </w:p>
          <w:p>
            <w:pPr>
              <w:pStyle w:val="null3"/>
              <w:jc w:val="both"/>
            </w:pPr>
            <w:r>
              <w:rPr>
                <w:rFonts w:ascii="仿宋_GB2312" w:hAnsi="仿宋_GB2312" w:cs="仿宋_GB2312" w:eastAsia="仿宋_GB2312"/>
                <w:sz w:val="21"/>
              </w:rPr>
              <w:t>8.透明丙烯面板，可观看脱壳过程。</w:t>
            </w:r>
          </w:p>
          <w:p>
            <w:pPr>
              <w:pStyle w:val="null3"/>
              <w:jc w:val="both"/>
            </w:pPr>
            <w:r>
              <w:rPr>
                <w:rFonts w:ascii="仿宋_GB2312" w:hAnsi="仿宋_GB2312" w:cs="仿宋_GB2312" w:eastAsia="仿宋_GB2312"/>
                <w:sz w:val="21"/>
              </w:rPr>
              <w:t>9.操作简单：胶辊间距和风量的调节不用专业工具。</w:t>
            </w:r>
          </w:p>
          <w:p>
            <w:pPr>
              <w:pStyle w:val="null3"/>
              <w:jc w:val="both"/>
            </w:pPr>
            <w:r>
              <w:rPr>
                <w:rFonts w:ascii="仿宋_GB2312" w:hAnsi="仿宋_GB2312" w:cs="仿宋_GB2312" w:eastAsia="仿宋_GB2312"/>
                <w:sz w:val="21"/>
              </w:rPr>
              <w:t>10.基本配置包含主机一套，整粒收集箱一个，防护罩一套。</w:t>
            </w:r>
          </w:p>
          <w:p>
            <w:pPr>
              <w:pStyle w:val="null3"/>
              <w:jc w:val="both"/>
            </w:pPr>
          </w:p>
        </w:tc>
      </w:tr>
      <w:tr>
        <w:tc>
          <w:tcPr>
            <w:tcW w:type="dxa" w:w="2769"/>
          </w:tcPr>
          <w:p>
            <w:pPr>
              <w:pStyle w:val="null3"/>
            </w:pPr>
            <w:r>
              <w:rPr>
                <w:rFonts w:ascii="仿宋_GB2312" w:hAnsi="仿宋_GB2312" w:cs="仿宋_GB2312" w:eastAsia="仿宋_GB2312"/>
              </w:rPr>
              <w:t>25</w:t>
            </w:r>
          </w:p>
        </w:tc>
        <w:tc>
          <w:tcPr>
            <w:tcW w:type="dxa" w:w="2769"/>
          </w:tcPr>
          <w:p/>
        </w:tc>
        <w:tc>
          <w:tcPr>
            <w:tcW w:type="dxa" w:w="2769"/>
          </w:tcPr>
          <w:p>
            <w:pPr>
              <w:pStyle w:val="null3"/>
              <w:jc w:val="both"/>
            </w:pPr>
            <w:r>
              <w:rPr>
                <w:rFonts w:ascii="仿宋_GB2312" w:hAnsi="仿宋_GB2312" w:cs="仿宋_GB2312" w:eastAsia="仿宋_GB2312"/>
                <w:sz w:val="21"/>
              </w:rPr>
              <w:t>振动筛</w:t>
            </w:r>
          </w:p>
          <w:p>
            <w:pPr>
              <w:pStyle w:val="null3"/>
              <w:jc w:val="both"/>
            </w:pPr>
            <w:r>
              <w:rPr>
                <w:rFonts w:ascii="仿宋_GB2312" w:hAnsi="仿宋_GB2312" w:cs="仿宋_GB2312" w:eastAsia="仿宋_GB2312"/>
                <w:sz w:val="21"/>
              </w:rPr>
              <w:t>1.最大筛理量：≥500g</w:t>
            </w:r>
          </w:p>
          <w:p>
            <w:pPr>
              <w:pStyle w:val="null3"/>
              <w:jc w:val="both"/>
            </w:pPr>
            <w:r>
              <w:rPr>
                <w:rFonts w:ascii="仿宋_GB2312" w:hAnsi="仿宋_GB2312" w:cs="仿宋_GB2312" w:eastAsia="仿宋_GB2312"/>
                <w:sz w:val="21"/>
              </w:rPr>
              <w:t>2.筛框层数：≥3层</w:t>
            </w:r>
          </w:p>
          <w:p>
            <w:pPr>
              <w:pStyle w:val="null3"/>
              <w:jc w:val="both"/>
            </w:pPr>
            <w:r>
              <w:rPr>
                <w:rFonts w:ascii="仿宋_GB2312" w:hAnsi="仿宋_GB2312" w:cs="仿宋_GB2312" w:eastAsia="仿宋_GB2312"/>
                <w:sz w:val="21"/>
              </w:rPr>
              <w:t>3.筛动幅度：≥100mm</w:t>
            </w:r>
          </w:p>
          <w:p>
            <w:pPr>
              <w:pStyle w:val="null3"/>
              <w:jc w:val="both"/>
            </w:pPr>
            <w:r>
              <w:rPr>
                <w:rFonts w:ascii="仿宋_GB2312" w:hAnsi="仿宋_GB2312" w:cs="仿宋_GB2312" w:eastAsia="仿宋_GB2312"/>
                <w:sz w:val="21"/>
              </w:rPr>
              <w:t>4.回转速度：≥120r/min</w:t>
            </w:r>
          </w:p>
          <w:p>
            <w:pPr>
              <w:pStyle w:val="null3"/>
              <w:jc w:val="both"/>
            </w:pPr>
            <w:r>
              <w:rPr>
                <w:rFonts w:ascii="仿宋_GB2312" w:hAnsi="仿宋_GB2312" w:cs="仿宋_GB2312" w:eastAsia="仿宋_GB2312"/>
                <w:sz w:val="21"/>
              </w:rPr>
              <w:t>5.顺逆转时间：各为60s</w:t>
            </w:r>
          </w:p>
          <w:p>
            <w:pPr>
              <w:pStyle w:val="null3"/>
              <w:jc w:val="both"/>
            </w:pPr>
            <w:r>
              <w:rPr>
                <w:rFonts w:ascii="仿宋_GB2312" w:hAnsi="仿宋_GB2312" w:cs="仿宋_GB2312" w:eastAsia="仿宋_GB2312"/>
                <w:sz w:val="21"/>
              </w:rPr>
              <w:t>6.配套筛格外径：220mm</w:t>
            </w:r>
          </w:p>
          <w:p>
            <w:pPr>
              <w:pStyle w:val="null3"/>
              <w:jc w:val="both"/>
            </w:pPr>
            <w:r>
              <w:rPr>
                <w:rFonts w:ascii="仿宋_GB2312" w:hAnsi="仿宋_GB2312" w:cs="仿宋_GB2312" w:eastAsia="仿宋_GB2312"/>
                <w:sz w:val="21"/>
              </w:rPr>
              <w:t>7.电机功率：≥60W</w:t>
            </w:r>
          </w:p>
          <w:p>
            <w:pPr>
              <w:pStyle w:val="null3"/>
              <w:jc w:val="both"/>
            </w:pPr>
            <w:r>
              <w:rPr>
                <w:rFonts w:ascii="仿宋_GB2312" w:hAnsi="仿宋_GB2312" w:cs="仿宋_GB2312" w:eastAsia="仿宋_GB2312"/>
                <w:sz w:val="21"/>
              </w:rPr>
              <w:t>8.工作电源：AC220±10V，50Hz</w:t>
            </w:r>
          </w:p>
          <w:p>
            <w:pPr>
              <w:pStyle w:val="null3"/>
              <w:jc w:val="both"/>
            </w:pPr>
          </w:p>
        </w:tc>
      </w:tr>
      <w:tr>
        <w:tc>
          <w:tcPr>
            <w:tcW w:type="dxa" w:w="2769"/>
          </w:tcPr>
          <w:p>
            <w:pPr>
              <w:pStyle w:val="null3"/>
            </w:pPr>
            <w:r>
              <w:rPr>
                <w:rFonts w:ascii="仿宋_GB2312" w:hAnsi="仿宋_GB2312" w:cs="仿宋_GB2312" w:eastAsia="仿宋_GB2312"/>
              </w:rPr>
              <w:t>26</w:t>
            </w:r>
          </w:p>
        </w:tc>
        <w:tc>
          <w:tcPr>
            <w:tcW w:type="dxa" w:w="2769"/>
          </w:tcPr>
          <w:p/>
        </w:tc>
        <w:tc>
          <w:tcPr>
            <w:tcW w:type="dxa" w:w="2769"/>
          </w:tcPr>
          <w:p>
            <w:pPr>
              <w:pStyle w:val="null3"/>
              <w:jc w:val="both"/>
            </w:pPr>
            <w:r>
              <w:rPr>
                <w:rFonts w:ascii="仿宋_GB2312" w:hAnsi="仿宋_GB2312" w:cs="仿宋_GB2312" w:eastAsia="仿宋_GB2312"/>
                <w:sz w:val="21"/>
              </w:rPr>
              <w:t>试验碾米机</w:t>
            </w:r>
          </w:p>
          <w:p>
            <w:pPr>
              <w:pStyle w:val="null3"/>
              <w:jc w:val="both"/>
            </w:pPr>
            <w:r>
              <w:rPr>
                <w:rFonts w:ascii="仿宋_GB2312" w:hAnsi="仿宋_GB2312" w:cs="仿宋_GB2312" w:eastAsia="仿宋_GB2312"/>
                <w:sz w:val="21"/>
              </w:rPr>
              <w:t>1.测定项目：糙出白率。</w:t>
            </w:r>
          </w:p>
          <w:p>
            <w:pPr>
              <w:pStyle w:val="null3"/>
              <w:jc w:val="both"/>
            </w:pPr>
            <w:r>
              <w:rPr>
                <w:rFonts w:ascii="仿宋_GB2312" w:hAnsi="仿宋_GB2312" w:cs="仿宋_GB2312" w:eastAsia="仿宋_GB2312"/>
                <w:sz w:val="21"/>
              </w:rPr>
              <w:t>2.处理量：150～200g/次。</w:t>
            </w:r>
          </w:p>
          <w:p>
            <w:pPr>
              <w:pStyle w:val="null3"/>
              <w:jc w:val="both"/>
            </w:pPr>
            <w:r>
              <w:rPr>
                <w:rFonts w:ascii="仿宋_GB2312" w:hAnsi="仿宋_GB2312" w:cs="仿宋_GB2312" w:eastAsia="仿宋_GB2312"/>
                <w:sz w:val="21"/>
              </w:rPr>
              <w:t>▲3.轧辊旋转数：750～1450rpm。</w:t>
            </w:r>
            <w:r>
              <w:rPr>
                <w:rFonts w:ascii="仿宋_GB2312" w:hAnsi="仿宋_GB2312" w:cs="仿宋_GB2312" w:eastAsia="仿宋_GB2312"/>
                <w:sz w:val="21"/>
              </w:rPr>
              <w:t>（提供佐证材料证明文件）</w:t>
            </w:r>
          </w:p>
          <w:p>
            <w:pPr>
              <w:pStyle w:val="null3"/>
              <w:jc w:val="both"/>
            </w:pPr>
            <w:r>
              <w:rPr>
                <w:rFonts w:ascii="仿宋_GB2312" w:hAnsi="仿宋_GB2312" w:cs="仿宋_GB2312" w:eastAsia="仿宋_GB2312"/>
                <w:sz w:val="21"/>
              </w:rPr>
              <w:t>4.糙出白率：</w:t>
            </w:r>
          </w:p>
          <w:p>
            <w:pPr>
              <w:pStyle w:val="null3"/>
              <w:jc w:val="both"/>
            </w:pPr>
            <w:r>
              <w:rPr>
                <w:rFonts w:ascii="仿宋_GB2312" w:hAnsi="仿宋_GB2312" w:cs="仿宋_GB2312" w:eastAsia="仿宋_GB2312"/>
                <w:sz w:val="21"/>
              </w:rPr>
              <w:t>籼米糙出白率：</w:t>
            </w:r>
            <w:r>
              <w:rPr>
                <w:rFonts w:ascii="仿宋_GB2312" w:hAnsi="仿宋_GB2312" w:cs="仿宋_GB2312" w:eastAsia="仿宋_GB2312"/>
                <w:sz w:val="21"/>
              </w:rPr>
              <w:t>≥97%。</w:t>
            </w:r>
          </w:p>
          <w:p>
            <w:pPr>
              <w:pStyle w:val="null3"/>
              <w:jc w:val="both"/>
            </w:pPr>
            <w:r>
              <w:rPr>
                <w:rFonts w:ascii="仿宋_GB2312" w:hAnsi="仿宋_GB2312" w:cs="仿宋_GB2312" w:eastAsia="仿宋_GB2312"/>
                <w:sz w:val="21"/>
              </w:rPr>
              <w:t>粳米糙出白率：</w:t>
            </w:r>
            <w:r>
              <w:rPr>
                <w:rFonts w:ascii="仿宋_GB2312" w:hAnsi="仿宋_GB2312" w:cs="仿宋_GB2312" w:eastAsia="仿宋_GB2312"/>
                <w:sz w:val="21"/>
              </w:rPr>
              <w:t>≥99%。</w:t>
            </w:r>
          </w:p>
          <w:p>
            <w:pPr>
              <w:pStyle w:val="null3"/>
              <w:jc w:val="both"/>
            </w:pPr>
            <w:r>
              <w:rPr>
                <w:rFonts w:ascii="仿宋_GB2312" w:hAnsi="仿宋_GB2312" w:cs="仿宋_GB2312" w:eastAsia="仿宋_GB2312"/>
                <w:sz w:val="21"/>
              </w:rPr>
              <w:t>5.计时器 0～10min；0～10sec。</w:t>
            </w:r>
          </w:p>
          <w:p>
            <w:pPr>
              <w:pStyle w:val="null3"/>
              <w:jc w:val="both"/>
            </w:pPr>
            <w:r>
              <w:rPr>
                <w:rFonts w:ascii="仿宋_GB2312" w:hAnsi="仿宋_GB2312" w:cs="仿宋_GB2312" w:eastAsia="仿宋_GB2312"/>
                <w:sz w:val="21"/>
              </w:rPr>
              <w:t>▲6.砂辊：#26、#30、#36、#40、#46、#60。</w:t>
            </w:r>
            <w:r>
              <w:rPr>
                <w:rFonts w:ascii="仿宋_GB2312" w:hAnsi="仿宋_GB2312" w:cs="仿宋_GB2312" w:eastAsia="仿宋_GB2312"/>
                <w:sz w:val="21"/>
              </w:rPr>
              <w:t>（提供佐证材料证明文件）</w:t>
            </w:r>
          </w:p>
          <w:p>
            <w:pPr>
              <w:pStyle w:val="null3"/>
              <w:jc w:val="both"/>
            </w:pPr>
            <w:r>
              <w:rPr>
                <w:rFonts w:ascii="仿宋_GB2312" w:hAnsi="仿宋_GB2312" w:cs="仿宋_GB2312" w:eastAsia="仿宋_GB2312"/>
                <w:sz w:val="21"/>
              </w:rPr>
              <w:t>▲7.配备多级变速皮带轮，砂轮的转速能分8个阶段变速。</w:t>
            </w:r>
            <w:r>
              <w:rPr>
                <w:rFonts w:ascii="仿宋_GB2312" w:hAnsi="仿宋_GB2312" w:cs="仿宋_GB2312" w:eastAsia="仿宋_GB2312"/>
                <w:sz w:val="21"/>
              </w:rPr>
              <w:t>（提供佐证材料证明文件）</w:t>
            </w:r>
          </w:p>
          <w:p>
            <w:pPr>
              <w:pStyle w:val="null3"/>
              <w:jc w:val="both"/>
            </w:pPr>
            <w:r>
              <w:rPr>
                <w:rFonts w:ascii="仿宋_GB2312" w:hAnsi="仿宋_GB2312" w:cs="仿宋_GB2312" w:eastAsia="仿宋_GB2312"/>
                <w:sz w:val="21"/>
              </w:rPr>
              <w:t>8.基本配置</w:t>
            </w:r>
          </w:p>
          <w:p>
            <w:pPr>
              <w:pStyle w:val="null3"/>
              <w:jc w:val="both"/>
            </w:pPr>
            <w:r>
              <w:rPr>
                <w:rFonts w:ascii="仿宋_GB2312" w:hAnsi="仿宋_GB2312" w:cs="仿宋_GB2312" w:eastAsia="仿宋_GB2312"/>
                <w:sz w:val="21"/>
              </w:rPr>
              <w:t>应包含主机一套，月牙扳手，碾磨砂轮，配套附件一套。</w:t>
            </w:r>
          </w:p>
          <w:p>
            <w:pPr>
              <w:pStyle w:val="null3"/>
              <w:jc w:val="both"/>
            </w:pPr>
          </w:p>
        </w:tc>
      </w:tr>
      <w:tr>
        <w:tc>
          <w:tcPr>
            <w:tcW w:type="dxa" w:w="2769"/>
          </w:tcPr>
          <w:p>
            <w:pPr>
              <w:pStyle w:val="null3"/>
            </w:pPr>
            <w:r>
              <w:rPr>
                <w:rFonts w:ascii="仿宋_GB2312" w:hAnsi="仿宋_GB2312" w:cs="仿宋_GB2312" w:eastAsia="仿宋_GB2312"/>
              </w:rPr>
              <w:t>27</w:t>
            </w:r>
          </w:p>
        </w:tc>
        <w:tc>
          <w:tcPr>
            <w:tcW w:type="dxa" w:w="2769"/>
          </w:tcPr>
          <w:p/>
        </w:tc>
        <w:tc>
          <w:tcPr>
            <w:tcW w:type="dxa" w:w="2769"/>
          </w:tcPr>
          <w:p>
            <w:pPr>
              <w:pStyle w:val="null3"/>
              <w:jc w:val="both"/>
            </w:pPr>
            <w:r>
              <w:rPr>
                <w:rFonts w:ascii="仿宋_GB2312" w:hAnsi="仿宋_GB2312" w:cs="仿宋_GB2312" w:eastAsia="仿宋_GB2312"/>
                <w:sz w:val="21"/>
              </w:rPr>
              <w:t>吹泡示功仪</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基本配置：揉混器（</w:t>
            </w:r>
            <w:r>
              <w:rPr>
                <w:rFonts w:ascii="仿宋_GB2312" w:hAnsi="仿宋_GB2312" w:cs="仿宋_GB2312" w:eastAsia="仿宋_GB2312"/>
                <w:sz w:val="21"/>
              </w:rPr>
              <w:t>1</w:t>
            </w:r>
            <w:r>
              <w:rPr>
                <w:rFonts w:ascii="仿宋_GB2312" w:hAnsi="仿宋_GB2312" w:cs="仿宋_GB2312" w:eastAsia="仿宋_GB2312"/>
                <w:sz w:val="21"/>
              </w:rPr>
              <w:t>台）、吹泡仪</w:t>
            </w:r>
            <w:r>
              <w:rPr>
                <w:rFonts w:ascii="仿宋_GB2312" w:hAnsi="仿宋_GB2312" w:cs="仿宋_GB2312" w:eastAsia="仿宋_GB2312"/>
                <w:sz w:val="21"/>
              </w:rPr>
              <w:t>(1</w:t>
            </w:r>
            <w:r>
              <w:rPr>
                <w:rFonts w:ascii="仿宋_GB2312" w:hAnsi="仿宋_GB2312" w:cs="仿宋_GB2312" w:eastAsia="仿宋_GB2312"/>
                <w:sz w:val="21"/>
              </w:rPr>
              <w:t>台</w:t>
            </w:r>
            <w:r>
              <w:rPr>
                <w:rFonts w:ascii="仿宋_GB2312" w:hAnsi="仿宋_GB2312" w:cs="仿宋_GB2312" w:eastAsia="仿宋_GB2312"/>
                <w:sz w:val="21"/>
              </w:rPr>
              <w:t>)</w:t>
            </w:r>
            <w:r>
              <w:rPr>
                <w:rFonts w:ascii="仿宋_GB2312" w:hAnsi="仿宋_GB2312" w:cs="仿宋_GB2312" w:eastAsia="仿宋_GB2312"/>
                <w:sz w:val="21"/>
              </w:rPr>
              <w:t>、成型部装</w:t>
            </w:r>
            <w:r>
              <w:rPr>
                <w:rFonts w:ascii="仿宋_GB2312" w:hAnsi="仿宋_GB2312" w:cs="仿宋_GB2312" w:eastAsia="仿宋_GB2312"/>
                <w:sz w:val="21"/>
              </w:rPr>
              <w:t>(1</w:t>
            </w:r>
            <w:r>
              <w:rPr>
                <w:rFonts w:ascii="仿宋_GB2312" w:hAnsi="仿宋_GB2312" w:cs="仿宋_GB2312" w:eastAsia="仿宋_GB2312"/>
                <w:sz w:val="21"/>
              </w:rPr>
              <w:t>套</w:t>
            </w:r>
            <w:r>
              <w:rPr>
                <w:rFonts w:ascii="仿宋_GB2312" w:hAnsi="仿宋_GB2312" w:cs="仿宋_GB2312" w:eastAsia="仿宋_GB2312"/>
                <w:sz w:val="21"/>
              </w:rPr>
              <w:t>)</w:t>
            </w:r>
            <w:r>
              <w:rPr>
                <w:rFonts w:ascii="仿宋_GB2312" w:hAnsi="仿宋_GB2312" w:cs="仿宋_GB2312" w:eastAsia="仿宋_GB2312"/>
                <w:sz w:val="21"/>
              </w:rPr>
              <w:t>、制冷水浴</w:t>
            </w:r>
            <w:r>
              <w:rPr>
                <w:rFonts w:ascii="仿宋_GB2312" w:hAnsi="仿宋_GB2312" w:cs="仿宋_GB2312" w:eastAsia="仿宋_GB2312"/>
                <w:sz w:val="21"/>
              </w:rPr>
              <w:t>(1</w:t>
            </w:r>
            <w:r>
              <w:rPr>
                <w:rFonts w:ascii="仿宋_GB2312" w:hAnsi="仿宋_GB2312" w:cs="仿宋_GB2312" w:eastAsia="仿宋_GB2312"/>
                <w:sz w:val="21"/>
              </w:rPr>
              <w:t>套</w:t>
            </w:r>
            <w:r>
              <w:rPr>
                <w:rFonts w:ascii="仿宋_GB2312" w:hAnsi="仿宋_GB2312" w:cs="仿宋_GB2312" w:eastAsia="仿宋_GB2312"/>
                <w:sz w:val="21"/>
              </w:rPr>
              <w:t>)</w:t>
            </w:r>
            <w:r>
              <w:rPr>
                <w:rFonts w:ascii="仿宋_GB2312" w:hAnsi="仿宋_GB2312" w:cs="仿宋_GB2312" w:eastAsia="仿宋_GB2312"/>
                <w:sz w:val="21"/>
              </w:rPr>
              <w:t>、滴定管</w:t>
            </w:r>
            <w:r>
              <w:rPr>
                <w:rFonts w:ascii="仿宋_GB2312" w:hAnsi="仿宋_GB2312" w:cs="仿宋_GB2312" w:eastAsia="仿宋_GB2312"/>
                <w:sz w:val="21"/>
              </w:rPr>
              <w:t>(2</w:t>
            </w:r>
            <w:r>
              <w:rPr>
                <w:rFonts w:ascii="仿宋_GB2312" w:hAnsi="仿宋_GB2312" w:cs="仿宋_GB2312" w:eastAsia="仿宋_GB2312"/>
                <w:sz w:val="21"/>
              </w:rPr>
              <w:t>支</w:t>
            </w:r>
            <w:r>
              <w:rPr>
                <w:rFonts w:ascii="仿宋_GB2312" w:hAnsi="仿宋_GB2312" w:cs="仿宋_GB2312" w:eastAsia="仿宋_GB2312"/>
                <w:sz w:val="21"/>
              </w:rPr>
              <w:t>)</w:t>
            </w:r>
            <w:r>
              <w:rPr>
                <w:rFonts w:ascii="仿宋_GB2312" w:hAnsi="仿宋_GB2312" w:cs="仿宋_GB2312" w:eastAsia="仿宋_GB2312"/>
                <w:sz w:val="21"/>
              </w:rPr>
              <w:t>、数据处理软件</w:t>
            </w:r>
            <w:r>
              <w:rPr>
                <w:rFonts w:ascii="仿宋_GB2312" w:hAnsi="仿宋_GB2312" w:cs="仿宋_GB2312" w:eastAsia="仿宋_GB2312"/>
                <w:sz w:val="21"/>
              </w:rPr>
              <w:t>(1</w:t>
            </w:r>
            <w:r>
              <w:rPr>
                <w:rFonts w:ascii="仿宋_GB2312" w:hAnsi="仿宋_GB2312" w:cs="仿宋_GB2312" w:eastAsia="仿宋_GB2312"/>
                <w:sz w:val="21"/>
              </w:rPr>
              <w:t>套</w:t>
            </w:r>
            <w:r>
              <w:rPr>
                <w:rFonts w:ascii="仿宋_GB2312" w:hAnsi="仿宋_GB2312" w:cs="仿宋_GB2312" w:eastAsia="仿宋_GB2312"/>
                <w:sz w:val="21"/>
              </w:rPr>
              <w:t>)</w:t>
            </w:r>
            <w:r>
              <w:rPr>
                <w:rFonts w:ascii="仿宋_GB2312" w:hAnsi="仿宋_GB2312" w:cs="仿宋_GB2312" w:eastAsia="仿宋_GB2312"/>
                <w:sz w:val="21"/>
              </w:rPr>
              <w:t>等</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电源：</w:t>
            </w:r>
            <w:r>
              <w:rPr>
                <w:rFonts w:ascii="仿宋_GB2312" w:hAnsi="仿宋_GB2312" w:cs="仿宋_GB2312" w:eastAsia="仿宋_GB2312"/>
                <w:sz w:val="21"/>
              </w:rPr>
              <w:t>AC 220V</w:t>
            </w:r>
            <w:r>
              <w:rPr>
                <w:rFonts w:ascii="仿宋_GB2312" w:hAnsi="仿宋_GB2312" w:cs="仿宋_GB2312" w:eastAsia="仿宋_GB2312"/>
                <w:sz w:val="21"/>
              </w:rPr>
              <w:t>，</w:t>
            </w:r>
            <w:r>
              <w:rPr>
                <w:rFonts w:ascii="仿宋_GB2312" w:hAnsi="仿宋_GB2312" w:cs="仿宋_GB2312" w:eastAsia="仿宋_GB2312"/>
                <w:sz w:val="21"/>
              </w:rPr>
              <w:t>50Hz</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测定对象：面粉；</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样品量：</w:t>
            </w:r>
            <w:r>
              <w:rPr>
                <w:rFonts w:ascii="仿宋_GB2312" w:hAnsi="仿宋_GB2312" w:cs="仿宋_GB2312" w:eastAsia="仿宋_GB2312"/>
                <w:sz w:val="21"/>
              </w:rPr>
              <w:t>250±0.5g</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检测指标：</w:t>
            </w:r>
            <w:r>
              <w:rPr>
                <w:rFonts w:ascii="仿宋_GB2312" w:hAnsi="仿宋_GB2312" w:cs="仿宋_GB2312" w:eastAsia="仿宋_GB2312"/>
                <w:sz w:val="21"/>
              </w:rPr>
              <w:t xml:space="preserve">P </w:t>
            </w:r>
            <w:r>
              <w:rPr>
                <w:rFonts w:ascii="仿宋_GB2312" w:hAnsi="仿宋_GB2312" w:cs="仿宋_GB2312" w:eastAsia="仿宋_GB2312"/>
                <w:sz w:val="21"/>
              </w:rPr>
              <w:t>值、</w:t>
            </w:r>
            <w:r>
              <w:rPr>
                <w:rFonts w:ascii="仿宋_GB2312" w:hAnsi="仿宋_GB2312" w:cs="仿宋_GB2312" w:eastAsia="仿宋_GB2312"/>
                <w:sz w:val="21"/>
              </w:rPr>
              <w:t>L</w:t>
            </w:r>
            <w:r>
              <w:rPr>
                <w:rFonts w:ascii="仿宋_GB2312" w:hAnsi="仿宋_GB2312" w:cs="仿宋_GB2312" w:eastAsia="仿宋_GB2312"/>
                <w:sz w:val="21"/>
              </w:rPr>
              <w:t>值、</w:t>
            </w:r>
            <w:r>
              <w:rPr>
                <w:rFonts w:ascii="仿宋_GB2312" w:hAnsi="仿宋_GB2312" w:cs="仿宋_GB2312" w:eastAsia="仿宋_GB2312"/>
                <w:sz w:val="21"/>
              </w:rPr>
              <w:t>W</w:t>
            </w:r>
            <w:r>
              <w:rPr>
                <w:rFonts w:ascii="仿宋_GB2312" w:hAnsi="仿宋_GB2312" w:cs="仿宋_GB2312" w:eastAsia="仿宋_GB2312"/>
                <w:sz w:val="21"/>
              </w:rPr>
              <w:t>值、</w:t>
            </w:r>
            <w:r>
              <w:rPr>
                <w:rFonts w:ascii="仿宋_GB2312" w:hAnsi="仿宋_GB2312" w:cs="仿宋_GB2312" w:eastAsia="仿宋_GB2312"/>
                <w:sz w:val="21"/>
              </w:rPr>
              <w:t xml:space="preserve">G </w:t>
            </w:r>
            <w:r>
              <w:rPr>
                <w:rFonts w:ascii="仿宋_GB2312" w:hAnsi="仿宋_GB2312" w:cs="仿宋_GB2312" w:eastAsia="仿宋_GB2312"/>
                <w:sz w:val="21"/>
              </w:rPr>
              <w:t>值、</w:t>
            </w:r>
            <w:r>
              <w:rPr>
                <w:rFonts w:ascii="仿宋_GB2312" w:hAnsi="仿宋_GB2312" w:cs="仿宋_GB2312" w:eastAsia="仿宋_GB2312"/>
                <w:sz w:val="21"/>
              </w:rPr>
              <w:t>P/L</w:t>
            </w:r>
            <w:r>
              <w:rPr>
                <w:rFonts w:ascii="仿宋_GB2312" w:hAnsi="仿宋_GB2312" w:cs="仿宋_GB2312" w:eastAsia="仿宋_GB2312"/>
                <w:sz w:val="21"/>
              </w:rPr>
              <w:t>值；</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压面槽：高度</w:t>
            </w:r>
            <w:r>
              <w:rPr>
                <w:rFonts w:ascii="仿宋_GB2312" w:hAnsi="仿宋_GB2312" w:cs="仿宋_GB2312" w:eastAsia="仿宋_GB2312"/>
                <w:sz w:val="21"/>
              </w:rPr>
              <w:t>12.0±0.1mm</w:t>
            </w:r>
            <w:r>
              <w:rPr>
                <w:rFonts w:ascii="仿宋_GB2312" w:hAnsi="仿宋_GB2312" w:cs="仿宋_GB2312" w:eastAsia="仿宋_GB2312"/>
                <w:sz w:val="21"/>
              </w:rPr>
              <w:t>；压面辊：大直径（</w:t>
            </w:r>
            <w:r>
              <w:rPr>
                <w:rFonts w:ascii="仿宋_GB2312" w:hAnsi="仿宋_GB2312" w:cs="仿宋_GB2312" w:eastAsia="仿宋_GB2312"/>
                <w:sz w:val="21"/>
              </w:rPr>
              <w:t>40.0±0.1</w:t>
            </w:r>
            <w:r>
              <w:rPr>
                <w:rFonts w:ascii="仿宋_GB2312" w:hAnsi="仿宋_GB2312" w:cs="仿宋_GB2312" w:eastAsia="仿宋_GB2312"/>
                <w:sz w:val="21"/>
              </w:rPr>
              <w:t>）</w:t>
            </w:r>
            <w:r>
              <w:rPr>
                <w:rFonts w:ascii="仿宋_GB2312" w:hAnsi="仿宋_GB2312" w:cs="仿宋_GB2312" w:eastAsia="仿宋_GB2312"/>
                <w:sz w:val="21"/>
              </w:rPr>
              <w:t>mm/</w:t>
            </w:r>
            <w:r>
              <w:rPr>
                <w:rFonts w:ascii="仿宋_GB2312" w:hAnsi="仿宋_GB2312" w:cs="仿宋_GB2312" w:eastAsia="仿宋_GB2312"/>
                <w:sz w:val="21"/>
              </w:rPr>
              <w:t>小直径（</w:t>
            </w:r>
            <w:r>
              <w:rPr>
                <w:rFonts w:ascii="仿宋_GB2312" w:hAnsi="仿宋_GB2312" w:cs="仿宋_GB2312" w:eastAsia="仿宋_GB2312"/>
                <w:sz w:val="21"/>
              </w:rPr>
              <w:t>33.3±0.1</w:t>
            </w:r>
            <w:r>
              <w:rPr>
                <w:rFonts w:ascii="仿宋_GB2312" w:hAnsi="仿宋_GB2312" w:cs="仿宋_GB2312" w:eastAsia="仿宋_GB2312"/>
                <w:sz w:val="21"/>
              </w:rPr>
              <w:t>）</w:t>
            </w:r>
            <w:r>
              <w:rPr>
                <w:rFonts w:ascii="仿宋_GB2312" w:hAnsi="仿宋_GB2312" w:cs="仿宋_GB2312" w:eastAsia="仿宋_GB2312"/>
                <w:sz w:val="21"/>
              </w:rPr>
              <w:t>mm</w:t>
            </w:r>
            <w:r>
              <w:rPr>
                <w:rFonts w:ascii="仿宋_GB2312" w:hAnsi="仿宋_GB2312" w:cs="仿宋_GB2312" w:eastAsia="仿宋_GB2312"/>
                <w:sz w:val="21"/>
              </w:rPr>
              <w:t>；圆形切刀：内径（</w:t>
            </w:r>
            <w:r>
              <w:rPr>
                <w:rFonts w:ascii="仿宋_GB2312" w:hAnsi="仿宋_GB2312" w:cs="仿宋_GB2312" w:eastAsia="仿宋_GB2312"/>
                <w:sz w:val="21"/>
              </w:rPr>
              <w:t>46±0.5</w:t>
            </w:r>
            <w:r>
              <w:rPr>
                <w:rFonts w:ascii="仿宋_GB2312" w:hAnsi="仿宋_GB2312" w:cs="仿宋_GB2312" w:eastAsia="仿宋_GB2312"/>
                <w:sz w:val="21"/>
              </w:rPr>
              <w:t>）</w:t>
            </w:r>
            <w:r>
              <w:rPr>
                <w:rFonts w:ascii="仿宋_GB2312" w:hAnsi="仿宋_GB2312" w:cs="仿宋_GB2312" w:eastAsia="仿宋_GB2312"/>
                <w:sz w:val="21"/>
              </w:rPr>
              <w:t>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吹泡器上下盘自动闭合锁紧，上盘内径：</w:t>
            </w:r>
            <w:r>
              <w:rPr>
                <w:rFonts w:ascii="仿宋_GB2312" w:hAnsi="仿宋_GB2312" w:cs="仿宋_GB2312" w:eastAsia="仿宋_GB2312"/>
                <w:sz w:val="21"/>
              </w:rPr>
              <w:t>55.0±0.1mm</w:t>
            </w:r>
            <w:r>
              <w:rPr>
                <w:rFonts w:ascii="仿宋_GB2312" w:hAnsi="仿宋_GB2312" w:cs="仿宋_GB2312" w:eastAsia="仿宋_GB2312"/>
                <w:sz w:val="21"/>
              </w:rPr>
              <w:t>，紧固间距：</w:t>
            </w:r>
            <w:r>
              <w:rPr>
                <w:rFonts w:ascii="仿宋_GB2312" w:hAnsi="仿宋_GB2312" w:cs="仿宋_GB2312" w:eastAsia="仿宋_GB2312"/>
                <w:sz w:val="21"/>
              </w:rPr>
              <w:t>2.67±0.01mm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配备制冷水浴，揉面钵温度恒定至：</w:t>
            </w:r>
            <w:r>
              <w:rPr>
                <w:rFonts w:ascii="仿宋_GB2312" w:hAnsi="仿宋_GB2312" w:cs="仿宋_GB2312" w:eastAsia="仿宋_GB2312"/>
                <w:sz w:val="21"/>
              </w:rPr>
              <w:t>24℃</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和面机工作温度：</w:t>
            </w:r>
            <w:r>
              <w:rPr>
                <w:rFonts w:ascii="仿宋_GB2312" w:hAnsi="仿宋_GB2312" w:cs="仿宋_GB2312" w:eastAsia="仿宋_GB2312"/>
                <w:sz w:val="21"/>
              </w:rPr>
              <w:t>24±0.2℃</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和面刀转速：</w:t>
            </w:r>
            <w:r>
              <w:rPr>
                <w:rFonts w:ascii="仿宋_GB2312" w:hAnsi="仿宋_GB2312" w:cs="仿宋_GB2312" w:eastAsia="仿宋_GB2312"/>
                <w:sz w:val="21"/>
              </w:rPr>
              <w:t>60±2RPM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面泡样品脱粘体积：（</w:t>
            </w:r>
            <w:r>
              <w:rPr>
                <w:rFonts w:ascii="仿宋_GB2312" w:hAnsi="仿宋_GB2312" w:cs="仿宋_GB2312" w:eastAsia="仿宋_GB2312"/>
                <w:sz w:val="21"/>
              </w:rPr>
              <w:t>18±2</w:t>
            </w:r>
            <w:r>
              <w:rPr>
                <w:rFonts w:ascii="仿宋_GB2312" w:hAnsi="仿宋_GB2312" w:cs="仿宋_GB2312" w:eastAsia="仿宋_GB2312"/>
                <w:sz w:val="21"/>
              </w:rPr>
              <w:t>）</w:t>
            </w:r>
            <w:r>
              <w:rPr>
                <w:rFonts w:ascii="仿宋_GB2312" w:hAnsi="仿宋_GB2312" w:cs="仿宋_GB2312" w:eastAsia="仿宋_GB2312"/>
                <w:sz w:val="21"/>
              </w:rPr>
              <w:t>ml</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醒发箱工作温度：</w:t>
            </w:r>
            <w:r>
              <w:rPr>
                <w:rFonts w:ascii="仿宋_GB2312" w:hAnsi="仿宋_GB2312" w:cs="仿宋_GB2312" w:eastAsia="仿宋_GB2312"/>
                <w:sz w:val="21"/>
              </w:rPr>
              <w:t>25±0.2℃</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吹泡空气流速：</w:t>
            </w:r>
            <w:r>
              <w:rPr>
                <w:rFonts w:ascii="仿宋_GB2312" w:hAnsi="仿宋_GB2312" w:cs="仿宋_GB2312" w:eastAsia="仿宋_GB2312"/>
                <w:sz w:val="21"/>
              </w:rPr>
              <w:t>96±2 L/h;</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不少于两个醒发室，一次醒发样品处理量不少于</w:t>
            </w:r>
            <w:r>
              <w:rPr>
                <w:rFonts w:ascii="仿宋_GB2312" w:hAnsi="仿宋_GB2312" w:cs="仿宋_GB2312" w:eastAsia="仿宋_GB2312"/>
                <w:sz w:val="21"/>
              </w:rPr>
              <w:t>8</w:t>
            </w:r>
            <w:r>
              <w:rPr>
                <w:rFonts w:ascii="仿宋_GB2312" w:hAnsi="仿宋_GB2312" w:cs="仿宋_GB2312" w:eastAsia="仿宋_GB2312"/>
                <w:sz w:val="21"/>
              </w:rPr>
              <w:t>个</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温控系统采用</w:t>
            </w:r>
            <w:r>
              <w:rPr>
                <w:rFonts w:ascii="仿宋_GB2312" w:hAnsi="仿宋_GB2312" w:cs="仿宋_GB2312" w:eastAsia="仿宋_GB2312"/>
                <w:sz w:val="21"/>
              </w:rPr>
              <w:t>PLC</w:t>
            </w:r>
            <w:r>
              <w:rPr>
                <w:rFonts w:ascii="仿宋_GB2312" w:hAnsi="仿宋_GB2312" w:cs="仿宋_GB2312" w:eastAsia="仿宋_GB2312"/>
                <w:sz w:val="21"/>
              </w:rPr>
              <w:t>控制，控温效果好；</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检测方法符合标准</w:t>
            </w:r>
            <w:r>
              <w:rPr>
                <w:rFonts w:ascii="仿宋_GB2312" w:hAnsi="仿宋_GB2312" w:cs="仿宋_GB2312" w:eastAsia="仿宋_GB2312"/>
                <w:sz w:val="21"/>
              </w:rPr>
              <w:t>GB/T14614.4</w:t>
            </w:r>
            <w:r>
              <w:rPr>
                <w:rFonts w:ascii="仿宋_GB2312" w:hAnsi="仿宋_GB2312" w:cs="仿宋_GB2312" w:eastAsia="仿宋_GB2312"/>
                <w:sz w:val="21"/>
              </w:rPr>
              <w:t>、</w:t>
            </w:r>
            <w:r>
              <w:rPr>
                <w:rFonts w:ascii="仿宋_GB2312" w:hAnsi="仿宋_GB2312" w:cs="仿宋_GB2312" w:eastAsia="仿宋_GB2312"/>
                <w:sz w:val="21"/>
              </w:rPr>
              <w:t>ISO5530</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ICC121</w:t>
            </w:r>
            <w:r>
              <w:rPr>
                <w:rFonts w:ascii="仿宋_GB2312" w:hAnsi="仿宋_GB2312" w:cs="仿宋_GB2312" w:eastAsia="仿宋_GB2312"/>
                <w:sz w:val="21"/>
              </w:rPr>
              <w:t>、</w:t>
            </w:r>
            <w:r>
              <w:rPr>
                <w:rFonts w:ascii="仿宋_GB2312" w:hAnsi="仿宋_GB2312" w:cs="仿宋_GB2312" w:eastAsia="仿宋_GB2312"/>
                <w:sz w:val="21"/>
              </w:rPr>
              <w:t>AACC54</w:t>
            </w:r>
            <w:r>
              <w:rPr>
                <w:rFonts w:ascii="仿宋_GB2312" w:hAnsi="仿宋_GB2312" w:cs="仿宋_GB2312" w:eastAsia="仿宋_GB2312"/>
                <w:sz w:val="21"/>
              </w:rPr>
              <w:t>－</w:t>
            </w:r>
            <w:r>
              <w:rPr>
                <w:rFonts w:ascii="仿宋_GB2312" w:hAnsi="仿宋_GB2312" w:cs="仿宋_GB2312" w:eastAsia="仿宋_GB2312"/>
                <w:sz w:val="21"/>
              </w:rPr>
              <w:t>30</w:t>
            </w:r>
            <w:r>
              <w:rPr>
                <w:rFonts w:ascii="仿宋_GB2312" w:hAnsi="仿宋_GB2312" w:cs="仿宋_GB2312" w:eastAsia="仿宋_GB2312"/>
                <w:sz w:val="21"/>
              </w:rPr>
              <w:t>、</w:t>
            </w:r>
            <w:r>
              <w:rPr>
                <w:rFonts w:ascii="仿宋_GB2312" w:hAnsi="仿宋_GB2312" w:cs="仿宋_GB2312" w:eastAsia="仿宋_GB2312"/>
                <w:sz w:val="21"/>
              </w:rPr>
              <w:t>54-50.01</w:t>
            </w:r>
            <w:r>
              <w:rPr>
                <w:rFonts w:ascii="仿宋_GB2312" w:hAnsi="仿宋_GB2312" w:cs="仿宋_GB2312" w:eastAsia="仿宋_GB2312"/>
                <w:sz w:val="21"/>
              </w:rPr>
              <w:t>，国际谷物科技协会</w:t>
            </w:r>
            <w:r>
              <w:rPr>
                <w:rFonts w:ascii="仿宋_GB2312" w:hAnsi="仿宋_GB2312" w:cs="仿宋_GB2312" w:eastAsia="仿宋_GB2312"/>
                <w:sz w:val="21"/>
              </w:rPr>
              <w:t>ICC121</w:t>
            </w:r>
            <w:r>
              <w:rPr>
                <w:rFonts w:ascii="仿宋_GB2312" w:hAnsi="仿宋_GB2312" w:cs="仿宋_GB2312" w:eastAsia="仿宋_GB2312"/>
                <w:sz w:val="21"/>
              </w:rPr>
              <w:t>，</w:t>
            </w:r>
            <w:r>
              <w:rPr>
                <w:rFonts w:ascii="仿宋_GB2312" w:hAnsi="仿宋_GB2312" w:cs="仿宋_GB2312" w:eastAsia="仿宋_GB2312"/>
                <w:sz w:val="21"/>
              </w:rPr>
              <w:t>ICC 171</w:t>
            </w:r>
            <w:r>
              <w:rPr>
                <w:rFonts w:ascii="仿宋_GB2312" w:hAnsi="仿宋_GB2312" w:cs="仿宋_GB2312" w:eastAsia="仿宋_GB2312"/>
                <w:sz w:val="21"/>
              </w:rPr>
              <w:t>，国际标准化组织</w:t>
            </w:r>
            <w:r>
              <w:rPr>
                <w:rFonts w:ascii="仿宋_GB2312" w:hAnsi="仿宋_GB2312" w:cs="仿宋_GB2312" w:eastAsia="仿宋_GB2312"/>
                <w:sz w:val="21"/>
              </w:rPr>
              <w:t>ISO 27971</w:t>
            </w:r>
            <w:r>
              <w:rPr>
                <w:rFonts w:ascii="仿宋_GB2312" w:hAnsi="仿宋_GB2312" w:cs="仿宋_GB2312" w:eastAsia="仿宋_GB2312"/>
                <w:sz w:val="21"/>
              </w:rPr>
              <w:t>的要求；</w:t>
            </w:r>
          </w:p>
          <w:p>
            <w:pPr>
              <w:pStyle w:val="null3"/>
              <w:jc w:val="both"/>
            </w:pPr>
            <w:r>
              <w:rPr>
                <w:rFonts w:ascii="仿宋_GB2312" w:hAnsi="仿宋_GB2312" w:cs="仿宋_GB2312" w:eastAsia="仿宋_GB2312"/>
                <w:sz w:val="21"/>
              </w:rPr>
              <w:t>17.</w:t>
            </w:r>
            <w:r>
              <w:rPr>
                <w:rFonts w:ascii="仿宋_GB2312" w:hAnsi="仿宋_GB2312" w:cs="仿宋_GB2312" w:eastAsia="仿宋_GB2312"/>
                <w:sz w:val="21"/>
              </w:rPr>
              <w:t>控温方式：外接循环水；</w:t>
            </w:r>
          </w:p>
          <w:p>
            <w:pPr>
              <w:pStyle w:val="null3"/>
              <w:jc w:val="both"/>
            </w:pPr>
            <w:r>
              <w:rPr>
                <w:rFonts w:ascii="仿宋_GB2312" w:hAnsi="仿宋_GB2312" w:cs="仿宋_GB2312" w:eastAsia="仿宋_GB2312"/>
                <w:sz w:val="21"/>
              </w:rPr>
              <w:t>18.</w:t>
            </w:r>
            <w:r>
              <w:rPr>
                <w:rFonts w:ascii="仿宋_GB2312" w:hAnsi="仿宋_GB2312" w:cs="仿宋_GB2312" w:eastAsia="仿宋_GB2312"/>
                <w:sz w:val="21"/>
              </w:rPr>
              <w:t>可观察吹泡室，温度湿度自动调节保持恒温恒湿，实验结果不受外界环境影响，以确保测试结果精度；</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19.</w:t>
            </w:r>
            <w:r>
              <w:rPr>
                <w:rFonts w:ascii="仿宋_GB2312" w:hAnsi="仿宋_GB2312" w:cs="仿宋_GB2312" w:eastAsia="仿宋_GB2312"/>
                <w:sz w:val="21"/>
              </w:rPr>
              <w:t>产品通过具有</w:t>
            </w:r>
            <w:r>
              <w:rPr>
                <w:rFonts w:ascii="仿宋_GB2312" w:hAnsi="仿宋_GB2312" w:cs="仿宋_GB2312" w:eastAsia="仿宋_GB2312"/>
                <w:sz w:val="21"/>
              </w:rPr>
              <w:t>CMA</w:t>
            </w:r>
            <w:r>
              <w:rPr>
                <w:rFonts w:ascii="仿宋_GB2312" w:hAnsi="仿宋_GB2312" w:cs="仿宋_GB2312" w:eastAsia="仿宋_GB2312"/>
                <w:sz w:val="21"/>
              </w:rPr>
              <w:t>、</w:t>
            </w:r>
            <w:r>
              <w:rPr>
                <w:rFonts w:ascii="仿宋_GB2312" w:hAnsi="仿宋_GB2312" w:cs="仿宋_GB2312" w:eastAsia="仿宋_GB2312"/>
                <w:sz w:val="21"/>
              </w:rPr>
              <w:t>CAL</w:t>
            </w:r>
            <w:r>
              <w:rPr>
                <w:rFonts w:ascii="仿宋_GB2312" w:hAnsi="仿宋_GB2312" w:cs="仿宋_GB2312" w:eastAsia="仿宋_GB2312"/>
                <w:sz w:val="21"/>
              </w:rPr>
              <w:t>、</w:t>
            </w:r>
            <w:r>
              <w:rPr>
                <w:rFonts w:ascii="仿宋_GB2312" w:hAnsi="仿宋_GB2312" w:cs="仿宋_GB2312" w:eastAsia="仿宋_GB2312"/>
                <w:sz w:val="21"/>
              </w:rPr>
              <w:t>CNAS</w:t>
            </w:r>
            <w:r>
              <w:rPr>
                <w:rFonts w:ascii="仿宋_GB2312" w:hAnsi="仿宋_GB2312" w:cs="仿宋_GB2312" w:eastAsia="仿宋_GB2312"/>
                <w:sz w:val="21"/>
              </w:rPr>
              <w:t>计量认证的国家级检验机构检测，并能出具相应的检验报告。</w:t>
            </w:r>
            <w:r>
              <w:rPr>
                <w:rFonts w:ascii="仿宋_GB2312" w:hAnsi="仿宋_GB2312" w:cs="仿宋_GB2312" w:eastAsia="仿宋_GB2312"/>
                <w:sz w:val="21"/>
              </w:rPr>
              <w:t>（提供佐证材料证明文件）</w:t>
            </w:r>
          </w:p>
          <w:p>
            <w:pPr>
              <w:pStyle w:val="null3"/>
              <w:jc w:val="both"/>
            </w:pPr>
            <w:r>
              <w:rPr>
                <w:rFonts w:ascii="仿宋_GB2312" w:hAnsi="仿宋_GB2312" w:cs="仿宋_GB2312" w:eastAsia="仿宋_GB2312"/>
                <w:sz w:val="21"/>
              </w:rPr>
              <w:t>20.</w:t>
            </w:r>
            <w:r>
              <w:rPr>
                <w:rFonts w:ascii="仿宋_GB2312" w:hAnsi="仿宋_GB2312" w:cs="仿宋_GB2312" w:eastAsia="仿宋_GB2312"/>
                <w:sz w:val="21"/>
              </w:rPr>
              <w:t>W</w:t>
            </w:r>
            <w:r>
              <w:rPr>
                <w:rFonts w:ascii="仿宋_GB2312" w:hAnsi="仿宋_GB2312" w:cs="仿宋_GB2312" w:eastAsia="仿宋_GB2312"/>
                <w:sz w:val="21"/>
              </w:rPr>
              <w:t>值的变异系数：</w:t>
            </w: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P</w:t>
            </w:r>
            <w:r>
              <w:rPr>
                <w:rFonts w:ascii="仿宋_GB2312" w:hAnsi="仿宋_GB2312" w:cs="仿宋_GB2312" w:eastAsia="仿宋_GB2312"/>
                <w:sz w:val="21"/>
              </w:rPr>
              <w:t>值的变异系数：</w:t>
            </w: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G</w:t>
            </w:r>
            <w:r>
              <w:rPr>
                <w:rFonts w:ascii="仿宋_GB2312" w:hAnsi="仿宋_GB2312" w:cs="仿宋_GB2312" w:eastAsia="仿宋_GB2312"/>
                <w:sz w:val="21"/>
              </w:rPr>
              <w:t>值的变异系数：</w:t>
            </w:r>
            <w:r>
              <w:rPr>
                <w:rFonts w:ascii="仿宋_GB2312" w:hAnsi="仿宋_GB2312" w:cs="仿宋_GB2312" w:eastAsia="仿宋_GB2312"/>
                <w:sz w:val="21"/>
              </w:rPr>
              <w:t>±5%</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可进行气泵压力</w:t>
            </w:r>
            <w:r>
              <w:rPr>
                <w:rFonts w:ascii="仿宋_GB2312" w:hAnsi="仿宋_GB2312" w:cs="仿宋_GB2312" w:eastAsia="仿宋_GB2312"/>
                <w:sz w:val="21"/>
              </w:rPr>
              <w:t>92/60</w:t>
            </w:r>
            <w:r>
              <w:rPr>
                <w:rFonts w:ascii="仿宋_GB2312" w:hAnsi="仿宋_GB2312" w:cs="仿宋_GB2312" w:eastAsia="仿宋_GB2312"/>
                <w:sz w:val="21"/>
              </w:rPr>
              <w:t>校准；</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和面机主机通过计算机提示实验用水量，能够精确定量加水。</w:t>
            </w:r>
          </w:p>
          <w:p>
            <w:pPr>
              <w:pStyle w:val="null3"/>
              <w:jc w:val="both"/>
            </w:pPr>
            <w:r>
              <w:rPr>
                <w:rFonts w:ascii="仿宋_GB2312" w:hAnsi="仿宋_GB2312" w:cs="仿宋_GB2312" w:eastAsia="仿宋_GB2312"/>
                <w:sz w:val="21"/>
              </w:rPr>
              <w:t>23.</w:t>
            </w:r>
            <w:r>
              <w:rPr>
                <w:rFonts w:ascii="仿宋_GB2312" w:hAnsi="仿宋_GB2312" w:cs="仿宋_GB2312" w:eastAsia="仿宋_GB2312"/>
                <w:sz w:val="21"/>
              </w:rPr>
              <w:t>节省空间同时能保证温度恒定，数据稳定</w:t>
            </w:r>
          </w:p>
          <w:p>
            <w:pPr>
              <w:pStyle w:val="null3"/>
              <w:jc w:val="both"/>
            </w:pPr>
            <w:r>
              <w:rPr>
                <w:rFonts w:ascii="仿宋_GB2312" w:hAnsi="仿宋_GB2312" w:cs="仿宋_GB2312" w:eastAsia="仿宋_GB2312"/>
                <w:sz w:val="21"/>
              </w:rPr>
              <w:t>24.</w:t>
            </w:r>
            <w:r>
              <w:rPr>
                <w:rFonts w:ascii="仿宋_GB2312" w:hAnsi="仿宋_GB2312" w:cs="仿宋_GB2312" w:eastAsia="仿宋_GB2312"/>
                <w:sz w:val="21"/>
              </w:rPr>
              <w:t>全过程能自动进行测试曲线记录，吹泡面片进样，吹气启动，样品清理简单便捷。</w:t>
            </w:r>
          </w:p>
          <w:p>
            <w:pPr>
              <w:pStyle w:val="null3"/>
              <w:jc w:val="both"/>
            </w:pPr>
            <w:r>
              <w:rPr>
                <w:rFonts w:ascii="仿宋_GB2312" w:hAnsi="仿宋_GB2312" w:cs="仿宋_GB2312" w:eastAsia="仿宋_GB2312"/>
                <w:sz w:val="21"/>
              </w:rPr>
              <w:t>25.</w:t>
            </w:r>
            <w:r>
              <w:rPr>
                <w:rFonts w:ascii="仿宋_GB2312" w:hAnsi="仿宋_GB2312" w:cs="仿宋_GB2312" w:eastAsia="仿宋_GB2312"/>
                <w:sz w:val="21"/>
              </w:rPr>
              <w:t>可观察吹泡室，温度湿度自动调节保持恒温恒湿，实验结果不受外界环境影响。</w:t>
            </w:r>
          </w:p>
          <w:p>
            <w:pPr>
              <w:pStyle w:val="null3"/>
              <w:jc w:val="both"/>
            </w:pPr>
            <w:r>
              <w:rPr>
                <w:rFonts w:ascii="仿宋_GB2312" w:hAnsi="仿宋_GB2312" w:cs="仿宋_GB2312" w:eastAsia="仿宋_GB2312"/>
                <w:sz w:val="21"/>
              </w:rPr>
              <w:t>26.</w:t>
            </w:r>
            <w:r>
              <w:rPr>
                <w:rFonts w:ascii="仿宋_GB2312" w:hAnsi="仿宋_GB2312" w:cs="仿宋_GB2312" w:eastAsia="仿宋_GB2312"/>
                <w:sz w:val="21"/>
              </w:rPr>
              <w:t>分析软件功能：测试曲线实时显示，数据实时获取，自动保存并存档，数据可对比并自动生成分析报告等。自动分析数据并能打印试验结果，数据结果具有可追溯性</w:t>
            </w:r>
            <w:r>
              <w:rPr>
                <w:rFonts w:ascii="仿宋_GB2312" w:hAnsi="仿宋_GB2312" w:cs="仿宋_GB2312" w:eastAsia="仿宋_GB2312"/>
                <w:sz w:val="21"/>
              </w:rPr>
              <w:t>。</w:t>
            </w:r>
          </w:p>
          <w:p>
            <w:pPr>
              <w:pStyle w:val="null3"/>
              <w:jc w:val="both"/>
            </w:pPr>
          </w:p>
        </w:tc>
      </w:tr>
      <w:tr>
        <w:tc>
          <w:tcPr>
            <w:tcW w:type="dxa" w:w="2769"/>
          </w:tcPr>
          <w:p>
            <w:pPr>
              <w:pStyle w:val="null3"/>
            </w:pPr>
            <w:r>
              <w:rPr>
                <w:rFonts w:ascii="仿宋_GB2312" w:hAnsi="仿宋_GB2312" w:cs="仿宋_GB2312" w:eastAsia="仿宋_GB2312"/>
              </w:rPr>
              <w:t>28</w:t>
            </w:r>
          </w:p>
        </w:tc>
        <w:tc>
          <w:tcPr>
            <w:tcW w:type="dxa" w:w="2769"/>
          </w:tcPr>
          <w:p/>
        </w:tc>
        <w:tc>
          <w:tcPr>
            <w:tcW w:type="dxa" w:w="2769"/>
          </w:tcPr>
          <w:p>
            <w:pPr>
              <w:pStyle w:val="null3"/>
              <w:jc w:val="both"/>
            </w:pPr>
            <w:r>
              <w:rPr>
                <w:rFonts w:ascii="仿宋_GB2312" w:hAnsi="仿宋_GB2312" w:cs="仿宋_GB2312" w:eastAsia="仿宋_GB2312"/>
                <w:sz w:val="21"/>
              </w:rPr>
              <w:t>全自动小型榨油机</w:t>
            </w:r>
          </w:p>
          <w:p>
            <w:pPr>
              <w:pStyle w:val="null3"/>
              <w:jc w:val="both"/>
            </w:pPr>
            <w:r>
              <w:rPr>
                <w:rFonts w:ascii="仿宋_GB2312" w:hAnsi="仿宋_GB2312" w:cs="仿宋_GB2312" w:eastAsia="仿宋_GB2312"/>
                <w:sz w:val="21"/>
              </w:rPr>
              <w:t>1.电机功率：≥3.5KW；</w:t>
            </w:r>
          </w:p>
          <w:p>
            <w:pPr>
              <w:pStyle w:val="null3"/>
              <w:jc w:val="both"/>
            </w:pPr>
            <w:r>
              <w:rPr>
                <w:rFonts w:ascii="仿宋_GB2312" w:hAnsi="仿宋_GB2312" w:cs="仿宋_GB2312" w:eastAsia="仿宋_GB2312"/>
                <w:sz w:val="21"/>
              </w:rPr>
              <w:t>2.处理量：≥15kg/h；</w:t>
            </w:r>
          </w:p>
          <w:p>
            <w:pPr>
              <w:pStyle w:val="null3"/>
              <w:jc w:val="both"/>
            </w:pPr>
            <w:r>
              <w:rPr>
                <w:rFonts w:ascii="仿宋_GB2312" w:hAnsi="仿宋_GB2312" w:cs="仿宋_GB2312" w:eastAsia="仿宋_GB2312"/>
                <w:sz w:val="21"/>
              </w:rPr>
              <w:t>出油率：根据物料含油率。</w:t>
            </w:r>
          </w:p>
          <w:p>
            <w:pPr>
              <w:pStyle w:val="null3"/>
              <w:jc w:val="both"/>
            </w:pPr>
          </w:p>
        </w:tc>
      </w:tr>
      <w:tr>
        <w:tc>
          <w:tcPr>
            <w:tcW w:type="dxa" w:w="2769"/>
          </w:tcPr>
          <w:p>
            <w:pPr>
              <w:pStyle w:val="null3"/>
            </w:pPr>
            <w:r>
              <w:rPr>
                <w:rFonts w:ascii="仿宋_GB2312" w:hAnsi="仿宋_GB2312" w:cs="仿宋_GB2312" w:eastAsia="仿宋_GB2312"/>
              </w:rPr>
              <w:t>29</w:t>
            </w:r>
          </w:p>
        </w:tc>
        <w:tc>
          <w:tcPr>
            <w:tcW w:type="dxa" w:w="2769"/>
          </w:tcPr>
          <w:p/>
        </w:tc>
        <w:tc>
          <w:tcPr>
            <w:tcW w:type="dxa" w:w="2769"/>
          </w:tcPr>
          <w:p>
            <w:pPr>
              <w:pStyle w:val="null3"/>
              <w:jc w:val="both"/>
            </w:pPr>
            <w:r>
              <w:rPr>
                <w:rFonts w:ascii="仿宋_GB2312" w:hAnsi="仿宋_GB2312" w:cs="仿宋_GB2312" w:eastAsia="仿宋_GB2312"/>
                <w:sz w:val="21"/>
              </w:rPr>
              <w:t>面粉加工精度仪</w:t>
            </w:r>
          </w:p>
          <w:p>
            <w:pPr>
              <w:pStyle w:val="null3"/>
              <w:jc w:val="both"/>
            </w:pPr>
            <w:r>
              <w:rPr>
                <w:rFonts w:ascii="仿宋_GB2312" w:hAnsi="仿宋_GB2312" w:cs="仿宋_GB2312" w:eastAsia="仿宋_GB2312"/>
              </w:rPr>
              <w:t>1.</w:t>
            </w:r>
            <w:r>
              <w:rPr>
                <w:rFonts w:ascii="仿宋_GB2312" w:hAnsi="仿宋_GB2312" w:cs="仿宋_GB2312" w:eastAsia="仿宋_GB2312"/>
              </w:rPr>
              <w:t>仪器内光源：模拟</w:t>
            </w:r>
            <w:r>
              <w:rPr>
                <w:rFonts w:ascii="仿宋_GB2312" w:hAnsi="仿宋_GB2312" w:cs="仿宋_GB2312" w:eastAsia="仿宋_GB2312"/>
              </w:rPr>
              <w:t>D65</w:t>
            </w:r>
            <w:r>
              <w:rPr>
                <w:rFonts w:ascii="仿宋_GB2312" w:hAnsi="仿宋_GB2312" w:cs="仿宋_GB2312" w:eastAsia="仿宋_GB2312"/>
              </w:rPr>
              <w:t>照明体，数字可调节光源，全自动校正。</w:t>
            </w:r>
          </w:p>
          <w:p>
            <w:pPr>
              <w:pStyle w:val="null3"/>
              <w:jc w:val="both"/>
            </w:pPr>
            <w:r>
              <w:rPr>
                <w:rFonts w:ascii="仿宋_GB2312" w:hAnsi="仿宋_GB2312" w:cs="仿宋_GB2312" w:eastAsia="仿宋_GB2312"/>
              </w:rPr>
              <w:t>2.</w:t>
            </w:r>
            <w:r>
              <w:rPr>
                <w:rFonts w:ascii="仿宋_GB2312" w:hAnsi="仿宋_GB2312" w:cs="仿宋_GB2312" w:eastAsia="仿宋_GB2312"/>
              </w:rPr>
              <w:t>粉色表示：色空间值</w:t>
            </w:r>
            <w:r>
              <w:rPr>
                <w:rFonts w:ascii="仿宋_GB2312" w:hAnsi="仿宋_GB2312" w:cs="仿宋_GB2312" w:eastAsia="仿宋_GB2312"/>
              </w:rPr>
              <w:t>L*</w:t>
            </w:r>
            <w:r>
              <w:rPr>
                <w:rFonts w:ascii="仿宋_GB2312" w:hAnsi="仿宋_GB2312" w:cs="仿宋_GB2312" w:eastAsia="仿宋_GB2312"/>
              </w:rPr>
              <w:t>、</w:t>
            </w:r>
            <w:r>
              <w:rPr>
                <w:rFonts w:ascii="仿宋_GB2312" w:hAnsi="仿宋_GB2312" w:cs="仿宋_GB2312" w:eastAsia="仿宋_GB2312"/>
              </w:rPr>
              <w:t>a*</w:t>
            </w:r>
            <w:r>
              <w:rPr>
                <w:rFonts w:ascii="仿宋_GB2312" w:hAnsi="仿宋_GB2312" w:cs="仿宋_GB2312" w:eastAsia="仿宋_GB2312"/>
              </w:rPr>
              <w:t>、</w:t>
            </w:r>
            <w:r>
              <w:rPr>
                <w:rFonts w:ascii="仿宋_GB2312" w:hAnsi="仿宋_GB2312" w:cs="仿宋_GB2312" w:eastAsia="仿宋_GB2312"/>
              </w:rPr>
              <w:t>b*</w:t>
            </w:r>
            <w:r>
              <w:rPr>
                <w:rFonts w:ascii="仿宋_GB2312" w:hAnsi="仿宋_GB2312" w:cs="仿宋_GB2312" w:eastAsia="仿宋_GB2312"/>
              </w:rPr>
              <w:t>（</w:t>
            </w:r>
            <w:r>
              <w:rPr>
                <w:rFonts w:ascii="仿宋_GB2312" w:hAnsi="仿宋_GB2312" w:cs="仿宋_GB2312" w:eastAsia="仿宋_GB2312"/>
              </w:rPr>
              <w:t>L</w:t>
            </w:r>
            <w:r>
              <w:rPr>
                <w:rFonts w:ascii="仿宋_GB2312" w:hAnsi="仿宋_GB2312" w:cs="仿宋_GB2312" w:eastAsia="仿宋_GB2312"/>
              </w:rPr>
              <w:t>、</w:t>
            </w:r>
            <w:r>
              <w:rPr>
                <w:rFonts w:ascii="仿宋_GB2312" w:hAnsi="仿宋_GB2312" w:cs="仿宋_GB2312" w:eastAsia="仿宋_GB2312"/>
              </w:rPr>
              <w:t>a</w:t>
            </w:r>
            <w:r>
              <w:rPr>
                <w:rFonts w:ascii="仿宋_GB2312" w:hAnsi="仿宋_GB2312" w:cs="仿宋_GB2312" w:eastAsia="仿宋_GB2312"/>
              </w:rPr>
              <w:t>、</w:t>
            </w:r>
            <w:r>
              <w:rPr>
                <w:rFonts w:ascii="仿宋_GB2312" w:hAnsi="仿宋_GB2312" w:cs="仿宋_GB2312" w:eastAsia="仿宋_GB2312"/>
              </w:rPr>
              <w:t>b</w:t>
            </w:r>
            <w:r>
              <w:rPr>
                <w:rFonts w:ascii="仿宋_GB2312" w:hAnsi="仿宋_GB2312" w:cs="仿宋_GB2312" w:eastAsia="仿宋_GB2312"/>
              </w:rPr>
              <w:t>）</w:t>
            </w:r>
          </w:p>
          <w:p>
            <w:pPr>
              <w:pStyle w:val="null3"/>
              <w:jc w:val="both"/>
            </w:pPr>
            <w:r>
              <w:rPr>
                <w:rFonts w:ascii="仿宋_GB2312" w:hAnsi="仿宋_GB2312" w:cs="仿宋_GB2312" w:eastAsia="仿宋_GB2312"/>
              </w:rPr>
              <w:t>3.</w:t>
            </w:r>
            <w:r>
              <w:rPr>
                <w:rFonts w:ascii="仿宋_GB2312" w:hAnsi="仿宋_GB2312" w:cs="仿宋_GB2312" w:eastAsia="仿宋_GB2312"/>
              </w:rPr>
              <w:t>麸星含量表示：试样表面麸星面积与试样表面积的比值（</w:t>
            </w:r>
            <w:r>
              <w:rPr>
                <w:rFonts w:ascii="仿宋_GB2312" w:hAnsi="仿宋_GB2312" w:cs="仿宋_GB2312" w:eastAsia="仿宋_GB2312"/>
              </w:rPr>
              <w:t>%</w:t>
            </w:r>
            <w:r>
              <w:rPr>
                <w:rFonts w:ascii="仿宋_GB2312" w:hAnsi="仿宋_GB2312" w:cs="仿宋_GB2312" w:eastAsia="仿宋_GB2312"/>
              </w:rPr>
              <w:t>）</w:t>
            </w:r>
          </w:p>
          <w:p>
            <w:pPr>
              <w:pStyle w:val="null3"/>
              <w:jc w:val="both"/>
            </w:pPr>
            <w:r>
              <w:rPr>
                <w:rFonts w:ascii="仿宋_GB2312" w:hAnsi="仿宋_GB2312" w:cs="仿宋_GB2312" w:eastAsia="仿宋_GB2312"/>
              </w:rPr>
              <w:t>4.</w:t>
            </w:r>
            <w:r>
              <w:rPr>
                <w:rFonts w:ascii="仿宋_GB2312" w:hAnsi="仿宋_GB2312" w:cs="仿宋_GB2312" w:eastAsia="仿宋_GB2312"/>
              </w:rPr>
              <w:t>白度表示：蓝光白度</w:t>
            </w:r>
            <w:r>
              <w:rPr>
                <w:rFonts w:ascii="仿宋_GB2312" w:hAnsi="仿宋_GB2312" w:cs="仿宋_GB2312" w:eastAsia="仿宋_GB2312"/>
              </w:rPr>
              <w:t>Wb</w:t>
            </w:r>
          </w:p>
          <w:p>
            <w:pPr>
              <w:pStyle w:val="null3"/>
              <w:jc w:val="both"/>
            </w:pPr>
            <w:r>
              <w:rPr>
                <w:rFonts w:ascii="仿宋_GB2312" w:hAnsi="仿宋_GB2312" w:cs="仿宋_GB2312" w:eastAsia="仿宋_GB2312"/>
              </w:rPr>
              <w:t>5.</w:t>
            </w:r>
            <w:r>
              <w:rPr>
                <w:rFonts w:ascii="仿宋_GB2312" w:hAnsi="仿宋_GB2312" w:cs="仿宋_GB2312" w:eastAsia="仿宋_GB2312"/>
              </w:rPr>
              <w:t>显示：液晶显示器</w:t>
            </w:r>
          </w:p>
          <w:p>
            <w:pPr>
              <w:pStyle w:val="null3"/>
              <w:jc w:val="both"/>
            </w:pPr>
            <w:r>
              <w:rPr>
                <w:rFonts w:ascii="仿宋_GB2312" w:hAnsi="仿宋_GB2312" w:cs="仿宋_GB2312" w:eastAsia="仿宋_GB2312"/>
              </w:rPr>
              <w:t>6.</w:t>
            </w:r>
            <w:r>
              <w:rPr>
                <w:rFonts w:ascii="仿宋_GB2312" w:hAnsi="仿宋_GB2312" w:cs="仿宋_GB2312" w:eastAsia="仿宋_GB2312"/>
              </w:rPr>
              <w:t>示值精度</w:t>
            </w:r>
            <w:r>
              <w:rPr>
                <w:rFonts w:ascii="仿宋_GB2312" w:hAnsi="仿宋_GB2312" w:cs="仿宋_GB2312" w:eastAsia="仿宋_GB2312"/>
              </w:rPr>
              <w:t>:</w:t>
            </w:r>
            <w:r>
              <w:rPr>
                <w:rFonts w:ascii="仿宋_GB2312" w:hAnsi="仿宋_GB2312" w:cs="仿宋_GB2312" w:eastAsia="仿宋_GB2312"/>
              </w:rPr>
              <w:t>麸星含量测量精度</w:t>
            </w:r>
            <w:r>
              <w:rPr>
                <w:rFonts w:ascii="仿宋_GB2312" w:hAnsi="仿宋_GB2312" w:cs="仿宋_GB2312" w:eastAsia="仿宋_GB2312"/>
              </w:rPr>
              <w:t>≤0.01%</w:t>
            </w:r>
          </w:p>
          <w:p>
            <w:pPr>
              <w:pStyle w:val="null3"/>
              <w:jc w:val="both"/>
            </w:pPr>
            <w:r>
              <w:rPr>
                <w:rFonts w:ascii="仿宋_GB2312" w:hAnsi="仿宋_GB2312" w:cs="仿宋_GB2312" w:eastAsia="仿宋_GB2312"/>
              </w:rPr>
              <w:t>7.</w:t>
            </w:r>
            <w:r>
              <w:rPr>
                <w:rFonts w:ascii="仿宋_GB2312" w:hAnsi="仿宋_GB2312" w:cs="仿宋_GB2312" w:eastAsia="仿宋_GB2312"/>
              </w:rPr>
              <w:t>麸星含量测定重复性：稳定性</w:t>
            </w:r>
            <w:r>
              <w:rPr>
                <w:rFonts w:ascii="仿宋_GB2312" w:hAnsi="仿宋_GB2312" w:cs="仿宋_GB2312" w:eastAsia="仿宋_GB2312"/>
              </w:rPr>
              <w:t>(30 min)≤5%</w:t>
            </w:r>
          </w:p>
          <w:p>
            <w:pPr>
              <w:pStyle w:val="null3"/>
              <w:jc w:val="both"/>
            </w:pPr>
            <w:r>
              <w:rPr>
                <w:rFonts w:ascii="仿宋_GB2312" w:hAnsi="仿宋_GB2312" w:cs="仿宋_GB2312" w:eastAsia="仿宋_GB2312"/>
              </w:rPr>
              <w:t>8.</w:t>
            </w:r>
            <w:r>
              <w:rPr>
                <w:rFonts w:ascii="仿宋_GB2312" w:hAnsi="仿宋_GB2312" w:cs="仿宋_GB2312" w:eastAsia="仿宋_GB2312"/>
              </w:rPr>
              <w:t>色度值重复性：</w:t>
            </w:r>
            <w:r>
              <w:rPr>
                <w:rFonts w:ascii="仿宋_GB2312" w:hAnsi="仿宋_GB2312" w:cs="仿宋_GB2312" w:eastAsia="仿宋_GB2312"/>
              </w:rPr>
              <w:t>△E*ab≤0.2</w:t>
            </w:r>
          </w:p>
          <w:p>
            <w:pPr>
              <w:pStyle w:val="null3"/>
              <w:jc w:val="both"/>
            </w:pPr>
            <w:r>
              <w:rPr>
                <w:rFonts w:ascii="仿宋_GB2312" w:hAnsi="仿宋_GB2312" w:cs="仿宋_GB2312" w:eastAsia="仿宋_GB2312"/>
              </w:rPr>
              <w:t>9.</w:t>
            </w:r>
            <w:r>
              <w:rPr>
                <w:rFonts w:ascii="仿宋_GB2312" w:hAnsi="仿宋_GB2312" w:cs="仿宋_GB2312" w:eastAsia="仿宋_GB2312"/>
              </w:rPr>
              <w:t>预热时间：</w:t>
            </w:r>
            <w:r>
              <w:rPr>
                <w:rFonts w:ascii="仿宋_GB2312" w:hAnsi="仿宋_GB2312" w:cs="仿宋_GB2312" w:eastAsia="仿宋_GB2312"/>
              </w:rPr>
              <w:t>≤</w:t>
            </w:r>
            <w:r>
              <w:rPr>
                <w:rFonts w:ascii="仿宋_GB2312" w:hAnsi="仿宋_GB2312" w:cs="仿宋_GB2312" w:eastAsia="仿宋_GB2312"/>
              </w:rPr>
              <w:t>30</w:t>
            </w:r>
            <w:r>
              <w:rPr>
                <w:rFonts w:ascii="仿宋_GB2312" w:hAnsi="仿宋_GB2312" w:cs="仿宋_GB2312" w:eastAsia="仿宋_GB2312"/>
              </w:rPr>
              <w:t>分钟</w:t>
            </w:r>
          </w:p>
          <w:p>
            <w:pPr>
              <w:pStyle w:val="null3"/>
              <w:jc w:val="both"/>
            </w:pPr>
            <w:r>
              <w:rPr>
                <w:rFonts w:ascii="仿宋_GB2312" w:hAnsi="仿宋_GB2312" w:cs="仿宋_GB2312" w:eastAsia="仿宋_GB2312"/>
              </w:rPr>
              <w:t>10.</w:t>
            </w:r>
            <w:r>
              <w:rPr>
                <w:rFonts w:ascii="仿宋_GB2312" w:hAnsi="仿宋_GB2312" w:cs="仿宋_GB2312" w:eastAsia="仿宋_GB2312"/>
              </w:rPr>
              <w:t xml:space="preserve">电源：交流 </w:t>
            </w:r>
            <w:r>
              <w:rPr>
                <w:rFonts w:ascii="仿宋_GB2312" w:hAnsi="仿宋_GB2312" w:cs="仿宋_GB2312" w:eastAsia="仿宋_GB2312"/>
              </w:rPr>
              <w:t>220V±10%    50Hz</w:t>
            </w:r>
          </w:p>
          <w:p>
            <w:pPr>
              <w:pStyle w:val="null3"/>
              <w:jc w:val="both"/>
            </w:pPr>
            <w:r>
              <w:rPr>
                <w:rFonts w:ascii="仿宋_GB2312" w:hAnsi="仿宋_GB2312" w:cs="仿宋_GB2312" w:eastAsia="仿宋_GB2312"/>
              </w:rPr>
              <w:t>11.</w:t>
            </w:r>
            <w:r>
              <w:rPr>
                <w:rFonts w:ascii="仿宋_GB2312" w:hAnsi="仿宋_GB2312" w:cs="仿宋_GB2312" w:eastAsia="仿宋_GB2312"/>
              </w:rPr>
              <w:t>工作温度：</w:t>
            </w:r>
            <w:r>
              <w:rPr>
                <w:rFonts w:ascii="仿宋_GB2312" w:hAnsi="仿宋_GB2312" w:cs="仿宋_GB2312" w:eastAsia="仿宋_GB2312"/>
              </w:rPr>
              <w:t>0℃~40℃</w:t>
            </w:r>
          </w:p>
          <w:p>
            <w:pPr>
              <w:pStyle w:val="null3"/>
              <w:jc w:val="both"/>
            </w:pPr>
            <w:r>
              <w:rPr>
                <w:rFonts w:ascii="仿宋_GB2312" w:hAnsi="仿宋_GB2312" w:cs="仿宋_GB2312" w:eastAsia="仿宋_GB2312"/>
              </w:rPr>
              <w:t>12.</w:t>
            </w:r>
            <w:r>
              <w:rPr>
                <w:rFonts w:ascii="仿宋_GB2312" w:hAnsi="仿宋_GB2312" w:cs="仿宋_GB2312" w:eastAsia="仿宋_GB2312"/>
              </w:rPr>
              <w:t>图像传感器分辨率：</w:t>
            </w:r>
            <w:r>
              <w:rPr>
                <w:rFonts w:ascii="仿宋_GB2312" w:hAnsi="仿宋_GB2312" w:cs="仿宋_GB2312" w:eastAsia="仿宋_GB2312"/>
              </w:rPr>
              <w:t>≥</w:t>
            </w:r>
            <w:r>
              <w:rPr>
                <w:rFonts w:ascii="仿宋_GB2312" w:hAnsi="仿宋_GB2312" w:cs="仿宋_GB2312" w:eastAsia="仿宋_GB2312"/>
              </w:rPr>
              <w:t>1280×1024</w:t>
            </w:r>
            <w:r>
              <w:rPr>
                <w:rFonts w:ascii="仿宋_GB2312" w:hAnsi="仿宋_GB2312" w:cs="仿宋_GB2312" w:eastAsia="仿宋_GB2312"/>
              </w:rPr>
              <w:t>像素（静态），</w:t>
            </w:r>
            <w:r>
              <w:rPr>
                <w:rFonts w:ascii="仿宋_GB2312" w:hAnsi="仿宋_GB2312" w:cs="仿宋_GB2312" w:eastAsia="仿宋_GB2312"/>
              </w:rPr>
              <w:t>≥</w:t>
            </w:r>
            <w:r>
              <w:rPr>
                <w:rFonts w:ascii="仿宋_GB2312" w:hAnsi="仿宋_GB2312" w:cs="仿宋_GB2312" w:eastAsia="仿宋_GB2312"/>
              </w:rPr>
              <w:t>650×480</w:t>
            </w:r>
            <w:r>
              <w:rPr>
                <w:rFonts w:ascii="仿宋_GB2312" w:hAnsi="仿宋_GB2312" w:cs="仿宋_GB2312" w:eastAsia="仿宋_GB2312"/>
              </w:rPr>
              <w:t>像素（动态扫描）；可连续抓拍并存储照片。</w:t>
            </w:r>
          </w:p>
          <w:p>
            <w:pPr>
              <w:pStyle w:val="null3"/>
              <w:jc w:val="both"/>
            </w:pPr>
            <w:r>
              <w:rPr>
                <w:rFonts w:ascii="仿宋_GB2312" w:hAnsi="仿宋_GB2312" w:cs="仿宋_GB2312" w:eastAsia="仿宋_GB2312"/>
              </w:rPr>
              <w:t>13.</w:t>
            </w:r>
            <w:r>
              <w:rPr>
                <w:rFonts w:ascii="仿宋_GB2312" w:hAnsi="仿宋_GB2312" w:cs="仿宋_GB2312" w:eastAsia="仿宋_GB2312"/>
              </w:rPr>
              <w:t>报表功能：可以任意查询数据，并生成</w:t>
            </w:r>
            <w:r>
              <w:rPr>
                <w:rFonts w:ascii="仿宋_GB2312" w:hAnsi="仿宋_GB2312" w:cs="仿宋_GB2312" w:eastAsia="仿宋_GB2312"/>
              </w:rPr>
              <w:t>excle</w:t>
            </w:r>
            <w:r>
              <w:rPr>
                <w:rFonts w:ascii="仿宋_GB2312" w:hAnsi="仿宋_GB2312" w:cs="仿宋_GB2312" w:eastAsia="仿宋_GB2312"/>
              </w:rPr>
              <w:t>报表。</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电脑和仪器一体，完全密封防尘，无风扇散热，可用于面粉车间现场</w:t>
            </w:r>
            <w:r>
              <w:rPr>
                <w:rFonts w:ascii="仿宋_GB2312" w:hAnsi="仿宋_GB2312" w:cs="仿宋_GB2312" w:eastAsia="仿宋_GB2312"/>
                <w:sz w:val="21"/>
              </w:rPr>
              <w:t>。</w:t>
            </w:r>
          </w:p>
          <w:p>
            <w:pPr>
              <w:pStyle w:val="null3"/>
              <w:jc w:val="both"/>
            </w:pPr>
          </w:p>
        </w:tc>
      </w:tr>
      <w:tr>
        <w:tc>
          <w:tcPr>
            <w:tcW w:type="dxa" w:w="2769"/>
          </w:tcPr>
          <w:p>
            <w:pPr>
              <w:pStyle w:val="null3"/>
            </w:pPr>
            <w:r>
              <w:rPr>
                <w:rFonts w:ascii="仿宋_GB2312" w:hAnsi="仿宋_GB2312" w:cs="仿宋_GB2312" w:eastAsia="仿宋_GB2312"/>
              </w:rPr>
              <w:t>30</w:t>
            </w:r>
          </w:p>
        </w:tc>
        <w:tc>
          <w:tcPr>
            <w:tcW w:type="dxa" w:w="2769"/>
          </w:tcPr>
          <w:p/>
        </w:tc>
        <w:tc>
          <w:tcPr>
            <w:tcW w:type="dxa" w:w="2769"/>
          </w:tcPr>
          <w:p>
            <w:pPr>
              <w:pStyle w:val="null3"/>
              <w:jc w:val="both"/>
            </w:pPr>
            <w:r>
              <w:rPr>
                <w:rFonts w:ascii="仿宋_GB2312" w:hAnsi="仿宋_GB2312" w:cs="仿宋_GB2312" w:eastAsia="仿宋_GB2312"/>
                <w:sz w:val="21"/>
              </w:rPr>
              <w:t>磨粉机</w:t>
            </w:r>
          </w:p>
          <w:p>
            <w:pPr>
              <w:pStyle w:val="null3"/>
              <w:jc w:val="both"/>
            </w:pPr>
            <w:r>
              <w:rPr>
                <w:rFonts w:ascii="仿宋_GB2312" w:hAnsi="仿宋_GB2312" w:cs="仿宋_GB2312" w:eastAsia="仿宋_GB2312"/>
                <w:sz w:val="21"/>
              </w:rPr>
              <w:t>适用标准：</w:t>
            </w:r>
          </w:p>
          <w:p>
            <w:pPr>
              <w:pStyle w:val="null3"/>
              <w:jc w:val="both"/>
            </w:pPr>
            <w:r>
              <w:rPr>
                <w:rFonts w:ascii="仿宋_GB2312" w:hAnsi="仿宋_GB2312" w:cs="仿宋_GB2312" w:eastAsia="仿宋_GB2312"/>
                <w:sz w:val="21"/>
              </w:rPr>
              <w:t>全自动中型实验磨粉机适用于</w:t>
            </w:r>
            <w:r>
              <w:rPr>
                <w:rFonts w:ascii="仿宋_GB2312" w:hAnsi="仿宋_GB2312" w:cs="仿宋_GB2312" w:eastAsia="仿宋_GB2312"/>
                <w:sz w:val="21"/>
              </w:rPr>
              <w:t>GB/T 2057、GB/T 5506、GB/T 17892、 GB/T 17893、GB/T14614、GB/T 14615、GB/T 21118、GB/T 8607、GB/T 8608、GB/T 5504、GB/T 10361、GB/T 35991、GB/T 35944、NY/T 1094.2、等相关要求</w:t>
            </w:r>
          </w:p>
          <w:p>
            <w:pPr>
              <w:pStyle w:val="null3"/>
              <w:jc w:val="both"/>
            </w:pPr>
            <w:r>
              <w:rPr>
                <w:rFonts w:ascii="仿宋_GB2312" w:hAnsi="仿宋_GB2312" w:cs="仿宋_GB2312" w:eastAsia="仿宋_GB2312"/>
                <w:sz w:val="21"/>
              </w:rPr>
              <w:t>技术参数：</w:t>
            </w:r>
          </w:p>
          <w:p>
            <w:pPr>
              <w:pStyle w:val="null3"/>
              <w:jc w:val="both"/>
            </w:pPr>
            <w:r>
              <w:rPr>
                <w:rFonts w:ascii="仿宋_GB2312" w:hAnsi="仿宋_GB2312" w:cs="仿宋_GB2312" w:eastAsia="仿宋_GB2312"/>
                <w:sz w:val="21"/>
              </w:rPr>
              <w:t>1、环境温度：10～50℃；</w:t>
            </w:r>
          </w:p>
          <w:p>
            <w:pPr>
              <w:pStyle w:val="null3"/>
              <w:jc w:val="both"/>
            </w:pPr>
            <w:r>
              <w:rPr>
                <w:rFonts w:ascii="仿宋_GB2312" w:hAnsi="仿宋_GB2312" w:cs="仿宋_GB2312" w:eastAsia="仿宋_GB2312"/>
                <w:sz w:val="21"/>
              </w:rPr>
              <w:t>2、产量：6～12Kg/h</w:t>
            </w:r>
          </w:p>
          <w:p>
            <w:pPr>
              <w:pStyle w:val="null3"/>
              <w:jc w:val="both"/>
            </w:pPr>
            <w:r>
              <w:rPr>
                <w:rFonts w:ascii="仿宋_GB2312" w:hAnsi="仿宋_GB2312" w:cs="仿宋_GB2312" w:eastAsia="仿宋_GB2312"/>
                <w:sz w:val="21"/>
              </w:rPr>
              <w:t>3、相对湿度： ≤90%；</w:t>
            </w:r>
          </w:p>
          <w:p>
            <w:pPr>
              <w:pStyle w:val="null3"/>
              <w:jc w:val="both"/>
            </w:pPr>
            <w:r>
              <w:rPr>
                <w:rFonts w:ascii="仿宋_GB2312" w:hAnsi="仿宋_GB2312" w:cs="仿宋_GB2312" w:eastAsia="仿宋_GB2312"/>
                <w:sz w:val="21"/>
              </w:rPr>
              <w:t>4、样品水分：软麦≤14%，硬麦≤16%</w:t>
            </w:r>
          </w:p>
          <w:p>
            <w:pPr>
              <w:pStyle w:val="null3"/>
              <w:jc w:val="both"/>
            </w:pPr>
            <w:r>
              <w:rPr>
                <w:rFonts w:ascii="仿宋_GB2312" w:hAnsi="仿宋_GB2312" w:cs="仿宋_GB2312" w:eastAsia="仿宋_GB2312"/>
                <w:sz w:val="21"/>
              </w:rPr>
              <w:t>5、研磨系统：3皮、3心</w:t>
            </w:r>
          </w:p>
          <w:p>
            <w:pPr>
              <w:pStyle w:val="null3"/>
              <w:jc w:val="both"/>
            </w:pPr>
            <w:r>
              <w:rPr>
                <w:rFonts w:ascii="仿宋_GB2312" w:hAnsi="仿宋_GB2312" w:cs="仿宋_GB2312" w:eastAsia="仿宋_GB2312"/>
                <w:sz w:val="21"/>
              </w:rPr>
              <w:t>6、喂料系统：皮磨喂料和心磨喂料</w:t>
            </w:r>
          </w:p>
          <w:p>
            <w:pPr>
              <w:pStyle w:val="null3"/>
              <w:jc w:val="both"/>
            </w:pPr>
            <w:r>
              <w:rPr>
                <w:rFonts w:ascii="仿宋_GB2312" w:hAnsi="仿宋_GB2312" w:cs="仿宋_GB2312" w:eastAsia="仿宋_GB2312"/>
                <w:sz w:val="21"/>
              </w:rPr>
              <w:t>7、关风系统（闭风器）：2个</w:t>
            </w:r>
          </w:p>
          <w:p>
            <w:pPr>
              <w:pStyle w:val="null3"/>
              <w:jc w:val="both"/>
            </w:pPr>
            <w:r>
              <w:rPr>
                <w:rFonts w:ascii="仿宋_GB2312" w:hAnsi="仿宋_GB2312" w:cs="仿宋_GB2312" w:eastAsia="仿宋_GB2312"/>
                <w:sz w:val="21"/>
              </w:rPr>
              <w:t>8、离心集尘器（刹克龙）：6个</w:t>
            </w:r>
          </w:p>
          <w:p>
            <w:pPr>
              <w:pStyle w:val="null3"/>
              <w:jc w:val="both"/>
            </w:pPr>
            <w:r>
              <w:rPr>
                <w:rFonts w:ascii="仿宋_GB2312" w:hAnsi="仿宋_GB2312" w:cs="仿宋_GB2312" w:eastAsia="仿宋_GB2312"/>
                <w:sz w:val="21"/>
              </w:rPr>
              <w:t>9、筛子转速：298r/min</w:t>
            </w:r>
          </w:p>
          <w:p>
            <w:pPr>
              <w:pStyle w:val="null3"/>
              <w:jc w:val="both"/>
            </w:pPr>
            <w:r>
              <w:rPr>
                <w:rFonts w:ascii="仿宋_GB2312" w:hAnsi="仿宋_GB2312" w:cs="仿宋_GB2312" w:eastAsia="仿宋_GB2312"/>
                <w:sz w:val="21"/>
              </w:rPr>
              <w:t>10、磨辊规格：φ155x200mm</w:t>
            </w:r>
          </w:p>
          <w:p>
            <w:pPr>
              <w:pStyle w:val="null3"/>
              <w:jc w:val="both"/>
            </w:pPr>
            <w:r>
              <w:rPr>
                <w:rFonts w:ascii="仿宋_GB2312" w:hAnsi="仿宋_GB2312" w:cs="仿宋_GB2312" w:eastAsia="仿宋_GB2312"/>
                <w:sz w:val="21"/>
              </w:rPr>
              <w:t>11、筛子回转直径：φ23mm</w:t>
            </w:r>
          </w:p>
          <w:p>
            <w:pPr>
              <w:pStyle w:val="null3"/>
              <w:jc w:val="both"/>
            </w:pPr>
            <w:r>
              <w:rPr>
                <w:rFonts w:ascii="仿宋_GB2312" w:hAnsi="仿宋_GB2312" w:cs="仿宋_GB2312" w:eastAsia="仿宋_GB2312"/>
                <w:sz w:val="21"/>
              </w:rPr>
              <w:t>12、快辊转速：500r/min</w:t>
            </w:r>
          </w:p>
          <w:p>
            <w:pPr>
              <w:pStyle w:val="null3"/>
              <w:jc w:val="both"/>
            </w:pPr>
            <w:r>
              <w:rPr>
                <w:rFonts w:ascii="仿宋_GB2312" w:hAnsi="仿宋_GB2312" w:cs="仿宋_GB2312" w:eastAsia="仿宋_GB2312"/>
                <w:sz w:val="21"/>
              </w:rPr>
              <w:t>13、吸风量：669m³/h</w:t>
            </w:r>
          </w:p>
          <w:p>
            <w:pPr>
              <w:pStyle w:val="null3"/>
              <w:jc w:val="both"/>
            </w:pPr>
            <w:r>
              <w:rPr>
                <w:rFonts w:ascii="仿宋_GB2312" w:hAnsi="仿宋_GB2312" w:cs="仿宋_GB2312" w:eastAsia="仿宋_GB2312"/>
                <w:sz w:val="21"/>
              </w:rPr>
              <w:t>14、齿辊速比：2：1</w:t>
            </w:r>
          </w:p>
          <w:p>
            <w:pPr>
              <w:pStyle w:val="null3"/>
              <w:jc w:val="both"/>
            </w:pPr>
            <w:r>
              <w:rPr>
                <w:rFonts w:ascii="仿宋_GB2312" w:hAnsi="仿宋_GB2312" w:cs="仿宋_GB2312" w:eastAsia="仿宋_GB2312"/>
                <w:sz w:val="21"/>
              </w:rPr>
              <w:t>15、风压：2710Pa</w:t>
            </w:r>
          </w:p>
          <w:p>
            <w:pPr>
              <w:pStyle w:val="null3"/>
              <w:jc w:val="both"/>
            </w:pPr>
            <w:r>
              <w:rPr>
                <w:rFonts w:ascii="仿宋_GB2312" w:hAnsi="仿宋_GB2312" w:cs="仿宋_GB2312" w:eastAsia="仿宋_GB2312"/>
                <w:sz w:val="21"/>
              </w:rPr>
              <w:t>16、光辊速比：2：1</w:t>
            </w:r>
          </w:p>
          <w:p>
            <w:pPr>
              <w:pStyle w:val="null3"/>
              <w:jc w:val="both"/>
            </w:pPr>
            <w:r>
              <w:rPr>
                <w:rFonts w:ascii="仿宋_GB2312" w:hAnsi="仿宋_GB2312" w:cs="仿宋_GB2312" w:eastAsia="仿宋_GB2312"/>
                <w:sz w:val="21"/>
              </w:rPr>
              <w:t>17、驱动功率：1.5+1.5+0.55kW</w:t>
            </w:r>
          </w:p>
          <w:p>
            <w:pPr>
              <w:pStyle w:val="null3"/>
              <w:jc w:val="both"/>
            </w:pPr>
            <w:r>
              <w:rPr>
                <w:rFonts w:ascii="仿宋_GB2312" w:hAnsi="仿宋_GB2312" w:cs="仿宋_GB2312" w:eastAsia="仿宋_GB2312"/>
                <w:sz w:val="21"/>
              </w:rPr>
              <w:t>18、风阀为电动风阀，需接入自动控制系统</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19.本产品具有发明专利和外观设计专利证书</w:t>
            </w:r>
          </w:p>
          <w:p>
            <w:pPr>
              <w:pStyle w:val="null3"/>
              <w:jc w:val="both"/>
            </w:pPr>
          </w:p>
        </w:tc>
      </w:tr>
      <w:tr>
        <w:tc>
          <w:tcPr>
            <w:tcW w:type="dxa" w:w="2769"/>
          </w:tcPr>
          <w:p>
            <w:pPr>
              <w:pStyle w:val="null3"/>
            </w:pPr>
            <w:r>
              <w:rPr>
                <w:rFonts w:ascii="仿宋_GB2312" w:hAnsi="仿宋_GB2312" w:cs="仿宋_GB2312" w:eastAsia="仿宋_GB2312"/>
              </w:rPr>
              <w:t>31</w:t>
            </w:r>
          </w:p>
        </w:tc>
        <w:tc>
          <w:tcPr>
            <w:tcW w:type="dxa" w:w="2769"/>
          </w:tcPr>
          <w:p/>
        </w:tc>
        <w:tc>
          <w:tcPr>
            <w:tcW w:type="dxa" w:w="2769"/>
          </w:tcPr>
          <w:p>
            <w:pPr>
              <w:pStyle w:val="null3"/>
              <w:jc w:val="both"/>
            </w:pPr>
            <w:r>
              <w:rPr>
                <w:rFonts w:ascii="仿宋_GB2312" w:hAnsi="仿宋_GB2312" w:cs="仿宋_GB2312" w:eastAsia="仿宋_GB2312"/>
                <w:sz w:val="21"/>
              </w:rPr>
              <w:t>-80</w:t>
            </w:r>
            <w:r>
              <w:rPr>
                <w:rFonts w:ascii="仿宋_GB2312" w:hAnsi="仿宋_GB2312" w:cs="仿宋_GB2312" w:eastAsia="仿宋_GB2312"/>
                <w:sz w:val="21"/>
              </w:rPr>
              <w:t>℃</w:t>
            </w:r>
            <w:r>
              <w:rPr>
                <w:rFonts w:ascii="仿宋_GB2312" w:hAnsi="仿宋_GB2312" w:cs="仿宋_GB2312" w:eastAsia="仿宋_GB2312"/>
                <w:sz w:val="21"/>
              </w:rPr>
              <w:t>超低温冰箱</w:t>
            </w:r>
          </w:p>
          <w:p>
            <w:pPr>
              <w:pStyle w:val="null3"/>
              <w:jc w:val="both"/>
            </w:pPr>
            <w:r>
              <w:rPr>
                <w:rFonts w:ascii="仿宋_GB2312" w:hAnsi="仿宋_GB2312" w:cs="仿宋_GB2312" w:eastAsia="仿宋_GB2312"/>
                <w:sz w:val="21"/>
              </w:rPr>
              <w:t>1、样式：立式；</w:t>
            </w:r>
          </w:p>
          <w:p>
            <w:pPr>
              <w:pStyle w:val="null3"/>
              <w:jc w:val="both"/>
            </w:pPr>
            <w:r>
              <w:rPr>
                <w:rFonts w:ascii="仿宋_GB2312" w:hAnsi="仿宋_GB2312" w:cs="仿宋_GB2312" w:eastAsia="仿宋_GB2312"/>
                <w:sz w:val="21"/>
              </w:rPr>
              <w:t>2、有效容积：≥830L；</w:t>
            </w:r>
          </w:p>
          <w:p>
            <w:pPr>
              <w:pStyle w:val="null3"/>
              <w:jc w:val="both"/>
            </w:pPr>
            <w:r>
              <w:rPr>
                <w:rFonts w:ascii="仿宋_GB2312" w:hAnsi="仿宋_GB2312" w:cs="仿宋_GB2312" w:eastAsia="仿宋_GB2312"/>
                <w:sz w:val="21"/>
              </w:rPr>
              <w:t>3、配4层可调不锈钢搁架；</w:t>
            </w:r>
          </w:p>
          <w:p>
            <w:pPr>
              <w:pStyle w:val="null3"/>
              <w:jc w:val="both"/>
            </w:pPr>
            <w:r>
              <w:rPr>
                <w:rFonts w:ascii="仿宋_GB2312" w:hAnsi="仿宋_GB2312" w:cs="仿宋_GB2312" w:eastAsia="仿宋_GB2312"/>
                <w:sz w:val="21"/>
              </w:rPr>
              <w:t>4、具有两个上下独立高密度聚氨酯发泡门体，每个门体双层门封条；</w:t>
            </w:r>
          </w:p>
          <w:p>
            <w:pPr>
              <w:pStyle w:val="null3"/>
              <w:jc w:val="both"/>
            </w:pPr>
            <w:r>
              <w:rPr>
                <w:rFonts w:ascii="仿宋_GB2312" w:hAnsi="仿宋_GB2312" w:cs="仿宋_GB2312" w:eastAsia="仿宋_GB2312"/>
                <w:sz w:val="21"/>
              </w:rPr>
              <w:t>5、箱体外部材质：喷涂钢板；</w:t>
            </w:r>
          </w:p>
          <w:p>
            <w:pPr>
              <w:pStyle w:val="null3"/>
              <w:jc w:val="both"/>
            </w:pPr>
            <w:r>
              <w:rPr>
                <w:rFonts w:ascii="仿宋_GB2312" w:hAnsi="仿宋_GB2312" w:cs="仿宋_GB2312" w:eastAsia="仿宋_GB2312"/>
                <w:sz w:val="21"/>
              </w:rPr>
              <w:t>6、内胆材质：喷涂钢板；</w:t>
            </w:r>
          </w:p>
          <w:p>
            <w:pPr>
              <w:pStyle w:val="null3"/>
              <w:jc w:val="both"/>
            </w:pPr>
            <w:r>
              <w:rPr>
                <w:rFonts w:ascii="仿宋_GB2312" w:hAnsi="仿宋_GB2312" w:cs="仿宋_GB2312" w:eastAsia="仿宋_GB2312"/>
                <w:sz w:val="21"/>
              </w:rPr>
              <w:t>7、抽屉数量：配备≥16个耐低温抽屉</w:t>
            </w:r>
            <w:r>
              <w:rPr>
                <w:rFonts w:ascii="仿宋_GB2312" w:hAnsi="仿宋_GB2312" w:cs="仿宋_GB2312" w:eastAsia="仿宋_GB2312"/>
                <w:sz w:val="21"/>
              </w:rPr>
              <w:t>或冻存架</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8、整体采用高密度聚氨酯发泡箱体；</w:t>
            </w:r>
          </w:p>
          <w:p>
            <w:pPr>
              <w:pStyle w:val="null3"/>
              <w:jc w:val="both"/>
            </w:pPr>
            <w:r>
              <w:rPr>
                <w:rFonts w:ascii="仿宋_GB2312" w:hAnsi="仿宋_GB2312" w:cs="仿宋_GB2312" w:eastAsia="仿宋_GB2312"/>
                <w:sz w:val="21"/>
              </w:rPr>
              <w:t>9、上下独立双间室设计，温度互不影响；</w:t>
            </w:r>
          </w:p>
          <w:p>
            <w:pPr>
              <w:pStyle w:val="null3"/>
              <w:jc w:val="both"/>
            </w:pPr>
            <w:r>
              <w:rPr>
                <w:rFonts w:ascii="仿宋_GB2312" w:hAnsi="仿宋_GB2312" w:cs="仿宋_GB2312" w:eastAsia="仿宋_GB2312"/>
                <w:sz w:val="21"/>
              </w:rPr>
              <w:t>10、噪音值：整体设备噪音值</w:t>
            </w:r>
            <w:r>
              <w:rPr>
                <w:rFonts w:ascii="仿宋_GB2312" w:hAnsi="仿宋_GB2312" w:cs="仿宋_GB2312" w:eastAsia="仿宋_GB2312"/>
                <w:sz w:val="21"/>
              </w:rPr>
              <w:t>≤</w:t>
            </w:r>
            <w:r>
              <w:rPr>
                <w:rFonts w:ascii="仿宋_GB2312" w:hAnsi="仿宋_GB2312" w:cs="仿宋_GB2312" w:eastAsia="仿宋_GB2312"/>
                <w:sz w:val="21"/>
              </w:rPr>
              <w:t>55dB(A)（声功率）；</w:t>
            </w:r>
          </w:p>
          <w:p>
            <w:pPr>
              <w:pStyle w:val="null3"/>
              <w:jc w:val="both"/>
            </w:pPr>
            <w:r>
              <w:rPr>
                <w:rFonts w:ascii="仿宋_GB2312" w:hAnsi="仿宋_GB2312" w:cs="仿宋_GB2312" w:eastAsia="仿宋_GB2312"/>
                <w:sz w:val="21"/>
              </w:rPr>
              <w:t>11、传感器数量：配备≥6个温度传感器；</w:t>
            </w:r>
          </w:p>
          <w:p>
            <w:pPr>
              <w:pStyle w:val="null3"/>
              <w:jc w:val="both"/>
            </w:pPr>
            <w:r>
              <w:rPr>
                <w:rFonts w:ascii="仿宋_GB2312" w:hAnsi="仿宋_GB2312" w:cs="仿宋_GB2312" w:eastAsia="仿宋_GB2312"/>
                <w:sz w:val="21"/>
              </w:rPr>
              <w:t>12、温度设置范围：上下两个间室可以分别设定不同温度，温度设置范围-40℃～-86℃；</w:t>
            </w:r>
          </w:p>
          <w:p>
            <w:pPr>
              <w:pStyle w:val="null3"/>
              <w:jc w:val="both"/>
            </w:pPr>
            <w:r>
              <w:rPr>
                <w:rFonts w:ascii="仿宋_GB2312" w:hAnsi="仿宋_GB2312" w:cs="仿宋_GB2312" w:eastAsia="仿宋_GB2312"/>
                <w:sz w:val="21"/>
              </w:rPr>
              <w:t>13、温度设置精度：</w:t>
            </w:r>
            <w:r>
              <w:rPr>
                <w:rFonts w:ascii="仿宋_GB2312" w:hAnsi="仿宋_GB2312" w:cs="仿宋_GB2312" w:eastAsia="仿宋_GB2312"/>
                <w:sz w:val="21"/>
              </w:rPr>
              <w:t>≤</w:t>
            </w:r>
            <w:r>
              <w:rPr>
                <w:rFonts w:ascii="仿宋_GB2312" w:hAnsi="仿宋_GB2312" w:cs="仿宋_GB2312" w:eastAsia="仿宋_GB2312"/>
                <w:sz w:val="21"/>
              </w:rPr>
              <w:t>0.1℃；</w:t>
            </w:r>
          </w:p>
          <w:p>
            <w:pPr>
              <w:pStyle w:val="null3"/>
              <w:jc w:val="both"/>
            </w:pPr>
            <w:r>
              <w:rPr>
                <w:rFonts w:ascii="仿宋_GB2312" w:hAnsi="仿宋_GB2312" w:cs="仿宋_GB2312" w:eastAsia="仿宋_GB2312"/>
                <w:sz w:val="21"/>
              </w:rPr>
              <w:t>14、显示控制器：产品采用≥7英寸液晶电容触摸屏，显示系统运行状态包括箱内温度、设定温度、电压、环境温度、报警记录、时间、温度曲线、压缩机运行状态等参数信息；</w:t>
            </w:r>
          </w:p>
          <w:p>
            <w:pPr>
              <w:pStyle w:val="null3"/>
              <w:jc w:val="both"/>
            </w:pPr>
            <w:r>
              <w:rPr>
                <w:rFonts w:ascii="仿宋_GB2312" w:hAnsi="仿宋_GB2312" w:cs="仿宋_GB2312" w:eastAsia="仿宋_GB2312"/>
                <w:sz w:val="21"/>
              </w:rPr>
              <w:t>15、制冷系统：采用品牌变频压缩机以及环保碳氢制冷剂；</w:t>
            </w:r>
          </w:p>
          <w:p>
            <w:pPr>
              <w:pStyle w:val="null3"/>
              <w:jc w:val="both"/>
            </w:pPr>
            <w:r>
              <w:rPr>
                <w:rFonts w:ascii="仿宋_GB2312" w:hAnsi="仿宋_GB2312" w:cs="仿宋_GB2312" w:eastAsia="仿宋_GB2312"/>
                <w:sz w:val="21"/>
              </w:rPr>
              <w:t>16、温度均匀度：</w:t>
            </w:r>
            <w:r>
              <w:rPr>
                <w:rFonts w:ascii="仿宋_GB2312" w:hAnsi="仿宋_GB2312" w:cs="仿宋_GB2312" w:eastAsia="仿宋_GB2312"/>
                <w:sz w:val="21"/>
              </w:rPr>
              <w:t>≤</w:t>
            </w:r>
            <w:r>
              <w:rPr>
                <w:rFonts w:ascii="仿宋_GB2312" w:hAnsi="仿宋_GB2312" w:cs="仿宋_GB2312" w:eastAsia="仿宋_GB2312"/>
                <w:sz w:val="21"/>
              </w:rPr>
              <w:t>2.2℃；</w:t>
            </w:r>
          </w:p>
          <w:p>
            <w:pPr>
              <w:pStyle w:val="null3"/>
              <w:jc w:val="both"/>
            </w:pPr>
            <w:r>
              <w:rPr>
                <w:rFonts w:ascii="仿宋_GB2312" w:hAnsi="仿宋_GB2312" w:cs="仿宋_GB2312" w:eastAsia="仿宋_GB2312"/>
                <w:sz w:val="21"/>
              </w:rPr>
              <w:t>17、强制散热系统：配备国际品牌冷凝风机；</w:t>
            </w:r>
          </w:p>
          <w:p>
            <w:pPr>
              <w:pStyle w:val="null3"/>
              <w:jc w:val="both"/>
            </w:pPr>
            <w:r>
              <w:rPr>
                <w:rFonts w:ascii="仿宋_GB2312" w:hAnsi="仿宋_GB2312" w:cs="仿宋_GB2312" w:eastAsia="仿宋_GB2312"/>
                <w:sz w:val="21"/>
              </w:rPr>
              <w:t>18、采用铜管蒸发器进行制冷同时采用翅片式冷凝器进行散热；</w:t>
            </w:r>
          </w:p>
          <w:p>
            <w:pPr>
              <w:pStyle w:val="null3"/>
              <w:jc w:val="both"/>
            </w:pPr>
            <w:r>
              <w:rPr>
                <w:rFonts w:ascii="仿宋_GB2312" w:hAnsi="仿宋_GB2312" w:cs="仿宋_GB2312" w:eastAsia="仿宋_GB2312"/>
                <w:sz w:val="21"/>
              </w:rPr>
              <w:t>19、降温时间：25℃环境下，空载从室温降低至特性点温度时间不高于240min；</w:t>
            </w:r>
          </w:p>
          <w:p>
            <w:pPr>
              <w:pStyle w:val="null3"/>
              <w:jc w:val="both"/>
            </w:pPr>
            <w:r>
              <w:rPr>
                <w:rFonts w:ascii="仿宋_GB2312" w:hAnsi="仿宋_GB2312" w:cs="仿宋_GB2312" w:eastAsia="仿宋_GB2312"/>
                <w:sz w:val="21"/>
              </w:rPr>
              <w:t>20、七重报警功能：传感器故障报警，超温报警，后备电池低电量报警，开门报警，断电报警，环温超标报警，电压超标报警；</w:t>
            </w:r>
          </w:p>
          <w:p>
            <w:pPr>
              <w:pStyle w:val="null3"/>
              <w:jc w:val="both"/>
            </w:pPr>
            <w:r>
              <w:rPr>
                <w:rFonts w:ascii="仿宋_GB2312" w:hAnsi="仿宋_GB2312" w:cs="仿宋_GB2312" w:eastAsia="仿宋_GB2312"/>
                <w:sz w:val="21"/>
              </w:rPr>
              <w:t>21、三种报警方式：声音蜂鸣，灯光闪烁，远程报警</w:t>
            </w:r>
            <w:r>
              <w:rPr>
                <w:rFonts w:ascii="仿宋_GB2312" w:hAnsi="仿宋_GB2312" w:cs="仿宋_GB2312" w:eastAsia="仿宋_GB2312"/>
                <w:sz w:val="21"/>
              </w:rPr>
              <w:t>及</w:t>
            </w:r>
            <w:r>
              <w:rPr>
                <w:rFonts w:ascii="仿宋_GB2312" w:hAnsi="仿宋_GB2312" w:cs="仿宋_GB2312" w:eastAsia="仿宋_GB2312"/>
                <w:sz w:val="21"/>
              </w:rPr>
              <w:t>报警设备；</w:t>
            </w:r>
          </w:p>
          <w:p>
            <w:pPr>
              <w:pStyle w:val="null3"/>
              <w:jc w:val="both"/>
            </w:pPr>
            <w:r>
              <w:rPr>
                <w:rFonts w:ascii="仿宋_GB2312" w:hAnsi="仿宋_GB2312" w:cs="仿宋_GB2312" w:eastAsia="仿宋_GB2312"/>
                <w:sz w:val="21"/>
              </w:rPr>
              <w:t>22、四重保护功能：开机延时保护，停机间隔保护，密码保护，高低电压异常补偿保护；</w:t>
            </w:r>
          </w:p>
          <w:p>
            <w:pPr>
              <w:pStyle w:val="null3"/>
              <w:jc w:val="both"/>
            </w:pPr>
            <w:r>
              <w:rPr>
                <w:rFonts w:ascii="仿宋_GB2312" w:hAnsi="仿宋_GB2312" w:cs="仿宋_GB2312" w:eastAsia="仿宋_GB2312"/>
                <w:sz w:val="21"/>
              </w:rPr>
              <w:t>23、双锁结构设计,自带暗锁，同时可用挂锁；</w:t>
            </w:r>
          </w:p>
          <w:p>
            <w:pPr>
              <w:pStyle w:val="null3"/>
              <w:jc w:val="both"/>
            </w:pPr>
            <w:r>
              <w:rPr>
                <w:rFonts w:ascii="仿宋_GB2312" w:hAnsi="仿宋_GB2312" w:cs="仿宋_GB2312" w:eastAsia="仿宋_GB2312"/>
                <w:sz w:val="21"/>
              </w:rPr>
              <w:t>24、手防撞设计，拉手具有防撞设计，开启后不会随意晃动，避免拉手旋转撞击碰伤；</w:t>
            </w:r>
          </w:p>
          <w:p>
            <w:pPr>
              <w:pStyle w:val="null3"/>
              <w:jc w:val="both"/>
            </w:pPr>
            <w:r>
              <w:rPr>
                <w:rFonts w:ascii="仿宋_GB2312" w:hAnsi="仿宋_GB2312" w:cs="仿宋_GB2312" w:eastAsia="仿宋_GB2312"/>
                <w:sz w:val="21"/>
              </w:rPr>
              <w:t>25、温控器有密码保护功能，防止随意调整关键运行参数；</w:t>
            </w:r>
          </w:p>
          <w:p>
            <w:pPr>
              <w:pStyle w:val="null3"/>
              <w:jc w:val="both"/>
            </w:pPr>
            <w:r>
              <w:rPr>
                <w:rFonts w:ascii="仿宋_GB2312" w:hAnsi="仿宋_GB2312" w:cs="仿宋_GB2312" w:eastAsia="仿宋_GB2312"/>
                <w:sz w:val="21"/>
              </w:rPr>
              <w:t>26、测试孔：标配两个测试孔；</w:t>
            </w:r>
          </w:p>
          <w:p>
            <w:pPr>
              <w:pStyle w:val="null3"/>
              <w:jc w:val="both"/>
            </w:pPr>
            <w:r>
              <w:rPr>
                <w:rFonts w:ascii="仿宋_GB2312" w:hAnsi="仿宋_GB2312" w:cs="仿宋_GB2312" w:eastAsia="仿宋_GB2312"/>
                <w:sz w:val="21"/>
              </w:rPr>
              <w:t>27、温度数据记录：标配USB模块 ，同步记录箱内温度数据；可存储10年温度数据，方便查询历史记录。</w:t>
            </w:r>
          </w:p>
          <w:p>
            <w:pPr>
              <w:pStyle w:val="null3"/>
              <w:jc w:val="both"/>
            </w:pPr>
          </w:p>
        </w:tc>
      </w:tr>
      <w:tr>
        <w:tc>
          <w:tcPr>
            <w:tcW w:type="dxa" w:w="2769"/>
          </w:tcPr>
          <w:p>
            <w:pPr>
              <w:pStyle w:val="null3"/>
            </w:pPr>
            <w:r>
              <w:rPr>
                <w:rFonts w:ascii="仿宋_GB2312" w:hAnsi="仿宋_GB2312" w:cs="仿宋_GB2312" w:eastAsia="仿宋_GB2312"/>
              </w:rPr>
              <w:t>32</w:t>
            </w:r>
          </w:p>
        </w:tc>
        <w:tc>
          <w:tcPr>
            <w:tcW w:type="dxa" w:w="2769"/>
          </w:tcPr>
          <w:p/>
        </w:tc>
        <w:tc>
          <w:tcPr>
            <w:tcW w:type="dxa" w:w="2769"/>
          </w:tcPr>
          <w:p>
            <w:pPr>
              <w:pStyle w:val="null3"/>
              <w:jc w:val="both"/>
            </w:pPr>
            <w:r>
              <w:rPr>
                <w:rFonts w:ascii="仿宋_GB2312" w:hAnsi="仿宋_GB2312" w:cs="仿宋_GB2312" w:eastAsia="仿宋_GB2312"/>
                <w:sz w:val="21"/>
              </w:rPr>
              <w:t>傅里叶变换红外光谱仪</w:t>
            </w:r>
          </w:p>
          <w:p>
            <w:pPr>
              <w:pStyle w:val="null3"/>
              <w:jc w:val="both"/>
            </w:pPr>
            <w:r>
              <w:rPr>
                <w:rFonts w:ascii="仿宋_GB2312" w:hAnsi="仿宋_GB2312" w:cs="仿宋_GB2312" w:eastAsia="仿宋_GB2312"/>
                <w:sz w:val="21"/>
              </w:rPr>
              <w:t>1. 光谱范围：7800～350 cm</w:t>
            </w:r>
            <w:r>
              <w:rPr>
                <w:rFonts w:ascii="仿宋_GB2312" w:hAnsi="仿宋_GB2312" w:cs="仿宋_GB2312" w:eastAsia="仿宋_GB2312"/>
                <w:sz w:val="21"/>
                <w:vertAlign w:val="superscript"/>
              </w:rPr>
              <w:t>-1</w:t>
            </w:r>
            <w:r>
              <w:rPr>
                <w:rFonts w:ascii="仿宋_GB2312" w:hAnsi="仿宋_GB2312" w:cs="仿宋_GB2312" w:eastAsia="仿宋_GB2312"/>
                <w:sz w:val="21"/>
              </w:rPr>
              <w:t>；分辨率：优于</w:t>
            </w:r>
            <w:r>
              <w:rPr>
                <w:rFonts w:ascii="仿宋_GB2312" w:hAnsi="仿宋_GB2312" w:cs="仿宋_GB2312" w:eastAsia="仿宋_GB2312"/>
                <w:sz w:val="21"/>
              </w:rPr>
              <w:t>1.0 cm</w:t>
            </w:r>
            <w:r>
              <w:rPr>
                <w:rFonts w:ascii="仿宋_GB2312" w:hAnsi="仿宋_GB2312" w:cs="仿宋_GB2312" w:eastAsia="仿宋_GB2312"/>
                <w:sz w:val="21"/>
                <w:vertAlign w:val="superscript"/>
              </w:rPr>
              <w:t>-1</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 信噪比：优于</w:t>
            </w:r>
            <w:r>
              <w:rPr>
                <w:rFonts w:ascii="仿宋_GB2312" w:hAnsi="仿宋_GB2312" w:cs="仿宋_GB2312" w:eastAsia="仿宋_GB2312"/>
                <w:sz w:val="21"/>
              </w:rPr>
              <w:t>5</w:t>
            </w:r>
            <w:r>
              <w:rPr>
                <w:rFonts w:ascii="仿宋_GB2312" w:hAnsi="仿宋_GB2312" w:cs="仿宋_GB2312" w:eastAsia="仿宋_GB2312"/>
                <w:sz w:val="21"/>
              </w:rPr>
              <w:t>0000：1 P-P值(4cm-1,1分钟背景及样品扫描，2100cm-1处) ；</w:t>
            </w:r>
            <w:r>
              <w:rPr>
                <w:rFonts w:ascii="仿宋_GB2312" w:hAnsi="仿宋_GB2312" w:cs="仿宋_GB2312" w:eastAsia="仿宋_GB2312"/>
                <w:sz w:val="21"/>
              </w:rPr>
              <w:t>（提供佐证材料证明文件）</w:t>
            </w:r>
          </w:p>
          <w:p>
            <w:pPr>
              <w:pStyle w:val="null3"/>
              <w:jc w:val="both"/>
            </w:pPr>
            <w:r>
              <w:rPr>
                <w:rFonts w:ascii="仿宋_GB2312" w:hAnsi="仿宋_GB2312" w:cs="仿宋_GB2312" w:eastAsia="仿宋_GB2312"/>
                <w:sz w:val="21"/>
              </w:rPr>
              <w:t>3. 检测器：高灵敏度进口检测器；</w:t>
            </w:r>
          </w:p>
          <w:p>
            <w:pPr>
              <w:pStyle w:val="null3"/>
              <w:jc w:val="both"/>
            </w:pPr>
            <w:r>
              <w:rPr>
                <w:rFonts w:ascii="仿宋_GB2312" w:hAnsi="仿宋_GB2312" w:cs="仿宋_GB2312" w:eastAsia="仿宋_GB2312"/>
                <w:sz w:val="21"/>
              </w:rPr>
              <w:t>4. 分束器：多层镀膜溴化钾，带防潮涂层</w:t>
            </w:r>
          </w:p>
          <w:p>
            <w:pPr>
              <w:pStyle w:val="null3"/>
              <w:jc w:val="both"/>
            </w:pPr>
            <w:r>
              <w:rPr>
                <w:rFonts w:ascii="仿宋_GB2312" w:hAnsi="仿宋_GB2312" w:cs="仿宋_GB2312" w:eastAsia="仿宋_GB2312"/>
                <w:sz w:val="21"/>
              </w:rPr>
              <w:t>5. 扫描速度：微机控制和选择不同的扫描速度，档次连续可调，图谱自动比对；</w:t>
            </w:r>
          </w:p>
          <w:p>
            <w:pPr>
              <w:pStyle w:val="null3"/>
              <w:jc w:val="both"/>
            </w:pPr>
            <w:r>
              <w:rPr>
                <w:rFonts w:ascii="仿宋_GB2312" w:hAnsi="仿宋_GB2312" w:cs="仿宋_GB2312" w:eastAsia="仿宋_GB2312"/>
                <w:sz w:val="21"/>
              </w:rPr>
              <w:t>6. 红外光源：陶瓷光源；干涉仪：非正交Michelson 干涉仪；接收器：带有防潮膜的高灵敏度DLATGS 接收器；数据传输接口：USB2.0（兼容3.0）；</w:t>
            </w:r>
          </w:p>
          <w:p>
            <w:pPr>
              <w:pStyle w:val="null3"/>
              <w:jc w:val="both"/>
            </w:pPr>
            <w:r>
              <w:rPr>
                <w:rFonts w:ascii="仿宋_GB2312" w:hAnsi="仿宋_GB2312" w:cs="仿宋_GB2312" w:eastAsia="仿宋_GB2312"/>
                <w:sz w:val="21"/>
              </w:rPr>
              <w:t>7. 波数精度：≤0.01 cm</w:t>
            </w:r>
            <w:r>
              <w:rPr>
                <w:rFonts w:ascii="仿宋_GB2312" w:hAnsi="仿宋_GB2312" w:cs="仿宋_GB2312" w:eastAsia="仿宋_GB2312"/>
                <w:sz w:val="21"/>
                <w:vertAlign w:val="superscript"/>
              </w:rPr>
              <w:t>-1</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 动镜与定镜均采用一体化成型的镀金角镜结构。免黏结的设计；</w:t>
            </w:r>
          </w:p>
          <w:p>
            <w:pPr>
              <w:pStyle w:val="null3"/>
              <w:jc w:val="both"/>
            </w:pPr>
            <w:r>
              <w:rPr>
                <w:rFonts w:ascii="仿宋_GB2312" w:hAnsi="仿宋_GB2312" w:cs="仿宋_GB2312" w:eastAsia="仿宋_GB2312"/>
                <w:sz w:val="21"/>
              </w:rPr>
              <w:t>9. FTIR软件工作系统：中文对谱图进行标注，数据处理功能（标峰，峰面积积分，基线校准等操作），图谱自动对比功能，软件具有大气修正功能除去空气中水和二氧化碳,谱图检索功能，自我诊断功能，谱图匹配功能，标准文件格式，基础红外解析功能，QC比较功能，按点平滑功能，y轴归一化功能，谱图组保存功能,红外标准谱图≥15万张.；</w:t>
            </w:r>
          </w:p>
          <w:p>
            <w:pPr>
              <w:pStyle w:val="null3"/>
              <w:jc w:val="both"/>
            </w:pPr>
            <w:r>
              <w:rPr>
                <w:rFonts w:ascii="仿宋_GB2312" w:hAnsi="仿宋_GB2312" w:cs="仿宋_GB2312" w:eastAsia="仿宋_GB2312"/>
                <w:sz w:val="21"/>
              </w:rPr>
              <w:t>10. 满足EMC电磁兼容设计规范要求；</w:t>
            </w:r>
          </w:p>
          <w:p>
            <w:pPr>
              <w:pStyle w:val="null3"/>
              <w:jc w:val="both"/>
            </w:pPr>
            <w:r>
              <w:rPr>
                <w:rFonts w:ascii="仿宋_GB2312" w:hAnsi="仿宋_GB2312" w:cs="仿宋_GB2312" w:eastAsia="仿宋_GB2312"/>
                <w:sz w:val="21"/>
              </w:rPr>
              <w:t>11.可兼容网络教学管理系统；</w:t>
            </w:r>
          </w:p>
          <w:p>
            <w:pPr>
              <w:pStyle w:val="null3"/>
            </w:pPr>
            <w:r>
              <w:rPr>
                <w:rFonts w:ascii="仿宋_GB2312" w:hAnsi="仿宋_GB2312" w:cs="仿宋_GB2312" w:eastAsia="仿宋_GB2312"/>
                <w:sz w:val="21"/>
              </w:rPr>
              <w:t>12.噪音值：＜4.3*10</w:t>
            </w:r>
            <w:r>
              <w:rPr>
                <w:rFonts w:ascii="仿宋_GB2312" w:hAnsi="仿宋_GB2312" w:cs="仿宋_GB2312" w:eastAsia="仿宋_GB2312"/>
                <w:sz w:val="21"/>
                <w:vertAlign w:val="superscript"/>
              </w:rPr>
              <w:t>-5</w:t>
            </w:r>
            <w:r>
              <w:rPr>
                <w:rFonts w:ascii="仿宋_GB2312" w:hAnsi="仿宋_GB2312" w:cs="仿宋_GB2312" w:eastAsia="仿宋_GB2312"/>
                <w:sz w:val="21"/>
              </w:rPr>
              <w:t>A；</w:t>
            </w:r>
            <w:r>
              <w:br/>
            </w:r>
            <w:r>
              <w:rPr>
                <w:rFonts w:ascii="仿宋_GB2312" w:hAnsi="仿宋_GB2312" w:cs="仿宋_GB2312" w:eastAsia="仿宋_GB2312"/>
                <w:sz w:val="21"/>
              </w:rPr>
              <w:t>13.稳压电源：AC220V,50Hz；</w:t>
            </w:r>
            <w:r>
              <w:br/>
            </w:r>
            <w:r>
              <w:rPr>
                <w:rFonts w:ascii="仿宋_GB2312" w:hAnsi="仿宋_GB2312" w:cs="仿宋_GB2312" w:eastAsia="仿宋_GB2312"/>
                <w:sz w:val="21"/>
              </w:rPr>
              <w:t>14.数据传输接口：高速USB 2.0；</w:t>
            </w:r>
            <w:r>
              <w:br/>
            </w:r>
            <w:r>
              <w:rPr>
                <w:rFonts w:ascii="仿宋_GB2312" w:hAnsi="仿宋_GB2312" w:cs="仿宋_GB2312" w:eastAsia="仿宋_GB2312"/>
                <w:sz w:val="21"/>
              </w:rPr>
              <w:t>15.</w:t>
            </w:r>
            <w:r>
              <w:rPr>
                <w:rFonts w:ascii="仿宋_GB2312" w:hAnsi="仿宋_GB2312" w:cs="仿宋_GB2312" w:eastAsia="仿宋_GB2312"/>
                <w:sz w:val="21"/>
              </w:rPr>
              <w:t>电脑及参数</w:t>
            </w:r>
            <w:r>
              <w:rPr>
                <w:rFonts w:ascii="仿宋_GB2312" w:hAnsi="仿宋_GB2312" w:cs="仿宋_GB2312" w:eastAsia="仿宋_GB2312"/>
                <w:sz w:val="21"/>
              </w:rPr>
              <w:t>：</w:t>
            </w:r>
            <w:r>
              <w:rPr>
                <w:rFonts w:ascii="仿宋_GB2312" w:hAnsi="仿宋_GB2312" w:cs="仿宋_GB2312" w:eastAsia="仿宋_GB2312"/>
                <w:sz w:val="21"/>
              </w:rPr>
              <w:t>windows XP/vista/win7/win819；</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16.可提供不少于36个月有效质保服务，质保期内免费上门维护</w:t>
            </w:r>
            <w:r>
              <w:rPr>
                <w:rFonts w:ascii="仿宋_GB2312" w:hAnsi="仿宋_GB2312" w:cs="仿宋_GB2312" w:eastAsia="仿宋_GB2312"/>
                <w:sz w:val="21"/>
              </w:rPr>
              <w:t>1</w:t>
            </w:r>
            <w:r>
              <w:rPr>
                <w:rFonts w:ascii="仿宋_GB2312" w:hAnsi="仿宋_GB2312" w:cs="仿宋_GB2312" w:eastAsia="仿宋_GB2312"/>
                <w:sz w:val="21"/>
              </w:rPr>
              <w:t>7</w:t>
            </w:r>
            <w:r>
              <w:rPr>
                <w:rFonts w:ascii="仿宋_GB2312" w:hAnsi="仿宋_GB2312" w:cs="仿宋_GB2312" w:eastAsia="仿宋_GB2312"/>
                <w:sz w:val="21"/>
              </w:rPr>
              <w:t>.主机1台，操作软件1套，压片机1台，红外电子防潮箱1套、烘烤灯1台，压片模具1套，玛瑙研钵1套，溴化钾光谱纯100克，可拆液体池1套，ATR附件1套。</w:t>
            </w:r>
          </w:p>
          <w:p>
            <w:pPr>
              <w:pStyle w:val="null3"/>
              <w:jc w:val="both"/>
            </w:pPr>
          </w:p>
        </w:tc>
      </w:tr>
      <w:tr>
        <w:tc>
          <w:tcPr>
            <w:tcW w:type="dxa" w:w="2769"/>
          </w:tcPr>
          <w:p>
            <w:pPr>
              <w:pStyle w:val="null3"/>
            </w:pPr>
            <w:r>
              <w:rPr>
                <w:rFonts w:ascii="仿宋_GB2312" w:hAnsi="仿宋_GB2312" w:cs="仿宋_GB2312" w:eastAsia="仿宋_GB2312"/>
              </w:rPr>
              <w:t>33</w:t>
            </w:r>
          </w:p>
        </w:tc>
        <w:tc>
          <w:tcPr>
            <w:tcW w:type="dxa" w:w="2769"/>
          </w:tcPr>
          <w:p/>
        </w:tc>
        <w:tc>
          <w:tcPr>
            <w:tcW w:type="dxa" w:w="2769"/>
          </w:tcPr>
          <w:p>
            <w:pPr>
              <w:pStyle w:val="null3"/>
              <w:jc w:val="both"/>
            </w:pPr>
            <w:r>
              <w:rPr>
                <w:rFonts w:ascii="仿宋_GB2312" w:hAnsi="仿宋_GB2312" w:cs="仿宋_GB2312" w:eastAsia="仿宋_GB2312"/>
                <w:sz w:val="21"/>
              </w:rPr>
              <w:t>便携式数显折射计</w:t>
            </w:r>
          </w:p>
          <w:p>
            <w:pPr>
              <w:pStyle w:val="null3"/>
              <w:ind w:left="420"/>
              <w:jc w:val="both"/>
            </w:pPr>
            <w:r>
              <w:rPr>
                <w:rFonts w:ascii="仿宋_GB2312" w:hAnsi="仿宋_GB2312" w:cs="仿宋_GB2312" w:eastAsia="仿宋_GB2312"/>
              </w:rPr>
              <w:t>1.</w:t>
            </w:r>
            <w:r>
              <w:rPr>
                <w:rFonts w:ascii="仿宋_GB2312" w:hAnsi="仿宋_GB2312" w:cs="仿宋_GB2312" w:eastAsia="仿宋_GB2312"/>
                <w:sz w:val="21"/>
              </w:rPr>
              <w:t>适用于测试各类果汁，食品，饮料以及某些化学品或工业溶剂如清洗液和防冻剂等的</w:t>
            </w:r>
            <w:r>
              <w:rPr>
                <w:rFonts w:ascii="仿宋_GB2312" w:hAnsi="仿宋_GB2312" w:cs="仿宋_GB2312" w:eastAsia="仿宋_GB2312"/>
                <w:sz w:val="21"/>
              </w:rPr>
              <w:t>Brix值。</w:t>
            </w:r>
          </w:p>
          <w:p>
            <w:pPr>
              <w:pStyle w:val="null3"/>
              <w:ind w:left="420"/>
              <w:jc w:val="both"/>
            </w:pPr>
            <w:r>
              <w:rPr>
                <w:rFonts w:ascii="仿宋_GB2312" w:hAnsi="仿宋_GB2312" w:cs="仿宋_GB2312" w:eastAsia="仿宋_GB2312"/>
              </w:rPr>
              <w:t>2.</w:t>
            </w:r>
            <w:r>
              <w:rPr>
                <w:rFonts w:ascii="仿宋_GB2312" w:hAnsi="仿宋_GB2312" w:cs="仿宋_GB2312" w:eastAsia="仿宋_GB2312"/>
                <w:sz w:val="21"/>
              </w:rPr>
              <w:t>重约</w:t>
            </w:r>
            <w:r>
              <w:rPr>
                <w:rFonts w:ascii="仿宋_GB2312" w:hAnsi="仿宋_GB2312" w:cs="仿宋_GB2312" w:eastAsia="仿宋_GB2312"/>
                <w:sz w:val="21"/>
              </w:rPr>
              <w:t>100g，可单手操作</w:t>
            </w:r>
          </w:p>
          <w:p>
            <w:pPr>
              <w:pStyle w:val="null3"/>
              <w:ind w:left="420"/>
              <w:jc w:val="both"/>
            </w:pPr>
            <w:r>
              <w:rPr>
                <w:rFonts w:ascii="仿宋_GB2312" w:hAnsi="仿宋_GB2312" w:cs="仿宋_GB2312" w:eastAsia="仿宋_GB2312"/>
              </w:rPr>
              <w:t>3.</w:t>
            </w:r>
            <w:r>
              <w:rPr>
                <w:rFonts w:ascii="仿宋_GB2312" w:hAnsi="仿宋_GB2312" w:cs="仿宋_GB2312" w:eastAsia="仿宋_GB2312"/>
                <w:sz w:val="21"/>
              </w:rPr>
              <w:t>清水归零</w:t>
            </w:r>
          </w:p>
          <w:p>
            <w:pPr>
              <w:pStyle w:val="null3"/>
              <w:ind w:left="420"/>
              <w:jc w:val="both"/>
            </w:pPr>
            <w:r>
              <w:rPr>
                <w:rFonts w:ascii="仿宋_GB2312" w:hAnsi="仿宋_GB2312" w:cs="仿宋_GB2312" w:eastAsia="仿宋_GB2312"/>
              </w:rPr>
              <w:t>4.</w:t>
            </w:r>
            <w:r>
              <w:rPr>
                <w:rFonts w:ascii="仿宋_GB2312" w:hAnsi="仿宋_GB2312" w:cs="仿宋_GB2312" w:eastAsia="仿宋_GB2312"/>
                <w:sz w:val="21"/>
              </w:rPr>
              <w:t>具有自动温度补偿功能（</w:t>
            </w:r>
            <w:r>
              <w:rPr>
                <w:rFonts w:ascii="仿宋_GB2312" w:hAnsi="仿宋_GB2312" w:cs="仿宋_GB2312" w:eastAsia="仿宋_GB2312"/>
                <w:sz w:val="21"/>
              </w:rPr>
              <w:t>ATC）</w:t>
            </w:r>
          </w:p>
          <w:p>
            <w:pPr>
              <w:pStyle w:val="null3"/>
              <w:ind w:left="420"/>
              <w:jc w:val="both"/>
            </w:pPr>
            <w:r>
              <w:rPr>
                <w:rFonts w:ascii="仿宋_GB2312" w:hAnsi="仿宋_GB2312" w:cs="仿宋_GB2312" w:eastAsia="仿宋_GB2312"/>
              </w:rPr>
              <w:t>5.</w:t>
            </w:r>
            <w:r>
              <w:rPr>
                <w:rFonts w:ascii="仿宋_GB2312" w:hAnsi="仿宋_GB2312" w:cs="仿宋_GB2312" w:eastAsia="仿宋_GB2312"/>
                <w:sz w:val="21"/>
              </w:rPr>
              <w:t>外部光线干扰阻止功能</w:t>
            </w:r>
          </w:p>
          <w:p>
            <w:pPr>
              <w:pStyle w:val="null3"/>
              <w:ind w:left="420"/>
              <w:jc w:val="both"/>
            </w:pPr>
            <w:r>
              <w:rPr>
                <w:rFonts w:ascii="仿宋_GB2312" w:hAnsi="仿宋_GB2312" w:cs="仿宋_GB2312" w:eastAsia="仿宋_GB2312"/>
              </w:rPr>
              <w:t>6.</w:t>
            </w:r>
            <w:r>
              <w:rPr>
                <w:rFonts w:ascii="仿宋_GB2312" w:hAnsi="仿宋_GB2312" w:cs="仿宋_GB2312" w:eastAsia="仿宋_GB2312"/>
                <w:sz w:val="21"/>
              </w:rPr>
              <w:t>防尘，防水性能</w:t>
            </w:r>
            <w:r>
              <w:rPr>
                <w:rFonts w:ascii="仿宋_GB2312" w:hAnsi="仿宋_GB2312" w:cs="仿宋_GB2312" w:eastAsia="仿宋_GB2312"/>
                <w:sz w:val="21"/>
              </w:rPr>
              <w:t>≥IP65</w:t>
            </w:r>
          </w:p>
          <w:p>
            <w:pPr>
              <w:pStyle w:val="null3"/>
              <w:ind w:left="420"/>
              <w:jc w:val="both"/>
            </w:pPr>
            <w:r>
              <w:rPr>
                <w:rFonts w:ascii="仿宋_GB2312" w:hAnsi="仿宋_GB2312" w:cs="仿宋_GB2312" w:eastAsia="仿宋_GB2312"/>
              </w:rPr>
              <w:t>7.</w:t>
            </w:r>
            <w:r>
              <w:rPr>
                <w:rFonts w:ascii="仿宋_GB2312" w:hAnsi="仿宋_GB2312" w:cs="仿宋_GB2312" w:eastAsia="仿宋_GB2312"/>
                <w:sz w:val="21"/>
              </w:rPr>
              <w:t>不慎落水可浮于水面</w:t>
            </w:r>
          </w:p>
          <w:p>
            <w:pPr>
              <w:pStyle w:val="null3"/>
              <w:ind w:left="420"/>
              <w:jc w:val="both"/>
            </w:pPr>
            <w:r>
              <w:rPr>
                <w:rFonts w:ascii="仿宋_GB2312" w:hAnsi="仿宋_GB2312" w:cs="仿宋_GB2312" w:eastAsia="仿宋_GB2312"/>
              </w:rPr>
              <w:t>8.</w:t>
            </w:r>
            <w:r>
              <w:rPr>
                <w:rFonts w:ascii="仿宋_GB2312" w:hAnsi="仿宋_GB2312" w:cs="仿宋_GB2312" w:eastAsia="仿宋_GB2312"/>
                <w:sz w:val="21"/>
              </w:rPr>
              <w:t>测量范围：</w:t>
            </w:r>
            <w:r>
              <w:rPr>
                <w:rFonts w:ascii="仿宋_GB2312" w:hAnsi="仿宋_GB2312" w:cs="仿宋_GB2312" w:eastAsia="仿宋_GB2312"/>
                <w:sz w:val="21"/>
              </w:rPr>
              <w:t>Brix 0.0至93.0%；精度：</w:t>
            </w:r>
            <w:r>
              <w:rPr>
                <w:rFonts w:ascii="仿宋_GB2312" w:hAnsi="仿宋_GB2312" w:cs="仿宋_GB2312" w:eastAsia="仿宋_GB2312"/>
                <w:sz w:val="21"/>
              </w:rPr>
              <w:t>≤</w:t>
            </w:r>
            <w:r>
              <w:rPr>
                <w:rFonts w:ascii="仿宋_GB2312" w:hAnsi="仿宋_GB2312" w:cs="仿宋_GB2312" w:eastAsia="仿宋_GB2312"/>
                <w:sz w:val="21"/>
              </w:rPr>
              <w:t>±0.1%，</w:t>
            </w:r>
            <w:r>
              <w:rPr>
                <w:rFonts w:ascii="仿宋_GB2312" w:hAnsi="仿宋_GB2312" w:cs="仿宋_GB2312" w:eastAsia="仿宋_GB2312"/>
                <w:sz w:val="21"/>
              </w:rPr>
              <w:t>≤</w:t>
            </w:r>
            <w:r>
              <w:rPr>
                <w:rFonts w:ascii="仿宋_GB2312" w:hAnsi="仿宋_GB2312" w:cs="仿宋_GB2312" w:eastAsia="仿宋_GB2312"/>
                <w:sz w:val="21"/>
              </w:rPr>
              <w:t>±0.1℃；分辨率：</w:t>
            </w:r>
            <w:r>
              <w:rPr>
                <w:rFonts w:ascii="仿宋_GB2312" w:hAnsi="仿宋_GB2312" w:cs="仿宋_GB2312" w:eastAsia="仿宋_GB2312"/>
                <w:sz w:val="21"/>
              </w:rPr>
              <w:t>≤</w:t>
            </w:r>
            <w:r>
              <w:rPr>
                <w:rFonts w:ascii="仿宋_GB2312" w:hAnsi="仿宋_GB2312" w:cs="仿宋_GB2312" w:eastAsia="仿宋_GB2312"/>
                <w:sz w:val="21"/>
              </w:rPr>
              <w:t>Brix0.1%,0.1℃。</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配挂绳与便携腰包。</w:t>
            </w:r>
          </w:p>
          <w:p>
            <w:pPr>
              <w:pStyle w:val="null3"/>
              <w:jc w:val="both"/>
            </w:pPr>
          </w:p>
        </w:tc>
      </w:tr>
      <w:tr>
        <w:tc>
          <w:tcPr>
            <w:tcW w:type="dxa" w:w="2769"/>
          </w:tcPr>
          <w:p>
            <w:pPr>
              <w:pStyle w:val="null3"/>
            </w:pPr>
            <w:r>
              <w:rPr>
                <w:rFonts w:ascii="仿宋_GB2312" w:hAnsi="仿宋_GB2312" w:cs="仿宋_GB2312" w:eastAsia="仿宋_GB2312"/>
              </w:rPr>
              <w:t>34</w:t>
            </w:r>
          </w:p>
        </w:tc>
        <w:tc>
          <w:tcPr>
            <w:tcW w:type="dxa" w:w="2769"/>
          </w:tcPr>
          <w:p/>
        </w:tc>
        <w:tc>
          <w:tcPr>
            <w:tcW w:type="dxa" w:w="2769"/>
          </w:tcPr>
          <w:p>
            <w:pPr>
              <w:pStyle w:val="null3"/>
              <w:jc w:val="both"/>
            </w:pPr>
            <w:r>
              <w:rPr>
                <w:rFonts w:ascii="仿宋_GB2312" w:hAnsi="仿宋_GB2312" w:cs="仿宋_GB2312" w:eastAsia="仿宋_GB2312"/>
                <w:sz w:val="21"/>
              </w:rPr>
              <w:t>数字式超细研磨仪</w:t>
            </w:r>
          </w:p>
          <w:p>
            <w:pPr>
              <w:pStyle w:val="null3"/>
              <w:jc w:val="both"/>
            </w:pPr>
            <w:r>
              <w:rPr>
                <w:rFonts w:ascii="仿宋_GB2312" w:hAnsi="仿宋_GB2312" w:cs="仿宋_GB2312" w:eastAsia="仿宋_GB2312"/>
                <w:sz w:val="21"/>
              </w:rPr>
              <w:t>一、技术指标：</w:t>
            </w:r>
          </w:p>
          <w:p>
            <w:pPr>
              <w:pStyle w:val="null3"/>
              <w:jc w:val="both"/>
            </w:pPr>
            <w:r>
              <w:rPr>
                <w:rFonts w:ascii="仿宋_GB2312" w:hAnsi="仿宋_GB2312" w:cs="仿宋_GB2312" w:eastAsia="仿宋_GB2312"/>
                <w:sz w:val="21"/>
              </w:rPr>
              <w:t>1、专为食品、饲料NIR近红外分析设计的粉碎仪器，样品在高速转刀形成的气流作用下，与转刀与筛圈产生撞击、摩擦，可在极短的时间内达到粉碎效果；</w:t>
            </w:r>
          </w:p>
          <w:p>
            <w:pPr>
              <w:pStyle w:val="null3"/>
              <w:jc w:val="both"/>
            </w:pPr>
            <w:r>
              <w:rPr>
                <w:rFonts w:ascii="仿宋_GB2312" w:hAnsi="仿宋_GB2312" w:cs="仿宋_GB2312" w:eastAsia="仿宋_GB2312"/>
                <w:sz w:val="21"/>
              </w:rPr>
              <w:t>2、适用于对软性、中硬性、脆性及纤维性、低脂肪（水分最高15%，脂肪最高10%）等样品的粉碎研磨；</w:t>
            </w:r>
          </w:p>
          <w:p>
            <w:pPr>
              <w:pStyle w:val="null3"/>
              <w:jc w:val="both"/>
            </w:pPr>
            <w:r>
              <w:rPr>
                <w:rFonts w:ascii="仿宋_GB2312" w:hAnsi="仿宋_GB2312" w:cs="仿宋_GB2312" w:eastAsia="仿宋_GB2312"/>
                <w:sz w:val="21"/>
              </w:rPr>
              <w:t>3、进样尺寸:</w:t>
            </w:r>
            <w:r>
              <w:rPr>
                <w:rFonts w:ascii="仿宋_GB2312" w:hAnsi="仿宋_GB2312" w:cs="仿宋_GB2312" w:eastAsia="仿宋_GB2312"/>
                <w:sz w:val="21"/>
              </w:rPr>
              <w:t>≤</w:t>
            </w:r>
            <w:r>
              <w:rPr>
                <w:rFonts w:ascii="仿宋_GB2312" w:hAnsi="仿宋_GB2312" w:cs="仿宋_GB2312" w:eastAsia="仿宋_GB2312"/>
                <w:sz w:val="21"/>
              </w:rPr>
              <w:t>10 mm，最终出样尺寸：</w:t>
            </w:r>
            <w:r>
              <w:rPr>
                <w:rFonts w:ascii="仿宋_GB2312" w:hAnsi="仿宋_GB2312" w:cs="仿宋_GB2312" w:eastAsia="仿宋_GB2312"/>
                <w:sz w:val="21"/>
              </w:rPr>
              <w:t>≤</w:t>
            </w:r>
            <w:r>
              <w:rPr>
                <w:rFonts w:ascii="仿宋_GB2312" w:hAnsi="仿宋_GB2312" w:cs="仿宋_GB2312" w:eastAsia="仿宋_GB2312"/>
                <w:sz w:val="21"/>
              </w:rPr>
              <w:t>250μm；</w:t>
            </w:r>
          </w:p>
          <w:p>
            <w:pPr>
              <w:pStyle w:val="null3"/>
              <w:jc w:val="both"/>
            </w:pPr>
            <w:r>
              <w:rPr>
                <w:rFonts w:ascii="仿宋_GB2312" w:hAnsi="仿宋_GB2312" w:cs="仿宋_GB2312" w:eastAsia="仿宋_GB2312"/>
                <w:sz w:val="21"/>
              </w:rPr>
              <w:t>4、批次加料量：</w:t>
            </w:r>
            <w:r>
              <w:rPr>
                <w:rFonts w:ascii="仿宋_GB2312" w:hAnsi="仿宋_GB2312" w:cs="仿宋_GB2312" w:eastAsia="仿宋_GB2312"/>
                <w:sz w:val="21"/>
              </w:rPr>
              <w:t>≤</w:t>
            </w:r>
            <w:r>
              <w:rPr>
                <w:rFonts w:ascii="仿宋_GB2312" w:hAnsi="仿宋_GB2312" w:cs="仿宋_GB2312" w:eastAsia="仿宋_GB2312"/>
                <w:sz w:val="21"/>
              </w:rPr>
              <w:t xml:space="preserve">250ml，料斗可以根据颗粒大小调节进料速度，保证均质化的样品结果                                </w:t>
            </w:r>
          </w:p>
          <w:p>
            <w:pPr>
              <w:pStyle w:val="null3"/>
              <w:jc w:val="both"/>
            </w:pPr>
            <w:r>
              <w:rPr>
                <w:rFonts w:ascii="仿宋_GB2312" w:hAnsi="仿宋_GB2312" w:cs="仿宋_GB2312" w:eastAsia="仿宋_GB2312"/>
                <w:sz w:val="21"/>
              </w:rPr>
              <w:t xml:space="preserve">▲5、电机转速：12000/14000/16000rpm，数字显示，连续可调；                              </w:t>
            </w:r>
          </w:p>
          <w:p>
            <w:pPr>
              <w:pStyle w:val="null3"/>
              <w:jc w:val="both"/>
            </w:pPr>
            <w:r>
              <w:rPr>
                <w:rFonts w:ascii="仿宋_GB2312" w:hAnsi="仿宋_GB2312" w:cs="仿宋_GB2312" w:eastAsia="仿宋_GB2312"/>
                <w:sz w:val="21"/>
              </w:rPr>
              <w:t>▲6、旋翼圆周线速度：61/71/82m/s，</w:t>
            </w:r>
          </w:p>
          <w:p>
            <w:pPr>
              <w:pStyle w:val="null3"/>
              <w:jc w:val="both"/>
            </w:pPr>
            <w:r>
              <w:rPr>
                <w:rFonts w:ascii="仿宋_GB2312" w:hAnsi="仿宋_GB2312" w:cs="仿宋_GB2312" w:eastAsia="仿宋_GB2312"/>
                <w:sz w:val="21"/>
              </w:rPr>
              <w:t>7、转刀直径：98mm</w:t>
            </w:r>
          </w:p>
          <w:p>
            <w:pPr>
              <w:pStyle w:val="null3"/>
              <w:jc w:val="both"/>
            </w:pPr>
            <w:r>
              <w:rPr>
                <w:rFonts w:ascii="仿宋_GB2312" w:hAnsi="仿宋_GB2312" w:cs="仿宋_GB2312" w:eastAsia="仿宋_GB2312"/>
                <w:sz w:val="21"/>
              </w:rPr>
              <w:t>▲8、电机功率</w:t>
            </w:r>
            <w:r>
              <w:rPr>
                <w:rFonts w:ascii="仿宋_GB2312" w:hAnsi="仿宋_GB2312" w:cs="仿宋_GB2312" w:eastAsia="仿宋_GB2312"/>
                <w:sz w:val="21"/>
              </w:rPr>
              <w:t>约</w:t>
            </w:r>
            <w:r>
              <w:rPr>
                <w:rFonts w:ascii="仿宋_GB2312" w:hAnsi="仿宋_GB2312" w:cs="仿宋_GB2312" w:eastAsia="仿宋_GB2312"/>
                <w:sz w:val="21"/>
              </w:rPr>
              <w:t>1500W，工业级电机；</w:t>
            </w:r>
          </w:p>
          <w:p>
            <w:pPr>
              <w:pStyle w:val="null3"/>
              <w:jc w:val="both"/>
            </w:pPr>
            <w:r>
              <w:rPr>
                <w:rFonts w:ascii="仿宋_GB2312" w:hAnsi="仿宋_GB2312" w:cs="仿宋_GB2312" w:eastAsia="仿宋_GB2312"/>
                <w:sz w:val="21"/>
              </w:rPr>
              <w:t>9、仪器具有电磁锁，在研磨过程中机盖无法打开或者机盖正常锁紧前仪器无法开启；</w:t>
            </w:r>
          </w:p>
          <w:p>
            <w:pPr>
              <w:pStyle w:val="null3"/>
              <w:jc w:val="both"/>
            </w:pPr>
            <w:r>
              <w:rPr>
                <w:rFonts w:ascii="仿宋_GB2312" w:hAnsi="仿宋_GB2312" w:cs="仿宋_GB2312" w:eastAsia="仿宋_GB2312"/>
                <w:sz w:val="21"/>
              </w:rPr>
              <w:t>10、粉碎腔可打开、转刀、筛网可拆卸，易于清洗，防止样品交叉污染；</w:t>
            </w:r>
          </w:p>
          <w:p>
            <w:pPr>
              <w:pStyle w:val="null3"/>
              <w:jc w:val="both"/>
            </w:pPr>
            <w:r>
              <w:rPr>
                <w:rFonts w:ascii="仿宋_GB2312" w:hAnsi="仿宋_GB2312" w:cs="仿宋_GB2312" w:eastAsia="仿宋_GB2312"/>
                <w:sz w:val="21"/>
              </w:rPr>
              <w:t>11、样品采用普通宽口玻璃收集瓶，旋风分离袋设计；</w:t>
            </w:r>
          </w:p>
          <w:p>
            <w:pPr>
              <w:pStyle w:val="null3"/>
              <w:jc w:val="both"/>
            </w:pPr>
            <w:r>
              <w:rPr>
                <w:rFonts w:ascii="仿宋_GB2312" w:hAnsi="仿宋_GB2312" w:cs="仿宋_GB2312" w:eastAsia="仿宋_GB2312"/>
                <w:sz w:val="21"/>
              </w:rPr>
              <w:t>二、标准配置</w:t>
            </w:r>
          </w:p>
          <w:p>
            <w:pPr>
              <w:pStyle w:val="null3"/>
              <w:jc w:val="both"/>
            </w:pPr>
            <w:r>
              <w:rPr>
                <w:rFonts w:ascii="仿宋_GB2312" w:hAnsi="仿宋_GB2312" w:cs="仿宋_GB2312" w:eastAsia="仿宋_GB2312"/>
                <w:sz w:val="21"/>
              </w:rPr>
              <w:t>1、主机1台；</w:t>
            </w:r>
          </w:p>
          <w:p>
            <w:pPr>
              <w:pStyle w:val="null3"/>
              <w:jc w:val="both"/>
            </w:pPr>
            <w:r>
              <w:rPr>
                <w:rFonts w:ascii="仿宋_GB2312" w:hAnsi="仿宋_GB2312" w:cs="仿宋_GB2312" w:eastAsia="仿宋_GB2312"/>
                <w:sz w:val="21"/>
              </w:rPr>
              <w:t>2、0.5mm筛板，2个；</w:t>
            </w:r>
          </w:p>
          <w:p>
            <w:pPr>
              <w:pStyle w:val="null3"/>
              <w:jc w:val="both"/>
            </w:pPr>
            <w:r>
              <w:rPr>
                <w:rFonts w:ascii="仿宋_GB2312" w:hAnsi="仿宋_GB2312" w:cs="仿宋_GB2312" w:eastAsia="仿宋_GB2312"/>
                <w:sz w:val="21"/>
              </w:rPr>
              <w:t>3、铝制转刀， 2个；</w:t>
            </w:r>
          </w:p>
          <w:p>
            <w:pPr>
              <w:pStyle w:val="null3"/>
              <w:jc w:val="both"/>
            </w:pPr>
            <w:r>
              <w:rPr>
                <w:rFonts w:ascii="仿宋_GB2312" w:hAnsi="仿宋_GB2312" w:cs="仿宋_GB2312" w:eastAsia="仿宋_GB2312"/>
                <w:sz w:val="21"/>
              </w:rPr>
              <w:t>4、标准研磨环，2个；</w:t>
            </w:r>
          </w:p>
          <w:p>
            <w:pPr>
              <w:pStyle w:val="null3"/>
              <w:jc w:val="both"/>
            </w:pPr>
            <w:r>
              <w:rPr>
                <w:rFonts w:ascii="仿宋_GB2312" w:hAnsi="仿宋_GB2312" w:cs="仿宋_GB2312" w:eastAsia="仿宋_GB2312"/>
                <w:sz w:val="21"/>
              </w:rPr>
              <w:t>5、250ml样品收集瓶，2个</w:t>
            </w:r>
          </w:p>
          <w:p>
            <w:pPr>
              <w:pStyle w:val="null3"/>
              <w:jc w:val="both"/>
            </w:pPr>
          </w:p>
        </w:tc>
      </w:tr>
      <w:tr>
        <w:tc>
          <w:tcPr>
            <w:tcW w:type="dxa" w:w="2769"/>
          </w:tcPr>
          <w:p>
            <w:pPr>
              <w:pStyle w:val="null3"/>
            </w:pPr>
            <w:r>
              <w:rPr>
                <w:rFonts w:ascii="仿宋_GB2312" w:hAnsi="仿宋_GB2312" w:cs="仿宋_GB2312" w:eastAsia="仿宋_GB2312"/>
              </w:rPr>
              <w:t>35</w:t>
            </w:r>
          </w:p>
        </w:tc>
        <w:tc>
          <w:tcPr>
            <w:tcW w:type="dxa" w:w="2769"/>
          </w:tcPr>
          <w:p/>
        </w:tc>
        <w:tc>
          <w:tcPr>
            <w:tcW w:type="dxa" w:w="2769"/>
          </w:tcPr>
          <w:p>
            <w:pPr>
              <w:pStyle w:val="null3"/>
              <w:jc w:val="both"/>
            </w:pPr>
            <w:r>
              <w:rPr>
                <w:rFonts w:ascii="仿宋_GB2312" w:hAnsi="仿宋_GB2312" w:cs="仿宋_GB2312" w:eastAsia="仿宋_GB2312"/>
                <w:sz w:val="21"/>
              </w:rPr>
              <w:t>流变仪</w:t>
            </w:r>
            <w:r>
              <w:rPr>
                <w:rFonts w:ascii="仿宋_GB2312" w:hAnsi="仿宋_GB2312" w:cs="仿宋_GB2312" w:eastAsia="仿宋_GB2312"/>
                <w:sz w:val="21"/>
              </w:rPr>
              <w:t>(含温控)</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用于进行食品样品（半固体、凝胶等）的流变学测试</w:t>
            </w:r>
            <w:r>
              <w:rPr>
                <w:rFonts w:ascii="仿宋_GB2312" w:hAnsi="仿宋_GB2312" w:cs="仿宋_GB2312" w:eastAsia="仿宋_GB2312"/>
                <w:sz w:val="21"/>
              </w:rPr>
              <w:t>;</w:t>
            </w:r>
            <w:r>
              <w:rPr>
                <w:rFonts w:ascii="仿宋_GB2312" w:hAnsi="仿宋_GB2312" w:cs="仿宋_GB2312" w:eastAsia="仿宋_GB2312"/>
                <w:sz w:val="21"/>
              </w:rPr>
              <w:t>具有空气轴承的高动态、功能强大的</w:t>
            </w:r>
            <w:r>
              <w:rPr>
                <w:rFonts w:ascii="仿宋_GB2312" w:hAnsi="仿宋_GB2312" w:cs="仿宋_GB2312" w:eastAsia="仿宋_GB2312"/>
                <w:sz w:val="21"/>
              </w:rPr>
              <w:t>EC马达；</w:t>
            </w:r>
            <w:r>
              <w:rPr>
                <w:rFonts w:ascii="仿宋_GB2312" w:hAnsi="仿宋_GB2312" w:cs="仿宋_GB2312" w:eastAsia="仿宋_GB2312"/>
                <w:sz w:val="21"/>
              </w:rPr>
              <w:t>（提供佐证材料证明文件）</w:t>
            </w:r>
          </w:p>
          <w:p>
            <w:pPr>
              <w:pStyle w:val="null3"/>
              <w:jc w:val="both"/>
            </w:pPr>
            <w:r>
              <w:rPr>
                <w:rFonts w:ascii="仿宋_GB2312" w:hAnsi="仿宋_GB2312" w:cs="仿宋_GB2312" w:eastAsia="仿宋_GB2312"/>
                <w:sz w:val="21"/>
              </w:rPr>
              <w:t>2.最小扭矩：</w:t>
            </w:r>
            <w:r>
              <w:rPr>
                <w:rFonts w:ascii="仿宋_GB2312" w:hAnsi="仿宋_GB2312" w:cs="仿宋_GB2312" w:eastAsia="仿宋_GB2312"/>
                <w:sz w:val="21"/>
              </w:rPr>
              <w:t>≤</w:t>
            </w:r>
            <w:r>
              <w:rPr>
                <w:rFonts w:ascii="仿宋_GB2312" w:hAnsi="仿宋_GB2312" w:cs="仿宋_GB2312" w:eastAsia="仿宋_GB2312"/>
                <w:sz w:val="21"/>
              </w:rPr>
              <w:t>0.001mN.m；</w:t>
            </w:r>
          </w:p>
          <w:p>
            <w:pPr>
              <w:pStyle w:val="null3"/>
              <w:jc w:val="both"/>
            </w:pPr>
            <w:r>
              <w:rPr>
                <w:rFonts w:ascii="仿宋_GB2312" w:hAnsi="仿宋_GB2312" w:cs="仿宋_GB2312" w:eastAsia="仿宋_GB2312"/>
                <w:sz w:val="21"/>
              </w:rPr>
              <w:t>▲3.最大扭矩：</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0mN.m；</w:t>
            </w:r>
          </w:p>
          <w:p>
            <w:pPr>
              <w:pStyle w:val="null3"/>
              <w:jc w:val="both"/>
            </w:pPr>
            <w:r>
              <w:rPr>
                <w:rFonts w:ascii="仿宋_GB2312" w:hAnsi="仿宋_GB2312" w:cs="仿宋_GB2312" w:eastAsia="仿宋_GB2312"/>
                <w:sz w:val="21"/>
              </w:rPr>
              <w:t>4.扭矩分辨率：</w:t>
            </w:r>
            <w:r>
              <w:rPr>
                <w:rFonts w:ascii="仿宋_GB2312" w:hAnsi="仿宋_GB2312" w:cs="仿宋_GB2312" w:eastAsia="仿宋_GB2312"/>
                <w:sz w:val="21"/>
              </w:rPr>
              <w:t>≤</w:t>
            </w:r>
            <w:r>
              <w:rPr>
                <w:rFonts w:ascii="仿宋_GB2312" w:hAnsi="仿宋_GB2312" w:cs="仿宋_GB2312" w:eastAsia="仿宋_GB2312"/>
                <w:sz w:val="21"/>
              </w:rPr>
              <w:t>0.0075mN.m；</w:t>
            </w:r>
          </w:p>
          <w:p>
            <w:pPr>
              <w:pStyle w:val="null3"/>
              <w:jc w:val="both"/>
            </w:pPr>
            <w:r>
              <w:rPr>
                <w:rFonts w:ascii="仿宋_GB2312" w:hAnsi="仿宋_GB2312" w:cs="仿宋_GB2312" w:eastAsia="仿宋_GB2312"/>
                <w:sz w:val="21"/>
              </w:rPr>
              <w:t>5.最小转速：</w:t>
            </w:r>
            <w:r>
              <w:rPr>
                <w:rFonts w:ascii="仿宋_GB2312" w:hAnsi="仿宋_GB2312" w:cs="仿宋_GB2312" w:eastAsia="仿宋_GB2312"/>
                <w:sz w:val="21"/>
              </w:rPr>
              <w:t>≤</w:t>
            </w:r>
            <w:r>
              <w:rPr>
                <w:rFonts w:ascii="仿宋_GB2312" w:hAnsi="仿宋_GB2312" w:cs="仿宋_GB2312" w:eastAsia="仿宋_GB2312"/>
                <w:sz w:val="21"/>
              </w:rPr>
              <w:t>0.001rpm；</w:t>
            </w:r>
          </w:p>
          <w:p>
            <w:pPr>
              <w:pStyle w:val="null3"/>
              <w:jc w:val="both"/>
            </w:pPr>
            <w:r>
              <w:rPr>
                <w:rFonts w:ascii="仿宋_GB2312" w:hAnsi="仿宋_GB2312" w:cs="仿宋_GB2312" w:eastAsia="仿宋_GB2312"/>
                <w:sz w:val="21"/>
              </w:rPr>
              <w:t>▲6.最大转速：</w:t>
            </w:r>
            <w:r>
              <w:rPr>
                <w:rFonts w:ascii="仿宋_GB2312" w:hAnsi="仿宋_GB2312" w:cs="仿宋_GB2312" w:eastAsia="仿宋_GB2312"/>
                <w:sz w:val="21"/>
              </w:rPr>
              <w:t>≥</w:t>
            </w:r>
            <w:r>
              <w:rPr>
                <w:rFonts w:ascii="仿宋_GB2312" w:hAnsi="仿宋_GB2312" w:cs="仿宋_GB2312" w:eastAsia="仿宋_GB2312"/>
                <w:sz w:val="21"/>
              </w:rPr>
              <w:t>2000rpm；</w:t>
            </w:r>
          </w:p>
          <w:p>
            <w:pPr>
              <w:pStyle w:val="null3"/>
              <w:jc w:val="both"/>
            </w:pPr>
            <w:r>
              <w:rPr>
                <w:rFonts w:ascii="仿宋_GB2312" w:hAnsi="仿宋_GB2312" w:cs="仿宋_GB2312" w:eastAsia="仿宋_GB2312"/>
                <w:sz w:val="21"/>
              </w:rPr>
              <w:t>7.角分辨率：</w:t>
            </w:r>
            <w:r>
              <w:rPr>
                <w:rFonts w:ascii="仿宋_GB2312" w:hAnsi="仿宋_GB2312" w:cs="仿宋_GB2312" w:eastAsia="仿宋_GB2312"/>
                <w:sz w:val="21"/>
              </w:rPr>
              <w:t>≤</w:t>
            </w:r>
            <w:r>
              <w:rPr>
                <w:rFonts w:ascii="仿宋_GB2312" w:hAnsi="仿宋_GB2312" w:cs="仿宋_GB2312" w:eastAsia="仿宋_GB2312"/>
                <w:sz w:val="21"/>
              </w:rPr>
              <w:t>0.63mrad；</w:t>
            </w:r>
          </w:p>
          <w:p>
            <w:pPr>
              <w:pStyle w:val="null3"/>
              <w:jc w:val="both"/>
            </w:pPr>
            <w:r>
              <w:rPr>
                <w:rFonts w:ascii="仿宋_GB2312" w:hAnsi="仿宋_GB2312" w:cs="仿宋_GB2312" w:eastAsia="仿宋_GB2312"/>
                <w:sz w:val="21"/>
              </w:rPr>
              <w:t>8.最小频率：</w:t>
            </w:r>
            <w:r>
              <w:rPr>
                <w:rFonts w:ascii="仿宋_GB2312" w:hAnsi="仿宋_GB2312" w:cs="仿宋_GB2312" w:eastAsia="仿宋_GB2312"/>
                <w:sz w:val="21"/>
              </w:rPr>
              <w:t>≤</w:t>
            </w:r>
            <w:r>
              <w:rPr>
                <w:rFonts w:ascii="仿宋_GB2312" w:hAnsi="仿宋_GB2312" w:cs="仿宋_GB2312" w:eastAsia="仿宋_GB2312"/>
                <w:sz w:val="21"/>
              </w:rPr>
              <w:t>0.0001Hz；</w:t>
            </w:r>
          </w:p>
          <w:p>
            <w:pPr>
              <w:pStyle w:val="null3"/>
              <w:jc w:val="both"/>
            </w:pPr>
            <w:r>
              <w:rPr>
                <w:rFonts w:ascii="仿宋_GB2312" w:hAnsi="仿宋_GB2312" w:cs="仿宋_GB2312" w:eastAsia="仿宋_GB2312"/>
                <w:sz w:val="21"/>
              </w:rPr>
              <w:t>9.最大频率：</w:t>
            </w:r>
            <w:r>
              <w:rPr>
                <w:rFonts w:ascii="仿宋_GB2312" w:hAnsi="仿宋_GB2312" w:cs="仿宋_GB2312" w:eastAsia="仿宋_GB2312"/>
                <w:sz w:val="21"/>
              </w:rPr>
              <w:t>≥</w:t>
            </w:r>
            <w:r>
              <w:rPr>
                <w:rFonts w:ascii="仿宋_GB2312" w:hAnsi="仿宋_GB2312" w:cs="仿宋_GB2312" w:eastAsia="仿宋_GB2312"/>
                <w:sz w:val="21"/>
              </w:rPr>
              <w:t>100Hz；</w:t>
            </w:r>
          </w:p>
          <w:p>
            <w:pPr>
              <w:pStyle w:val="null3"/>
              <w:jc w:val="both"/>
            </w:pPr>
            <w:r>
              <w:rPr>
                <w:rFonts w:ascii="仿宋_GB2312" w:hAnsi="仿宋_GB2312" w:cs="仿宋_GB2312" w:eastAsia="仿宋_GB2312"/>
                <w:sz w:val="21"/>
              </w:rPr>
              <w:t>▲10.最小法向力：</w:t>
            </w:r>
            <w:r>
              <w:rPr>
                <w:rFonts w:ascii="仿宋_GB2312" w:hAnsi="仿宋_GB2312" w:cs="仿宋_GB2312" w:eastAsia="仿宋_GB2312"/>
                <w:sz w:val="21"/>
              </w:rPr>
              <w:t>≤</w:t>
            </w:r>
            <w:r>
              <w:rPr>
                <w:rFonts w:ascii="仿宋_GB2312" w:hAnsi="仿宋_GB2312" w:cs="仿宋_GB2312" w:eastAsia="仿宋_GB2312"/>
                <w:sz w:val="21"/>
              </w:rPr>
              <w:t>0.01N；</w:t>
            </w:r>
          </w:p>
          <w:p>
            <w:pPr>
              <w:pStyle w:val="null3"/>
              <w:jc w:val="both"/>
            </w:pPr>
            <w:r>
              <w:rPr>
                <w:rFonts w:ascii="仿宋_GB2312" w:hAnsi="仿宋_GB2312" w:cs="仿宋_GB2312" w:eastAsia="仿宋_GB2312"/>
                <w:sz w:val="21"/>
              </w:rPr>
              <w:t>▲11.最大法向力：</w:t>
            </w:r>
            <w:r>
              <w:rPr>
                <w:rFonts w:ascii="仿宋_GB2312" w:hAnsi="仿宋_GB2312" w:cs="仿宋_GB2312" w:eastAsia="仿宋_GB2312"/>
                <w:sz w:val="21"/>
              </w:rPr>
              <w:t>≥</w:t>
            </w:r>
            <w:r>
              <w:rPr>
                <w:rFonts w:ascii="仿宋_GB2312" w:hAnsi="仿宋_GB2312" w:cs="仿宋_GB2312" w:eastAsia="仿宋_GB2312"/>
                <w:sz w:val="21"/>
              </w:rPr>
              <w:t>50N；</w:t>
            </w:r>
          </w:p>
          <w:p>
            <w:pPr>
              <w:pStyle w:val="null3"/>
              <w:jc w:val="both"/>
            </w:pPr>
            <w:r>
              <w:rPr>
                <w:rFonts w:ascii="仿宋_GB2312" w:hAnsi="仿宋_GB2312" w:cs="仿宋_GB2312" w:eastAsia="仿宋_GB2312"/>
                <w:sz w:val="21"/>
              </w:rPr>
              <w:t>▲12.法向力分辨率：</w:t>
            </w:r>
            <w:r>
              <w:rPr>
                <w:rFonts w:ascii="仿宋_GB2312" w:hAnsi="仿宋_GB2312" w:cs="仿宋_GB2312" w:eastAsia="仿宋_GB2312"/>
                <w:sz w:val="21"/>
              </w:rPr>
              <w:t>≤</w:t>
            </w:r>
            <w:r>
              <w:rPr>
                <w:rFonts w:ascii="仿宋_GB2312" w:hAnsi="仿宋_GB2312" w:cs="仿宋_GB2312" w:eastAsia="仿宋_GB2312"/>
                <w:sz w:val="21"/>
              </w:rPr>
              <w:t>0.001N；</w:t>
            </w:r>
          </w:p>
          <w:p>
            <w:pPr>
              <w:pStyle w:val="null3"/>
              <w:jc w:val="both"/>
            </w:pPr>
            <w:r>
              <w:rPr>
                <w:rFonts w:ascii="仿宋_GB2312" w:hAnsi="仿宋_GB2312" w:cs="仿宋_GB2312" w:eastAsia="仿宋_GB2312"/>
                <w:sz w:val="21"/>
              </w:rPr>
              <w:t>13.最大升降行程：</w:t>
            </w:r>
            <w:r>
              <w:rPr>
                <w:rFonts w:ascii="仿宋_GB2312" w:hAnsi="仿宋_GB2312" w:cs="仿宋_GB2312" w:eastAsia="仿宋_GB2312"/>
                <w:sz w:val="21"/>
              </w:rPr>
              <w:t>≥</w:t>
            </w:r>
            <w:r>
              <w:rPr>
                <w:rFonts w:ascii="仿宋_GB2312" w:hAnsi="仿宋_GB2312" w:cs="仿宋_GB2312" w:eastAsia="仿宋_GB2312"/>
                <w:sz w:val="21"/>
              </w:rPr>
              <w:t>230mm；</w:t>
            </w:r>
          </w:p>
          <w:p>
            <w:pPr>
              <w:pStyle w:val="null3"/>
              <w:jc w:val="both"/>
            </w:pPr>
            <w:r>
              <w:rPr>
                <w:rFonts w:ascii="仿宋_GB2312" w:hAnsi="仿宋_GB2312" w:cs="仿宋_GB2312" w:eastAsia="仿宋_GB2312"/>
                <w:sz w:val="21"/>
              </w:rPr>
              <w:t>14.间隙精度：</w:t>
            </w:r>
            <w:r>
              <w:rPr>
                <w:rFonts w:ascii="仿宋_GB2312" w:hAnsi="仿宋_GB2312" w:cs="仿宋_GB2312" w:eastAsia="仿宋_GB2312"/>
                <w:sz w:val="21"/>
              </w:rPr>
              <w:t>≤</w:t>
            </w:r>
            <w:r>
              <w:rPr>
                <w:rFonts w:ascii="仿宋_GB2312" w:hAnsi="仿宋_GB2312" w:cs="仿宋_GB2312" w:eastAsia="仿宋_GB2312"/>
                <w:sz w:val="21"/>
              </w:rPr>
              <w:t>1mm；</w:t>
            </w:r>
          </w:p>
          <w:p>
            <w:pPr>
              <w:pStyle w:val="null3"/>
              <w:jc w:val="both"/>
            </w:pPr>
            <w:r>
              <w:rPr>
                <w:rFonts w:ascii="仿宋_GB2312" w:hAnsi="仿宋_GB2312" w:cs="仿宋_GB2312" w:eastAsia="仿宋_GB2312"/>
                <w:sz w:val="21"/>
              </w:rPr>
              <w:t>▲15.间隙分辨率：</w:t>
            </w:r>
            <w:r>
              <w:rPr>
                <w:rFonts w:ascii="仿宋_GB2312" w:hAnsi="仿宋_GB2312" w:cs="仿宋_GB2312" w:eastAsia="仿宋_GB2312"/>
                <w:sz w:val="21"/>
              </w:rPr>
              <w:t>≤</w:t>
            </w:r>
            <w:r>
              <w:rPr>
                <w:rFonts w:ascii="仿宋_GB2312" w:hAnsi="仿宋_GB2312" w:cs="仿宋_GB2312" w:eastAsia="仿宋_GB2312"/>
                <w:sz w:val="21"/>
              </w:rPr>
              <w:t>0.05mm；</w:t>
            </w:r>
          </w:p>
          <w:p>
            <w:pPr>
              <w:pStyle w:val="null3"/>
              <w:jc w:val="both"/>
            </w:pPr>
            <w:r>
              <w:rPr>
                <w:rFonts w:ascii="仿宋_GB2312" w:hAnsi="仿宋_GB2312" w:cs="仿宋_GB2312" w:eastAsia="仿宋_GB2312"/>
                <w:sz w:val="21"/>
              </w:rPr>
              <w:t>16.温控系统：-20-180度，温度精度</w:t>
            </w:r>
            <w:r>
              <w:rPr>
                <w:rFonts w:ascii="仿宋_GB2312" w:hAnsi="仿宋_GB2312" w:cs="仿宋_GB2312" w:eastAsia="仿宋_GB2312"/>
                <w:sz w:val="21"/>
              </w:rPr>
              <w:t>≤</w:t>
            </w:r>
            <w:r>
              <w:rPr>
                <w:rFonts w:ascii="仿宋_GB2312" w:hAnsi="仿宋_GB2312" w:cs="仿宋_GB2312" w:eastAsia="仿宋_GB2312"/>
                <w:sz w:val="21"/>
              </w:rPr>
              <w:t>±0.1；</w:t>
            </w:r>
          </w:p>
          <w:p>
            <w:pPr>
              <w:pStyle w:val="null3"/>
              <w:jc w:val="both"/>
            </w:pPr>
            <w:r>
              <w:rPr>
                <w:rFonts w:ascii="仿宋_GB2312" w:hAnsi="仿宋_GB2312" w:cs="仿宋_GB2312" w:eastAsia="仿宋_GB2312"/>
                <w:sz w:val="21"/>
              </w:rPr>
              <w:t>17.20mm平板一套，35mm平板一套，采用钛合金材质，耐酸碱溶剂；</w:t>
            </w:r>
          </w:p>
          <w:p>
            <w:pPr>
              <w:pStyle w:val="null3"/>
              <w:jc w:val="both"/>
            </w:pPr>
            <w:r>
              <w:rPr>
                <w:rFonts w:ascii="仿宋_GB2312" w:hAnsi="仿宋_GB2312" w:cs="仿宋_GB2312" w:eastAsia="仿宋_GB2312"/>
                <w:sz w:val="21"/>
              </w:rPr>
              <w:t>18.流变方法：旋转方式：控制应力、控制速率；控制应力方式：蠕变/恢复，控制形变方式：剪切速率跃变/应力松弛；振荡方式：控制应力和控制形变；多波振荡；叠加旋转振荡；法向力测量和控制</w:t>
            </w:r>
          </w:p>
          <w:p>
            <w:pPr>
              <w:pStyle w:val="null3"/>
              <w:jc w:val="both"/>
            </w:pPr>
            <w:r>
              <w:rPr>
                <w:rFonts w:ascii="仿宋_GB2312" w:hAnsi="仿宋_GB2312" w:cs="仿宋_GB2312" w:eastAsia="仿宋_GB2312"/>
                <w:sz w:val="21"/>
              </w:rPr>
              <w:t>19.稳态测试：粘度、剪切应力、流动曲线、粘度曲线、粘温曲线、触变性、滞后环面积、屈服应力等；</w:t>
            </w:r>
          </w:p>
          <w:p>
            <w:pPr>
              <w:pStyle w:val="null3"/>
              <w:jc w:val="both"/>
            </w:pPr>
            <w:r>
              <w:rPr>
                <w:rFonts w:ascii="仿宋_GB2312" w:hAnsi="仿宋_GB2312" w:cs="仿宋_GB2312" w:eastAsia="仿宋_GB2312"/>
                <w:sz w:val="21"/>
              </w:rPr>
              <w:t>20.瞬态测试：蠕变、应力松弛、法向应力等，可计算蠕变柔量、松弛模量等；</w:t>
            </w:r>
          </w:p>
          <w:p>
            <w:pPr>
              <w:pStyle w:val="null3"/>
              <w:jc w:val="both"/>
            </w:pPr>
            <w:r>
              <w:rPr>
                <w:rFonts w:ascii="仿宋_GB2312" w:hAnsi="仿宋_GB2312" w:cs="仿宋_GB2312" w:eastAsia="仿宋_GB2312"/>
                <w:sz w:val="21"/>
              </w:rPr>
              <w:t>21.动态测试：储能模量G'、损耗模量G”、损耗因子等；</w:t>
            </w:r>
          </w:p>
          <w:p>
            <w:pPr>
              <w:pStyle w:val="null3"/>
              <w:jc w:val="both"/>
            </w:pPr>
            <w:r>
              <w:rPr>
                <w:rFonts w:ascii="仿宋_GB2312" w:hAnsi="仿宋_GB2312" w:cs="仿宋_GB2312" w:eastAsia="仿宋_GB2312"/>
                <w:sz w:val="21"/>
              </w:rPr>
              <w:t>22.用户界面带有多功能7英寸触摸屏，仪器操作和标准操作程序(SOP)执行，中英文软件操作界面；</w:t>
            </w:r>
          </w:p>
          <w:p>
            <w:pPr>
              <w:pStyle w:val="null3"/>
              <w:jc w:val="both"/>
            </w:pPr>
            <w:r>
              <w:rPr>
                <w:rFonts w:ascii="仿宋_GB2312" w:hAnsi="仿宋_GB2312" w:cs="仿宋_GB2312" w:eastAsia="仿宋_GB2312"/>
                <w:sz w:val="21"/>
              </w:rPr>
              <w:t>23.</w:t>
            </w:r>
            <w:r>
              <w:rPr>
                <w:rFonts w:ascii="仿宋_GB2312" w:hAnsi="仿宋_GB2312" w:cs="仿宋_GB2312" w:eastAsia="仿宋_GB2312"/>
                <w:sz w:val="21"/>
              </w:rPr>
              <w:t>“连接辅助”功能采用自动识别，快速识别测量转子和温控模块。</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4.</w:t>
            </w:r>
            <w:r>
              <w:rPr>
                <w:rFonts w:ascii="仿宋_GB2312" w:hAnsi="仿宋_GB2312" w:cs="仿宋_GB2312" w:eastAsia="仿宋_GB2312"/>
                <w:sz w:val="21"/>
              </w:rPr>
              <w:t>仪器配置及要求</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1）流变仪主机1台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2）流变仪专用分析软件1套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）转子</w:t>
            </w:r>
            <w:r>
              <w:rPr>
                <w:rFonts w:ascii="仿宋_GB2312" w:hAnsi="仿宋_GB2312" w:cs="仿宋_GB2312" w:eastAsia="仿宋_GB2312"/>
                <w:sz w:val="21"/>
              </w:rPr>
              <w:t>2个</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4）1台不低于i7/8G/1T/集显/Win10/≥23英寸显示器</w:t>
            </w:r>
            <w:r>
              <w:rPr>
                <w:rFonts w:ascii="仿宋_GB2312" w:hAnsi="仿宋_GB2312" w:cs="仿宋_GB2312" w:eastAsia="仿宋_GB2312"/>
                <w:sz w:val="21"/>
              </w:rPr>
              <w:t>和测试分析系统</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操作手册</w:t>
            </w:r>
            <w:r>
              <w:rPr>
                <w:rFonts w:ascii="仿宋_GB2312" w:hAnsi="仿宋_GB2312" w:cs="仿宋_GB2312" w:eastAsia="仿宋_GB2312"/>
                <w:sz w:val="21"/>
              </w:rPr>
              <w:t>1本</w:t>
            </w:r>
          </w:p>
          <w:p>
            <w:pPr>
              <w:pStyle w:val="null3"/>
              <w:jc w:val="both"/>
            </w:pPr>
          </w:p>
        </w:tc>
      </w:tr>
      <w:tr>
        <w:tc>
          <w:tcPr>
            <w:tcW w:type="dxa" w:w="2769"/>
          </w:tcPr>
          <w:p>
            <w:pPr>
              <w:pStyle w:val="null3"/>
            </w:pPr>
            <w:r>
              <w:rPr>
                <w:rFonts w:ascii="仿宋_GB2312" w:hAnsi="仿宋_GB2312" w:cs="仿宋_GB2312" w:eastAsia="仿宋_GB2312"/>
              </w:rPr>
              <w:t>36</w:t>
            </w:r>
          </w:p>
        </w:tc>
        <w:tc>
          <w:tcPr>
            <w:tcW w:type="dxa" w:w="2769"/>
          </w:tcPr>
          <w:p/>
        </w:tc>
        <w:tc>
          <w:tcPr>
            <w:tcW w:type="dxa" w:w="2769"/>
          </w:tcPr>
          <w:p>
            <w:pPr>
              <w:pStyle w:val="null3"/>
              <w:jc w:val="both"/>
            </w:pPr>
            <w:r>
              <w:rPr>
                <w:rFonts w:ascii="仿宋_GB2312" w:hAnsi="仿宋_GB2312" w:cs="仿宋_GB2312" w:eastAsia="仿宋_GB2312"/>
                <w:sz w:val="21"/>
              </w:rPr>
              <w:t>油脂过氧化值和酸价测定仪</w:t>
            </w:r>
          </w:p>
          <w:p>
            <w:pPr>
              <w:pStyle w:val="null3"/>
              <w:jc w:val="both"/>
            </w:pPr>
            <w:r>
              <w:rPr>
                <w:rFonts w:ascii="仿宋_GB2312" w:hAnsi="仿宋_GB2312" w:cs="仿宋_GB2312" w:eastAsia="仿宋_GB2312"/>
                <w:sz w:val="21"/>
              </w:rPr>
              <w:t>1.能够完成酸碱滴定、氧化还原滴定、络合滴定、沉淀滴定、光度滴定、非水滴定、温度滴定等实验；能检测酸价/酸度、过氧化值、脂肪酸值、氨基态氮值、皂化值测定、自来水硬度、COD值和离子检测等，能直接测量pH或mv值等；</w:t>
            </w:r>
          </w:p>
          <w:p>
            <w:pPr>
              <w:pStyle w:val="null3"/>
              <w:jc w:val="both"/>
            </w:pPr>
            <w:r>
              <w:rPr>
                <w:rFonts w:ascii="仿宋_GB2312" w:hAnsi="仿宋_GB2312" w:cs="仿宋_GB2312" w:eastAsia="仿宋_GB2312"/>
                <w:sz w:val="21"/>
              </w:rPr>
              <w:t>2.具有动态滴定(DET)、等量滴定(MET)、终点滴定（SET）、手工滴定（MAT)等功能模式；</w:t>
            </w:r>
          </w:p>
          <w:p>
            <w:pPr>
              <w:pStyle w:val="null3"/>
              <w:jc w:val="both"/>
            </w:pPr>
            <w:r>
              <w:rPr>
                <w:rFonts w:ascii="仿宋_GB2312" w:hAnsi="仿宋_GB2312" w:cs="仿宋_GB2312" w:eastAsia="仿宋_GB2312"/>
                <w:sz w:val="21"/>
              </w:rPr>
              <w:t>3.支持pH、电位、离子浓度、温度等参数的测定；</w:t>
            </w:r>
          </w:p>
          <w:p>
            <w:pPr>
              <w:pStyle w:val="null3"/>
              <w:jc w:val="both"/>
            </w:pPr>
            <w:r>
              <w:rPr>
                <w:rFonts w:ascii="仿宋_GB2312" w:hAnsi="仿宋_GB2312" w:cs="仿宋_GB2312" w:eastAsia="仿宋_GB2312"/>
                <w:sz w:val="21"/>
              </w:rPr>
              <w:t>4.具有USB、RJ45、COM、RS232、RS485、WLAN、BNC、香蕉插头、航空插头等接口；</w:t>
            </w:r>
          </w:p>
          <w:p>
            <w:pPr>
              <w:pStyle w:val="null3"/>
              <w:jc w:val="both"/>
            </w:pPr>
            <w:r>
              <w:rPr>
                <w:rFonts w:ascii="仿宋_GB2312" w:hAnsi="仿宋_GB2312" w:cs="仿宋_GB2312" w:eastAsia="仿宋_GB2312"/>
                <w:sz w:val="21"/>
              </w:rPr>
              <w:t>5.直接连接网络和LIMS，实现远程登录管理；</w:t>
            </w:r>
          </w:p>
          <w:p>
            <w:pPr>
              <w:pStyle w:val="null3"/>
              <w:jc w:val="both"/>
            </w:pPr>
            <w:r>
              <w:rPr>
                <w:rFonts w:ascii="仿宋_GB2312" w:hAnsi="仿宋_GB2312" w:cs="仿宋_GB2312" w:eastAsia="仿宋_GB2312"/>
                <w:sz w:val="21"/>
              </w:rPr>
              <w:t>▲6.支持键盘、鼠标、扫码枪、电子天平、微型打印机等多种外接设备；</w:t>
            </w:r>
          </w:p>
          <w:p>
            <w:pPr>
              <w:pStyle w:val="null3"/>
              <w:jc w:val="both"/>
            </w:pPr>
            <w:r>
              <w:rPr>
                <w:rFonts w:ascii="仿宋_GB2312" w:hAnsi="仿宋_GB2312" w:cs="仿宋_GB2312" w:eastAsia="仿宋_GB2312"/>
                <w:sz w:val="21"/>
              </w:rPr>
              <w:t>▲7.采用嵌入式操作系统，长期使用数据无冗余；</w:t>
            </w:r>
          </w:p>
          <w:p>
            <w:pPr>
              <w:pStyle w:val="null3"/>
              <w:jc w:val="both"/>
            </w:pPr>
            <w:r>
              <w:rPr>
                <w:rFonts w:ascii="仿宋_GB2312" w:hAnsi="仿宋_GB2312" w:cs="仿宋_GB2312" w:eastAsia="仿宋_GB2312"/>
                <w:sz w:val="21"/>
              </w:rPr>
              <w:t>▲8.具有审计追踪功能，具有密码时效管理功能；</w:t>
            </w:r>
          </w:p>
          <w:p>
            <w:pPr>
              <w:pStyle w:val="null3"/>
              <w:jc w:val="both"/>
            </w:pPr>
            <w:r>
              <w:rPr>
                <w:rFonts w:ascii="仿宋_GB2312" w:hAnsi="仿宋_GB2312" w:cs="仿宋_GB2312" w:eastAsia="仿宋_GB2312"/>
                <w:sz w:val="21"/>
              </w:rPr>
              <w:t>▲9.可使用指纹特征识别等方式确认操作者身份，不同身份操作者具有其相应级别操作权限；</w:t>
            </w:r>
          </w:p>
          <w:p>
            <w:pPr>
              <w:pStyle w:val="null3"/>
              <w:jc w:val="both"/>
            </w:pPr>
            <w:r>
              <w:rPr>
                <w:rFonts w:ascii="仿宋_GB2312" w:hAnsi="仿宋_GB2312" w:cs="仿宋_GB2312" w:eastAsia="仿宋_GB2312"/>
                <w:sz w:val="21"/>
              </w:rPr>
              <w:t>10.准确度:≤±0.1%；</w:t>
            </w:r>
          </w:p>
          <w:p>
            <w:pPr>
              <w:pStyle w:val="null3"/>
              <w:jc w:val="both"/>
            </w:pPr>
            <w:r>
              <w:rPr>
                <w:rFonts w:ascii="仿宋_GB2312" w:hAnsi="仿宋_GB2312" w:cs="仿宋_GB2312" w:eastAsia="仿宋_GB2312"/>
                <w:sz w:val="21"/>
              </w:rPr>
              <w:t>11.精密度:≤0.1%；</w:t>
            </w:r>
          </w:p>
          <w:p>
            <w:pPr>
              <w:pStyle w:val="null3"/>
              <w:jc w:val="both"/>
            </w:pPr>
            <w:r>
              <w:rPr>
                <w:rFonts w:ascii="仿宋_GB2312" w:hAnsi="仿宋_GB2312" w:cs="仿宋_GB2312" w:eastAsia="仿宋_GB2312"/>
                <w:sz w:val="21"/>
              </w:rPr>
              <w:t>12.滴定管类型及安装方式:可拆卸式柱塞型/免工具更换；</w:t>
            </w:r>
          </w:p>
          <w:p>
            <w:pPr>
              <w:pStyle w:val="null3"/>
              <w:jc w:val="both"/>
            </w:pPr>
            <w:r>
              <w:rPr>
                <w:rFonts w:ascii="仿宋_GB2312" w:hAnsi="仿宋_GB2312" w:cs="仿宋_GB2312" w:eastAsia="仿宋_GB2312"/>
                <w:sz w:val="21"/>
              </w:rPr>
              <w:t>▲13.滴定管分辨率:</w:t>
            </w:r>
            <w:r>
              <w:rPr>
                <w:rFonts w:ascii="仿宋_GB2312" w:hAnsi="仿宋_GB2312" w:cs="仿宋_GB2312" w:eastAsia="仿宋_GB2312"/>
                <w:sz w:val="21"/>
              </w:rPr>
              <w:t>≤</w:t>
            </w:r>
            <w:r>
              <w:rPr>
                <w:rFonts w:ascii="仿宋_GB2312" w:hAnsi="仿宋_GB2312" w:cs="仿宋_GB2312" w:eastAsia="仿宋_GB2312"/>
                <w:sz w:val="21"/>
              </w:rPr>
              <w:t>1/20000（10ml滴定管）（安装现场验证）；</w:t>
            </w:r>
          </w:p>
          <w:p>
            <w:pPr>
              <w:pStyle w:val="null3"/>
              <w:jc w:val="both"/>
            </w:pPr>
            <w:r>
              <w:rPr>
                <w:rFonts w:ascii="仿宋_GB2312" w:hAnsi="仿宋_GB2312" w:cs="仿宋_GB2312" w:eastAsia="仿宋_GB2312"/>
                <w:sz w:val="21"/>
              </w:rPr>
              <w:t>14.滴定管准确度:</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±10μL（10mL）；</w:t>
            </w:r>
          </w:p>
          <w:p>
            <w:pPr>
              <w:pStyle w:val="null3"/>
              <w:jc w:val="both"/>
            </w:pPr>
            <w:r>
              <w:rPr>
                <w:rFonts w:ascii="仿宋_GB2312" w:hAnsi="仿宋_GB2312" w:cs="仿宋_GB2312" w:eastAsia="仿宋_GB2312"/>
                <w:sz w:val="21"/>
              </w:rPr>
              <w:t>15.滴定管加液速度:1～99mL/min可设；</w:t>
            </w:r>
          </w:p>
          <w:p>
            <w:pPr>
              <w:pStyle w:val="null3"/>
              <w:jc w:val="both"/>
            </w:pPr>
            <w:r>
              <w:rPr>
                <w:rFonts w:ascii="仿宋_GB2312" w:hAnsi="仿宋_GB2312" w:cs="仿宋_GB2312" w:eastAsia="仿宋_GB2312"/>
                <w:sz w:val="21"/>
              </w:rPr>
              <w:t>16.测量范围:±2400mV/±20Ph、分辨率:</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0.01mV/0.001pH；</w:t>
            </w:r>
          </w:p>
          <w:p>
            <w:pPr>
              <w:pStyle w:val="null3"/>
              <w:jc w:val="both"/>
            </w:pPr>
            <w:r>
              <w:rPr>
                <w:rFonts w:ascii="仿宋_GB2312" w:hAnsi="仿宋_GB2312" w:cs="仿宋_GB2312" w:eastAsia="仿宋_GB2312"/>
                <w:sz w:val="21"/>
              </w:rPr>
              <w:t>17.滴定模式：动态滴定、等量滴定、终点滴定、手工滴定等；</w:t>
            </w:r>
          </w:p>
          <w:p>
            <w:pPr>
              <w:pStyle w:val="null3"/>
              <w:jc w:val="both"/>
            </w:pPr>
            <w:r>
              <w:rPr>
                <w:rFonts w:ascii="仿宋_GB2312" w:hAnsi="仿宋_GB2312" w:cs="仿宋_GB2312" w:eastAsia="仿宋_GB2312"/>
                <w:sz w:val="21"/>
              </w:rPr>
              <w:t>18.触摸屏：7寸高清真彩数字触摸屏，4线高精度电阻式高强度镜面触摸屏，使用次数不低于100万次；</w:t>
            </w:r>
          </w:p>
          <w:p>
            <w:pPr>
              <w:pStyle w:val="null3"/>
              <w:jc w:val="both"/>
            </w:pPr>
            <w:r>
              <w:rPr>
                <w:rFonts w:ascii="仿宋_GB2312" w:hAnsi="仿宋_GB2312" w:cs="仿宋_GB2312" w:eastAsia="仿宋_GB2312"/>
                <w:sz w:val="21"/>
              </w:rPr>
              <w:t>主要配置：滴定仪主机</w:t>
            </w:r>
            <w:r>
              <w:rPr>
                <w:rFonts w:ascii="仿宋_GB2312" w:hAnsi="仿宋_GB2312" w:cs="仿宋_GB2312" w:eastAsia="仿宋_GB2312"/>
                <w:sz w:val="21"/>
              </w:rPr>
              <w:t>1台（内置脂肪酸值模块）、滴定管2套、专用电极1套（酸价电极1套、过氧化值电极1支、复合银电极1支）、微型打印机1台、工作站软件1份、审计追踪软件（集成主机）、其它配件1套。</w:t>
            </w:r>
          </w:p>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7月30日前安装调试完成。</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商洛学院指定地点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安装调试验收合格后，凭乙方开具的增值税专用发票，甲方一次性支付合同款项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质保期：验收合格后 2年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核心产品：傅里叶变换红外光谱仪。2.供应商需要在线提交所有通过电子化交易平台实施的政府采购项目的投标文件，同时，线下提交纸质投标文件正本壹份、副本贰份；若电子投标文件与纸质投标文件不一致的，以电子投标文件为准；投标文件正、副本分别各自装订成册密封，在封口处加盖供应商公章；纸质投标文件递交截止时间与线上开评标时间一致；纸质投标文件可邮寄递交，应于递交投标文件截止时间前邮寄到代理机构（西安市科技路30号合力紫郡B座21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投标人提供2023年度或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提供2024年6月以来任意时间段的依法缴纳税收的相关凭据（时间以税款所属时期为准），凭据应有税务机关或代收机关的公章或业务专用章。依法免税或无须缴纳税收的供应商，应提供相应证明文件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提供2024年6月以来任意时间段的社会保障资金缴存单据或社保机构开具的社会保险参保缴费情况证明。依法不需要缴纳社会保障资金的供应商应提供相关文件证明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投标人应出具参加采购活动前3年内在经营活动中没有重大违法记录的书面声明</w:t>
            </w:r>
          </w:p>
        </w:tc>
        <w:tc>
          <w:tcPr>
            <w:tcW w:type="dxa" w:w="3322"/>
          </w:tcPr>
          <w:p>
            <w:pPr>
              <w:pStyle w:val="null3"/>
            </w:pPr>
            <w:r>
              <w:rPr>
                <w:rFonts w:ascii="仿宋_GB2312" w:hAnsi="仿宋_GB2312" w:cs="仿宋_GB2312" w:eastAsia="仿宋_GB2312"/>
              </w:rPr>
              <w:t>投标人应出具参加采购活动前3年内在经营活动中没有重大违法记录的书面声明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非法定代表人参加投标的，须提供法定代表人委托授权书及被授权人身份证，法定代表人参加投标时,只须提供法定代表人身份证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投标报价超过采购预算或者最高限价（不合格） 投标报价未超过采购预算或者最高限价（合格）</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交货时间不满足招标文件要求（不合格） 交货时间满足招标文件要求（合格）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质保期不满足招标文件要求（不合格）质保期满足招标文件要求（合格）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投标文件的签署、盖章不符合招标文件要求（不合格） 投标文件的签署、盖章符合招标文件要求（合格）</w:t>
            </w:r>
          </w:p>
        </w:tc>
        <w:tc>
          <w:tcPr>
            <w:tcW w:type="dxa" w:w="1661"/>
          </w:tcPr>
          <w:p>
            <w:pPr>
              <w:pStyle w:val="null3"/>
            </w:pPr>
            <w:r>
              <w:rPr>
                <w:rFonts w:ascii="仿宋_GB2312" w:hAnsi="仿宋_GB2312" w:cs="仿宋_GB2312" w:eastAsia="仿宋_GB2312"/>
              </w:rPr>
              <w:t>分项报价表.docx 供应商资格要求.docx 投标函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投标文件无投标有效期或有效期达不到招标文件要求的（不合格） 投标文件有效期达到招标文件要求的 （合格）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货物标的出现漏项或货物数量与要求不符的（不合格） 货物标的未出现漏项或货物数量与要求符合的（合格）</w:t>
            </w:r>
          </w:p>
        </w:tc>
        <w:tc>
          <w:tcPr>
            <w:tcW w:type="dxa" w:w="1661"/>
          </w:tcPr>
          <w:p>
            <w:pPr>
              <w:pStyle w:val="null3"/>
            </w:pPr>
            <w:r>
              <w:rPr>
                <w:rFonts w:ascii="仿宋_GB2312" w:hAnsi="仿宋_GB2312" w:cs="仿宋_GB2312" w:eastAsia="仿宋_GB2312"/>
              </w:rPr>
              <w:t>分项报价表.docx 产品技术参数表.docx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投标文件含有采购人不能接受的附加条件的（不合格） 投标文件没有采购人不能接受的附加条件的（合格）</w:t>
            </w:r>
          </w:p>
        </w:tc>
        <w:tc>
          <w:tcPr>
            <w:tcW w:type="dxa" w:w="1661"/>
          </w:tcPr>
          <w:p>
            <w:pPr>
              <w:pStyle w:val="null3"/>
            </w:pPr>
            <w:r>
              <w:rPr>
                <w:rFonts w:ascii="仿宋_GB2312" w:hAnsi="仿宋_GB2312" w:cs="仿宋_GB2312" w:eastAsia="仿宋_GB2312"/>
              </w:rPr>
              <w:t>分项报价表.docx 标的清单 产品技术参数表.docx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w:t>
            </w:r>
          </w:p>
        </w:tc>
        <w:tc>
          <w:tcPr>
            <w:tcW w:type="dxa" w:w="3322"/>
          </w:tcPr>
          <w:p>
            <w:pPr>
              <w:pStyle w:val="null3"/>
            </w:pPr>
            <w:r>
              <w:rPr>
                <w:rFonts w:ascii="仿宋_GB2312" w:hAnsi="仿宋_GB2312" w:cs="仿宋_GB2312" w:eastAsia="仿宋_GB2312"/>
              </w:rPr>
              <w:t>不存在法律、法规和招标文件规定的其他无效情形（合格），存在法律、法规和招标文件规定的其他无效情形（不合格）</w:t>
            </w:r>
          </w:p>
        </w:tc>
        <w:tc>
          <w:tcPr>
            <w:tcW w:type="dxa" w:w="1661"/>
          </w:tcPr>
          <w:p>
            <w:pPr>
              <w:pStyle w:val="null3"/>
            </w:pPr>
            <w:r>
              <w:rPr>
                <w:rFonts w:ascii="仿宋_GB2312" w:hAnsi="仿宋_GB2312" w:cs="仿宋_GB2312" w:eastAsia="仿宋_GB2312"/>
              </w:rPr>
              <w:t>分项报价表.docx 标的清单 产品技术参数表.docx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根据供应商提供所投产品的技术偏离表及相应的证明材料，经评审专家审定得分。 基本分（30分）：完全符合、响应招标文件要求，没有负偏离计30分，“▲”每负偏离一项扣2分，未带标识参数每负偏离一项扣0.5分，扣完为止。 备注：▲参数必须提供佐证材料，佐证材料包括但不限于产品彩页、检测报告、厂家盖章的说明书等（需加盖生产厂家公章或投标专用章）。未提供佐证材料或佐证材料低于招标文件规定的相应技术指标、参数时视为负偏离。</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实施方案针对本项目有具体实施方案，①总体实施方案；②计划进度安排；③项目团队配备；④项目实施过程中质量保证；⑤安装调试方案；⑥项目验收方案。根据内容的完整性、针对性、合理性每项最高计1.5分，共9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提供质量保证方案。内容包含①整体配置具有合理性、一致性、兼容性②产品、主要配件品牌、型号、产地明确，备品配件供应有保障③产品性能、使用寿命及效果④质量保证措施。根据内容的完整性、针对性、合理性每项最高计2分，共8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针对本项目有具体的培训方案，该方案包含：①培训目标；②培训内容；③培训计划安排；④人员安排；根据内容的完整性、针对性、合理性每项最高计2分，共8分，未提供不得分。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该方案包含：①质量保证期限及质量保证的范围承诺；②生产厂商售后服务承诺；③售后服务保障措施；④售后人员配置安排计划；⑤故障处理响应时间。根据内容的完整性、针对性、合理性每项最高计2分，共10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提供供应商2021年1月1日至今类似项目合同（以合同签订日期为准），每提供1个得1分，最高得5分。备注：响应文件中提供合同复印件。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价格分统一采用低价优先法计算，即满足招标文件要求且投标价格最低的投标报价为评标基准价，其价格分为满分。其他供应商的价格分统一按照下列公式计算：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详见附件：供应商资格要求.docx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