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CF22AA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项目名称：智慧教室升级改造建设项目</w:t>
      </w:r>
    </w:p>
    <w:p w14:paraId="02BC95F7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项目编号：HXGJXM2025-ZC-GK1025</w:t>
      </w:r>
    </w:p>
    <w:p w14:paraId="3495DB7D">
      <w:pPr>
        <w:spacing w:after="120"/>
        <w:ind w:firstLine="120" w:firstLineChars="5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   </w:t>
      </w:r>
    </w:p>
    <w:tbl>
      <w:tblPr>
        <w:tblStyle w:val="2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1353"/>
        <w:gridCol w:w="1714"/>
        <w:gridCol w:w="2566"/>
        <w:gridCol w:w="1290"/>
        <w:gridCol w:w="880"/>
      </w:tblGrid>
      <w:tr w14:paraId="5987355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center"/>
          </w:tcPr>
          <w:p w14:paraId="3949C402">
            <w:pPr>
              <w:spacing w:before="166"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1353" w:type="dxa"/>
            <w:noWrap w:val="0"/>
            <w:vAlign w:val="center"/>
          </w:tcPr>
          <w:p w14:paraId="13161DB8">
            <w:pPr>
              <w:spacing w:before="166"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品目</w:t>
            </w:r>
          </w:p>
        </w:tc>
        <w:tc>
          <w:tcPr>
            <w:tcW w:w="1714" w:type="dxa"/>
            <w:noWrap w:val="0"/>
            <w:vAlign w:val="center"/>
          </w:tcPr>
          <w:p w14:paraId="180EB16D">
            <w:pPr>
              <w:spacing w:before="166"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招标规格 ☆1</w:t>
            </w:r>
          </w:p>
        </w:tc>
        <w:tc>
          <w:tcPr>
            <w:tcW w:w="2566" w:type="dxa"/>
            <w:noWrap w:val="0"/>
            <w:vAlign w:val="center"/>
          </w:tcPr>
          <w:p w14:paraId="0E80F730">
            <w:pPr>
              <w:spacing w:before="166"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投标规格 ☆2</w:t>
            </w:r>
          </w:p>
        </w:tc>
        <w:tc>
          <w:tcPr>
            <w:tcW w:w="1290" w:type="dxa"/>
            <w:noWrap w:val="0"/>
            <w:vAlign w:val="center"/>
          </w:tcPr>
          <w:p w14:paraId="1901B92A">
            <w:pPr>
              <w:spacing w:before="166"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偏离说明</w:t>
            </w:r>
          </w:p>
        </w:tc>
        <w:tc>
          <w:tcPr>
            <w:tcW w:w="880" w:type="dxa"/>
            <w:noWrap w:val="0"/>
            <w:vAlign w:val="center"/>
          </w:tcPr>
          <w:p w14:paraId="1EC69630">
            <w:pPr>
              <w:spacing w:before="166"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</w:t>
            </w:r>
          </w:p>
        </w:tc>
      </w:tr>
      <w:tr w14:paraId="5EF80CB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 w14:paraId="5FA63599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 w14:paraId="76A9D180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 w14:paraId="4CBFDF53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 w14:paraId="55568FF2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 w14:paraId="753D9027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2A2053FA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60414C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 w14:paraId="31C35950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 w14:paraId="38C36AF2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 w14:paraId="7ADBA787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 w14:paraId="3DED9204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 w14:paraId="379FE38C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5DD05E9E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535B40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 w14:paraId="08106F75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 w14:paraId="58C8417F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 w14:paraId="79C2ED66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 w14:paraId="60658A52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 w14:paraId="0A1EEC35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4B2C1392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92256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 w14:paraId="1AC085F3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 w14:paraId="4FA4C4F5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 w14:paraId="73CD17B7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 w14:paraId="26129B49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 w14:paraId="13CD57BA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1E51F6A6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06F414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 w14:paraId="5A177F17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 w14:paraId="51D8BB35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 w14:paraId="2492705C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 w14:paraId="1A77B3EB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 w14:paraId="37EC4B0F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24E52971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6D1EF3F1">
      <w:pPr>
        <w:rPr>
          <w:rFonts w:hint="eastAsia" w:ascii="仿宋" w:hAnsi="仿宋" w:eastAsia="仿宋" w:cs="仿宋"/>
          <w:sz w:val="24"/>
          <w:szCs w:val="24"/>
        </w:rPr>
      </w:pPr>
    </w:p>
    <w:p w14:paraId="714262CD">
      <w:pPr>
        <w:spacing w:line="520" w:lineRule="exact"/>
        <w:ind w:firstLine="480" w:firstLineChars="200"/>
        <w:rPr>
          <w:rFonts w:hint="eastAsia" w:ascii="仿宋" w:hAnsi="仿宋" w:eastAsia="仿宋" w:cs="仿宋"/>
          <w:spacing w:val="4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投标人名称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sz w:val="24"/>
          <w:szCs w:val="24"/>
        </w:rPr>
        <w:t>（加盖单位公章）</w:t>
      </w:r>
    </w:p>
    <w:p w14:paraId="3CE6E051">
      <w:pPr>
        <w:spacing w:line="500" w:lineRule="exact"/>
        <w:ind w:firstLine="496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4"/>
          <w:sz w:val="24"/>
          <w:szCs w:val="24"/>
        </w:rPr>
        <w:t>法定代表人或被授权人：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（签字或盖章）</w:t>
      </w:r>
    </w:p>
    <w:p w14:paraId="246A68F4">
      <w:pPr>
        <w:spacing w:line="52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      期：      年    月    日</w:t>
      </w:r>
    </w:p>
    <w:p w14:paraId="77F5FD23">
      <w:pPr>
        <w:adjustRightInd w:val="0"/>
        <w:snapToGrid w:val="0"/>
        <w:spacing w:line="440" w:lineRule="exact"/>
        <w:ind w:left="120" w:leftChars="57" w:firstLine="1446" w:firstLineChars="600"/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</w:pPr>
    </w:p>
    <w:p w14:paraId="0383BE4B">
      <w:pPr>
        <w:rPr>
          <w:rFonts w:hint="eastAsia" w:ascii="仿宋" w:hAnsi="仿宋" w:eastAsia="仿宋" w:cs="仿宋"/>
          <w:sz w:val="24"/>
          <w:szCs w:val="24"/>
        </w:rPr>
      </w:pPr>
    </w:p>
    <w:p w14:paraId="04A97A2D">
      <w:pPr>
        <w:pStyle w:val="4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注:  1、 ☆1指招标文件中的技术规格(参数),供应商应按照招标文件中第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章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3.3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技术要求中的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对应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内容逐项响应。</w:t>
      </w:r>
      <w:bookmarkStart w:id="0" w:name="_GoBack"/>
      <w:bookmarkEnd w:id="0"/>
    </w:p>
    <w:p w14:paraId="03A5051B">
      <w:pPr>
        <w:pStyle w:val="4"/>
        <w:numPr>
          <w:ilvl w:val="0"/>
          <w:numId w:val="1"/>
        </w:numPr>
        <w:ind w:left="630" w:leftChars="0" w:firstLineChars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☆2 指供应商拟提供的投标产品的功能及技术规格(参数),供应商应逐条如实填写并提供相应的支持文件。</w:t>
      </w:r>
    </w:p>
    <w:p w14:paraId="670E0228">
      <w:pPr>
        <w:ind w:firstLine="720" w:firstLineChars="300"/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3、</w:t>
      </w:r>
      <w:r>
        <w:rPr>
          <w:rFonts w:hint="eastAsia" w:ascii="仿宋" w:hAnsi="仿宋" w:eastAsia="仿宋" w:cs="仿宋"/>
          <w:sz w:val="24"/>
          <w:szCs w:val="24"/>
        </w:rPr>
        <w:t>偏离说明填写：优于、满足或低于。</w:t>
      </w:r>
    </w:p>
    <w:p w14:paraId="3AAB49D7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4F4820"/>
    <w:multiLevelType w:val="singleLevel"/>
    <w:tmpl w:val="DA4F4820"/>
    <w:lvl w:ilvl="0" w:tentative="0">
      <w:start w:val="2"/>
      <w:numFmt w:val="decimal"/>
      <w:suff w:val="space"/>
      <w:lvlText w:val="%1、"/>
      <w:lvlJc w:val="left"/>
      <w:pPr>
        <w:ind w:left="63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CD479A"/>
    <w:rsid w:val="59145234"/>
    <w:rsid w:val="61280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208</Words>
  <Characters>231</Characters>
  <Lines>0</Lines>
  <Paragraphs>0</Paragraphs>
  <TotalTime>0</TotalTime>
  <ScaleCrop>false</ScaleCrop>
  <LinksUpToDate>false</LinksUpToDate>
  <CharactersWithSpaces>300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2025-05-11T04:22:00Z</dcterms:created>
  <dc:creator>MINOZ</dc:creator>
  <cp:lastModifiedBy>1</cp:lastModifiedBy>
  <dcterms:modified xsi:type="dcterms:W3CDTF">2025-06-09T12:16:54Z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eyJoZGlkIjoiYWRjNjA3YjNkZTkyNDk4OTI5YWU2YmU2MzVkMmI4MTAiLCJ1c2VySWQiOiI0ODU3MDc4MjgifQ==</vt:lpwstr>
  </property>
  <property fmtid="{D5CDD505-2E9C-101B-9397-08002B2CF9AE}" pid="4" name="ICV">
    <vt:lpwstr>6E8C7C0FA353493685F26FD80FC7E0FF_12</vt:lpwstr>
  </property>
</Properties>
</file>