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8B9A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采购技术要求响应偏离表</w:t>
      </w:r>
    </w:p>
    <w:tbl>
      <w:tblPr>
        <w:tblStyle w:val="8"/>
        <w:tblW w:w="91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712"/>
        <w:gridCol w:w="2800"/>
        <w:gridCol w:w="1212"/>
        <w:gridCol w:w="1717"/>
      </w:tblGrid>
      <w:tr w14:paraId="279412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757" w:type="dxa"/>
            <w:noWrap w:val="0"/>
            <w:vAlign w:val="center"/>
          </w:tcPr>
          <w:p w14:paraId="3DF55A6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序号</w:t>
            </w:r>
          </w:p>
        </w:tc>
        <w:tc>
          <w:tcPr>
            <w:tcW w:w="2712" w:type="dxa"/>
            <w:noWrap w:val="0"/>
            <w:vAlign w:val="center"/>
          </w:tcPr>
          <w:p w14:paraId="4573ECE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招标文件采购技术要求</w:t>
            </w:r>
          </w:p>
        </w:tc>
        <w:tc>
          <w:tcPr>
            <w:tcW w:w="2800" w:type="dxa"/>
            <w:noWrap w:val="0"/>
            <w:vAlign w:val="center"/>
          </w:tcPr>
          <w:p w14:paraId="68C2A9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投标文件采购技术要求响应</w:t>
            </w:r>
          </w:p>
        </w:tc>
        <w:tc>
          <w:tcPr>
            <w:tcW w:w="1212" w:type="dxa"/>
            <w:noWrap w:val="0"/>
            <w:vAlign w:val="center"/>
          </w:tcPr>
          <w:p w14:paraId="3D11DF1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717" w:type="dxa"/>
            <w:noWrap w:val="0"/>
            <w:vAlign w:val="center"/>
          </w:tcPr>
          <w:p w14:paraId="4868ED0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</w:tr>
      <w:tr w14:paraId="78BDC7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7129530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2712" w:type="dxa"/>
            <w:noWrap w:val="0"/>
            <w:vAlign w:val="center"/>
          </w:tcPr>
          <w:p w14:paraId="06D468C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0947D68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3FCDEB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6BBB35D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1B63FD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654D8E0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2712" w:type="dxa"/>
            <w:noWrap w:val="0"/>
            <w:vAlign w:val="center"/>
          </w:tcPr>
          <w:p w14:paraId="7660ACB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55A4A6B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1DC47F7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097C3AF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10614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507AB20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2712" w:type="dxa"/>
            <w:noWrap w:val="0"/>
            <w:vAlign w:val="center"/>
          </w:tcPr>
          <w:p w14:paraId="3EB487E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5A3AAA9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489F376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6A84F82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162129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3CB14E4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</w:t>
            </w:r>
          </w:p>
        </w:tc>
        <w:tc>
          <w:tcPr>
            <w:tcW w:w="2712" w:type="dxa"/>
            <w:noWrap w:val="0"/>
            <w:vAlign w:val="center"/>
          </w:tcPr>
          <w:p w14:paraId="7ABB46C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1573A3F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55C957E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2EEB044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9D383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50D193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</w:t>
            </w:r>
          </w:p>
        </w:tc>
        <w:tc>
          <w:tcPr>
            <w:tcW w:w="2712" w:type="dxa"/>
            <w:noWrap w:val="0"/>
            <w:vAlign w:val="center"/>
          </w:tcPr>
          <w:p w14:paraId="30CF402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28AA726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03E1066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071AD66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6536B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4DC1340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6</w:t>
            </w:r>
          </w:p>
        </w:tc>
        <w:tc>
          <w:tcPr>
            <w:tcW w:w="2712" w:type="dxa"/>
            <w:noWrap w:val="0"/>
            <w:vAlign w:val="center"/>
          </w:tcPr>
          <w:p w14:paraId="189ADAF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641D2F9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2F6220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2723CF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5E7302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0B79D4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7</w:t>
            </w:r>
          </w:p>
        </w:tc>
        <w:tc>
          <w:tcPr>
            <w:tcW w:w="2712" w:type="dxa"/>
            <w:noWrap w:val="0"/>
            <w:vAlign w:val="center"/>
          </w:tcPr>
          <w:p w14:paraId="771C427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0446E25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761CA83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5C7F34B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326AFF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57" w:type="dxa"/>
            <w:noWrap w:val="0"/>
            <w:vAlign w:val="center"/>
          </w:tcPr>
          <w:p w14:paraId="7826847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...</w:t>
            </w:r>
          </w:p>
        </w:tc>
        <w:tc>
          <w:tcPr>
            <w:tcW w:w="2712" w:type="dxa"/>
            <w:noWrap w:val="0"/>
            <w:vAlign w:val="center"/>
          </w:tcPr>
          <w:p w14:paraId="610E925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00" w:type="dxa"/>
            <w:noWrap w:val="0"/>
            <w:vAlign w:val="top"/>
          </w:tcPr>
          <w:p w14:paraId="26D6E0D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 w14:paraId="37D8E52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17" w:type="dxa"/>
            <w:noWrap w:val="0"/>
            <w:vAlign w:val="top"/>
          </w:tcPr>
          <w:p w14:paraId="4369133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6310296D">
      <w:pPr>
        <w:spacing w:line="312" w:lineRule="auto"/>
        <w:rPr>
          <w:rFonts w:hint="eastAsia" w:ascii="宋体" w:hAnsi="宋体" w:cs="宋体"/>
          <w:sz w:val="24"/>
        </w:rPr>
      </w:pPr>
    </w:p>
    <w:p w14:paraId="1E0AC567">
      <w:pPr>
        <w:spacing w:line="31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678F8067">
      <w:pPr>
        <w:numPr>
          <w:ilvl w:val="0"/>
          <w:numId w:val="1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 xml:space="preserve">本表须对“ </w:t>
      </w:r>
      <w:r>
        <w:rPr>
          <w:rFonts w:hint="eastAsia" w:ascii="宋体" w:hAnsi="宋体" w:cs="宋体"/>
          <w:sz w:val="24"/>
          <w:szCs w:val="21"/>
          <w:lang w:val="en-US" w:eastAsia="zh-CN"/>
        </w:rPr>
        <w:t>3.3</w:t>
      </w:r>
      <w:r>
        <w:rPr>
          <w:rFonts w:hint="eastAsia" w:ascii="宋体" w:hAnsi="宋体" w:cs="宋体"/>
          <w:sz w:val="24"/>
          <w:szCs w:val="21"/>
        </w:rPr>
        <w:t>技术要求 ”中按照顺序逐项响应，不得空缺；</w:t>
      </w:r>
    </w:p>
    <w:p w14:paraId="6135D2D7">
      <w:pPr>
        <w:numPr>
          <w:ilvl w:val="0"/>
          <w:numId w:val="1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偏离填写：正偏离、负偏离、无偏离。偏离说明对偏离情况做出详细说明</w:t>
      </w:r>
      <w:r>
        <w:rPr>
          <w:rFonts w:hint="eastAsia" w:ascii="宋体" w:hAnsi="宋体" w:cs="宋体"/>
          <w:color w:val="0000FF"/>
          <w:sz w:val="24"/>
          <w:szCs w:val="21"/>
        </w:rPr>
        <w:t>。</w:t>
      </w:r>
    </w:p>
    <w:p w14:paraId="2E3F593C">
      <w:p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3.投标人必须据实填写，不得虚假响应，否则将取消其投标或中标资格，并按有关规定进行处罚。</w:t>
      </w:r>
    </w:p>
    <w:p w14:paraId="0D89CE6E">
      <w:pPr>
        <w:pStyle w:val="6"/>
        <w:jc w:val="both"/>
        <w:rPr>
          <w:rFonts w:hint="eastAsia"/>
        </w:rPr>
      </w:pPr>
    </w:p>
    <w:p w14:paraId="0A6F5F6A">
      <w:pPr>
        <w:pStyle w:val="10"/>
        <w:adjustRightInd w:val="0"/>
        <w:snapToGrid w:val="0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09334806">
      <w:pPr>
        <w:pStyle w:val="10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p w14:paraId="261C6550">
      <w:pPr>
        <w:pStyle w:val="10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12FCEDC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7C8AB51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4CA20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4F94BBFC">
      <w:pPr>
        <w:spacing w:line="360" w:lineRule="auto"/>
        <w:ind w:firstLine="2650" w:firstLineChars="110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F445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520" w:firstLineChars="1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6D51E8"/>
    <w:multiLevelType w:val="singleLevel"/>
    <w:tmpl w:val="C16D51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6D9445E5"/>
    <w:rsid w:val="0DFC2FC0"/>
    <w:rsid w:val="26A40E5F"/>
    <w:rsid w:val="36903990"/>
    <w:rsid w:val="38963BCD"/>
    <w:rsid w:val="43E3675B"/>
    <w:rsid w:val="4AC0027B"/>
    <w:rsid w:val="52552B8B"/>
    <w:rsid w:val="53F51CFD"/>
    <w:rsid w:val="580F1A09"/>
    <w:rsid w:val="69CB5EA5"/>
    <w:rsid w:val="6CE76F96"/>
    <w:rsid w:val="6D9445E5"/>
    <w:rsid w:val="702D391F"/>
    <w:rsid w:val="72D14775"/>
    <w:rsid w:val="7ACA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customStyle="1" w:styleId="10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0</TotalTime>
  <ScaleCrop>false</ScaleCrop>
  <LinksUpToDate>false</LinksUpToDate>
  <CharactersWithSpaces>271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乔公子</cp:lastModifiedBy>
  <dcterms:modified xsi:type="dcterms:W3CDTF">2025-07-02T01:30:22Z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A980CE9B412C4E9E8823CC774603EF0A_11</vt:lpwstr>
  </property>
  <property fmtid="{D5CDD505-2E9C-101B-9397-08002B2CF9AE}" pid="4" name="KSOTemplateDocerSaveRecord">
    <vt:lpwstr>eyJoZGlkIjoiNGQ2MjljMThlMzEzYmM3OTVkNjUzNjhjY2Q1NmEwNjUiLCJ1c2VySWQiOiIxMDM1MzI2MTI3In0=</vt:lpwstr>
  </property>
</Properties>
</file>