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3677B6">
      <w:pPr>
        <w:spacing w:line="360" w:lineRule="auto"/>
        <w:ind w:left="1532" w:hanging="1527" w:hangingChars="545"/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技术条款</w:t>
      </w:r>
      <w:bookmarkStart w:id="0" w:name="_GoBack"/>
      <w:bookmarkEnd w:id="0"/>
      <w:r>
        <w:rPr>
          <w:rFonts w:hint="eastAsia"/>
          <w:b/>
          <w:bCs/>
          <w:sz w:val="28"/>
          <w:szCs w:val="28"/>
          <w:lang w:val="en-US" w:eastAsia="zh-CN"/>
        </w:rPr>
        <w:t>偏离表</w:t>
      </w:r>
    </w:p>
    <w:p w14:paraId="156BF1F8">
      <w:pPr>
        <w:spacing w:line="360" w:lineRule="auto"/>
        <w:ind w:left="1532" w:hanging="1527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rFonts w:hint="eastAsia"/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rFonts w:hint="eastAsia"/>
          <w:sz w:val="28"/>
          <w:szCs w:val="28"/>
        </w:rPr>
        <w:t>}</w:t>
      </w:r>
    </w:p>
    <w:p w14:paraId="62C31E8B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rFonts w:hint="eastAsia"/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rFonts w:hint="eastAsia"/>
          <w:sz w:val="28"/>
          <w:szCs w:val="28"/>
        </w:rPr>
        <w:t>}</w:t>
      </w:r>
    </w:p>
    <w:p w14:paraId="4BE27CC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tbl>
      <w:tblPr>
        <w:tblStyle w:val="4"/>
        <w:tblW w:w="89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1"/>
        <w:gridCol w:w="3184"/>
        <w:gridCol w:w="2537"/>
        <w:gridCol w:w="1224"/>
        <w:gridCol w:w="1061"/>
      </w:tblGrid>
      <w:tr w14:paraId="069222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exact"/>
          <w:jc w:val="center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91A213">
            <w:pPr>
              <w:pStyle w:val="3"/>
              <w:widowControl w:val="0"/>
              <w:spacing w:beforeAutospacing="0" w:afterAutospacing="0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序号</w:t>
            </w:r>
          </w:p>
        </w:tc>
        <w:tc>
          <w:tcPr>
            <w:tcW w:w="3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8E7105">
            <w:pPr>
              <w:pStyle w:val="3"/>
              <w:widowControl w:val="0"/>
              <w:spacing w:beforeAutospacing="0" w:afterAutospacing="0"/>
              <w:jc w:val="center"/>
              <w:rPr>
                <w:rFonts w:hint="default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采购</w:t>
            </w:r>
            <w:r>
              <w:rPr>
                <w:rFonts w:hint="eastAsia" w:ascii="宋体" w:hAnsi="宋体" w:eastAsia="宋体" w:cs="宋体"/>
                <w:color w:val="auto"/>
              </w:rPr>
              <w:t>文件的</w:t>
            </w: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技术要求</w:t>
            </w:r>
          </w:p>
        </w:tc>
        <w:tc>
          <w:tcPr>
            <w:tcW w:w="2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28036A">
            <w:pPr>
              <w:pStyle w:val="3"/>
              <w:widowControl w:val="0"/>
              <w:spacing w:beforeAutospacing="0" w:afterAutospacing="0"/>
              <w:jc w:val="center"/>
              <w:rPr>
                <w:rFonts w:hint="default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color w:val="auto"/>
              </w:rPr>
              <w:t>文件的</w:t>
            </w: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技术响应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3E2A23">
            <w:pPr>
              <w:pStyle w:val="3"/>
              <w:widowControl w:val="0"/>
              <w:spacing w:beforeAutospacing="0" w:afterAutospacing="0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偏离</w:t>
            </w: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03AB40">
            <w:pPr>
              <w:pStyle w:val="3"/>
              <w:widowControl w:val="0"/>
              <w:spacing w:beforeAutospacing="0" w:afterAutospacing="0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说明</w:t>
            </w:r>
          </w:p>
        </w:tc>
      </w:tr>
      <w:tr w14:paraId="68BDC3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exact"/>
          <w:jc w:val="center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471B2D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E97E3E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C133D6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C978C4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B75856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4C175F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exact"/>
          <w:jc w:val="center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1BEBC9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7E5B7E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CF0435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076CC0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576ECA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5E4337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exact"/>
          <w:jc w:val="center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C8FEC8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2C1D09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ABA006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499E89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1A3657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29FEBE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exact"/>
          <w:jc w:val="center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66E742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E79AEC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A6651C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6BA68A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375519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0B1C11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exact"/>
          <w:jc w:val="center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AFF385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966CFF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E83386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918831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63A888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1839F9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exact"/>
          <w:jc w:val="center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5CF6A8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5F4757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0594F6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646F7F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F90920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1828A5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exact"/>
          <w:jc w:val="center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66FEE0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D5EA64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AD63A8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3F93F6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89C75E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</w:tbl>
    <w:p w14:paraId="07B17F3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</w:p>
    <w:p w14:paraId="6EF6AD81">
      <w:pPr>
        <w:spacing w:line="360" w:lineRule="auto"/>
        <w:rPr>
          <w:rFonts w:hint="eastAsia" w:ascii="新宋体" w:hAnsi="新宋体" w:eastAsia="新宋体" w:cs="新宋体"/>
          <w:sz w:val="24"/>
          <w:szCs w:val="24"/>
        </w:rPr>
      </w:pPr>
      <w:r>
        <w:rPr>
          <w:rFonts w:hint="eastAsia" w:ascii="新宋体" w:hAnsi="新宋体" w:eastAsia="新宋体" w:cs="新宋体"/>
          <w:sz w:val="24"/>
          <w:szCs w:val="24"/>
        </w:rPr>
        <w:t>注：1.以上表格格式行、列可增减。</w:t>
      </w:r>
    </w:p>
    <w:p w14:paraId="0D9726F7">
      <w:pPr>
        <w:numPr>
          <w:ilvl w:val="0"/>
          <w:numId w:val="1"/>
        </w:numPr>
        <w:spacing w:line="360" w:lineRule="auto"/>
        <w:rPr>
          <w:rFonts w:hint="eastAsia" w:ascii="新宋体" w:hAnsi="新宋体" w:eastAsia="新宋体" w:cs="新宋体"/>
          <w:sz w:val="24"/>
          <w:szCs w:val="24"/>
        </w:rPr>
      </w:pPr>
      <w:r>
        <w:rPr>
          <w:rFonts w:hint="eastAsia" w:ascii="新宋体" w:hAnsi="新宋体" w:eastAsia="新宋体" w:cs="新宋体"/>
          <w:sz w:val="24"/>
          <w:szCs w:val="24"/>
          <w:lang w:val="en-US" w:eastAsia="zh-CN"/>
        </w:rPr>
        <w:t>供应商</w:t>
      </w:r>
      <w:r>
        <w:rPr>
          <w:rFonts w:hint="eastAsia" w:ascii="新宋体" w:hAnsi="新宋体" w:eastAsia="新宋体" w:cs="新宋体"/>
          <w:sz w:val="24"/>
          <w:szCs w:val="24"/>
        </w:rPr>
        <w:t>根据采购项目的全部技术参数逐条填写此表，并按</w:t>
      </w:r>
      <w:r>
        <w:rPr>
          <w:rFonts w:hint="eastAsia" w:ascii="新宋体" w:hAnsi="新宋体" w:eastAsia="新宋体" w:cs="新宋体"/>
          <w:sz w:val="24"/>
          <w:szCs w:val="24"/>
          <w:lang w:val="en-US" w:eastAsia="zh-CN"/>
        </w:rPr>
        <w:t>采购</w:t>
      </w:r>
      <w:r>
        <w:rPr>
          <w:rFonts w:hint="eastAsia" w:ascii="新宋体" w:hAnsi="新宋体" w:eastAsia="新宋体" w:cs="新宋体"/>
          <w:sz w:val="24"/>
          <w:szCs w:val="24"/>
        </w:rPr>
        <w:t>文件要求提供相应的证明材料。</w:t>
      </w:r>
    </w:p>
    <w:p w14:paraId="1F70F00C">
      <w:pPr>
        <w:numPr>
          <w:ilvl w:val="0"/>
          <w:numId w:val="1"/>
        </w:numPr>
        <w:spacing w:line="360" w:lineRule="auto"/>
        <w:rPr>
          <w:rFonts w:hint="eastAsia" w:ascii="新宋体" w:hAnsi="新宋体" w:eastAsia="新宋体" w:cs="新宋体"/>
          <w:sz w:val="24"/>
          <w:szCs w:val="24"/>
        </w:rPr>
      </w:pPr>
      <w:r>
        <w:rPr>
          <w:rFonts w:hint="eastAsia" w:ascii="新宋体" w:hAnsi="新宋体" w:eastAsia="新宋体" w:cs="新宋体"/>
          <w:sz w:val="24"/>
          <w:szCs w:val="24"/>
        </w:rPr>
        <w:t>供应商必须据实填写，不得虚假响应。</w:t>
      </w:r>
    </w:p>
    <w:p w14:paraId="79CA061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DA21E0E"/>
    <w:multiLevelType w:val="singleLevel"/>
    <w:tmpl w:val="6DA21E0E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E7253C"/>
    <w:rsid w:val="38F54FFF"/>
    <w:rsid w:val="430175DF"/>
    <w:rsid w:val="48CA4584"/>
    <w:rsid w:val="532B5959"/>
    <w:rsid w:val="55E72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2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6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139</Words>
  <Characters>140</Characters>
  <Lines>0</Lines>
  <Paragraphs>0</Paragraphs>
  <TotalTime>1</TotalTime>
  <ScaleCrop>false</ScaleCrop>
  <LinksUpToDate>false</LinksUpToDate>
  <CharactersWithSpaces>162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2025-05-20T08:57:00Z</dcterms:created>
  <dc:creator>芹泽。</dc:creator>
  <cp:lastModifiedBy>芹泽。</cp:lastModifiedBy>
  <dcterms:modified xsi:type="dcterms:W3CDTF">2025-07-01T09:00:33Z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0B968CE2621D4C079D23F9F39961E899_11</vt:lpwstr>
  </property>
  <property fmtid="{D5CDD505-2E9C-101B-9397-08002B2CF9AE}" pid="4" name="KSOTemplateDocerSaveRecord">
    <vt:lpwstr>eyJoZGlkIjoiMDYzMjJmM2NhYzM2NWU2NzVhNzAxODQwMmFhOTdhNTgiLCJ1c2VySWQiOiIzNTc4MjExMjUifQ==</vt:lpwstr>
  </property>
</Properties>
</file>