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31C7B">
      <w:pPr>
        <w:pStyle w:val="6"/>
        <w:spacing w:line="560" w:lineRule="exact"/>
        <w:ind w:firstLine="0" w:firstLineChars="0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投标函</w:t>
      </w:r>
      <w:r>
        <w:rPr>
          <w:rFonts w:hint="eastAsia" w:ascii="仿宋" w:hAnsi="仿宋" w:eastAsia="仿宋" w:cs="仿宋"/>
          <w:bCs/>
          <w:color w:val="auto"/>
          <w:sz w:val="22"/>
          <w:szCs w:val="20"/>
          <w:highlight w:val="none"/>
        </w:rPr>
        <w:t>（格式）</w:t>
      </w:r>
    </w:p>
    <w:p w14:paraId="4B581EB9">
      <w:pPr>
        <w:spacing w:line="560" w:lineRule="exact"/>
        <w:ind w:left="240" w:leftChars="10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7125AFBE">
      <w:pPr>
        <w:spacing w:line="560" w:lineRule="exact"/>
        <w:rPr>
          <w:rFonts w:hint="eastAsia" w:ascii="仿宋" w:hAnsi="仿宋" w:eastAsia="仿宋" w:cs="仿宋"/>
          <w:b/>
          <w:color w:val="auto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致：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eastAsia="zh-CN"/>
        </w:rPr>
        <w:t>华招广和项目管理有限公司</w:t>
      </w:r>
    </w:p>
    <w:p w14:paraId="0C49D6F2">
      <w:pPr>
        <w:spacing w:line="560" w:lineRule="exact"/>
        <w:ind w:firstLine="470" w:firstLineChars="196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根据贵单位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（招标项目名称）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项目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>（项目编号）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的招标公告，我方代表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（姓名、职务）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经正式授权并代表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（投标人名称）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就该项目进行投标。</w:t>
      </w:r>
    </w:p>
    <w:p w14:paraId="4A4563E3">
      <w:pPr>
        <w:spacing w:line="560" w:lineRule="exact"/>
        <w:ind w:firstLine="472" w:firstLineChars="196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在此，我方郑重声明以下诸点，并负法律责任：</w:t>
      </w:r>
    </w:p>
    <w:p w14:paraId="5D6ACE9D">
      <w:pPr>
        <w:spacing w:line="560" w:lineRule="exact"/>
        <w:ind w:firstLine="470" w:firstLineChars="196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1、我方提交的投标文件正本一份，副本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份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Cs w:val="24"/>
          <w:highlight w:val="none"/>
        </w:rPr>
        <w:t>。</w:t>
      </w:r>
    </w:p>
    <w:p w14:paraId="567E20D7">
      <w:pPr>
        <w:spacing w:line="560" w:lineRule="exact"/>
        <w:ind w:firstLine="470" w:firstLineChars="196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2、我方所附投标报价表中应提交和交付的货物/服务投标总价为人民币：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>（同时用汉字大写和数字表示的投标总价）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。该报价一次报死，不受市场因素的影响。</w:t>
      </w:r>
    </w:p>
    <w:p w14:paraId="26F52BB4">
      <w:pPr>
        <w:spacing w:line="560" w:lineRule="exact"/>
        <w:ind w:firstLine="470" w:firstLineChars="196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3、我方已详细审查全部招标文件，完全理解并同意放弃对这方面有不明及误解质疑的权力。</w:t>
      </w:r>
    </w:p>
    <w:p w14:paraId="5A84DE53">
      <w:pPr>
        <w:spacing w:line="560" w:lineRule="exact"/>
        <w:ind w:firstLine="470" w:firstLineChars="196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4、我方完全理解并同意招标文件中有关没收投标保证金、要求专业担保机构先行偿付和拒绝投标的条款。</w:t>
      </w:r>
    </w:p>
    <w:p w14:paraId="64AB49ED">
      <w:pPr>
        <w:spacing w:line="560" w:lineRule="exact"/>
        <w:ind w:firstLine="470" w:firstLineChars="196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5、我方同意按照要求提供投标有关的一切数据或资料。</w:t>
      </w:r>
    </w:p>
    <w:p w14:paraId="5E8215BA">
      <w:pPr>
        <w:spacing w:line="560" w:lineRule="exact"/>
        <w:ind w:firstLine="470" w:firstLineChars="196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6、我方将按招标文件的规定履行合同责任和义务。</w:t>
      </w:r>
    </w:p>
    <w:p w14:paraId="6C867C19">
      <w:pPr>
        <w:spacing w:line="560" w:lineRule="exact"/>
        <w:ind w:firstLine="470" w:firstLineChars="196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7、我方完全理解最低报价不是中标的唯一条件，采购人有权选择质优价廉的货物/服务。</w:t>
      </w:r>
    </w:p>
    <w:p w14:paraId="17C185B4">
      <w:pPr>
        <w:spacing w:line="560" w:lineRule="exact"/>
        <w:ind w:firstLine="470" w:firstLineChars="196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8、我方同意按招标文件规定，遵守贵方有关招标的各项规定。</w:t>
      </w:r>
    </w:p>
    <w:p w14:paraId="0C96CA6F">
      <w:pPr>
        <w:spacing w:line="560" w:lineRule="exact"/>
        <w:ind w:firstLine="470" w:firstLineChars="196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9、若我方中标，我方保证按有关规定向贵方支付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招标代理服务费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。</w:t>
      </w:r>
    </w:p>
    <w:p w14:paraId="0A7627F1">
      <w:pPr>
        <w:spacing w:line="560" w:lineRule="exact"/>
        <w:ind w:firstLine="470" w:firstLineChars="196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10、投标有效期为自提交投标文件的截止之日起90个日历日。</w:t>
      </w:r>
    </w:p>
    <w:p w14:paraId="30172BC3">
      <w:pPr>
        <w:spacing w:line="560" w:lineRule="exact"/>
        <w:ind w:firstLine="470" w:firstLineChars="196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11、所有关于本项目的函电，请按下列地址联系：</w:t>
      </w:r>
    </w:p>
    <w:p w14:paraId="69227B49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51904FBD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134F7995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投标人名称（公章）：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                 </w:t>
      </w:r>
    </w:p>
    <w:p w14:paraId="7EFDD9B5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详 细 地 址：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                       </w:t>
      </w:r>
    </w:p>
    <w:p w14:paraId="1C9F8FD8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邮 政 编 码：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    </w:t>
      </w:r>
    </w:p>
    <w:p w14:paraId="1C7C95F2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电       话：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zh-CN"/>
        </w:rPr>
        <w:t xml:space="preserve">                   </w:t>
      </w:r>
    </w:p>
    <w:p w14:paraId="7F1482FB">
      <w:pPr>
        <w:spacing w:line="560" w:lineRule="exact"/>
        <w:ind w:firstLine="480" w:firstLineChars="200"/>
        <w:rPr>
          <w:rFonts w:hint="eastAsia" w:ascii="仿宋" w:hAnsi="仿宋" w:eastAsia="仿宋" w:cs="仿宋"/>
          <w:strike w:val="0"/>
          <w:dstrike w:val="0"/>
          <w:color w:val="auto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Cs w:val="24"/>
          <w:highlight w:val="none"/>
          <w:lang w:val="zh-CN"/>
        </w:rPr>
        <w:t>传       真：</w:t>
      </w:r>
      <w:r>
        <w:rPr>
          <w:rFonts w:hint="eastAsia" w:ascii="仿宋" w:hAnsi="仿宋" w:eastAsia="仿宋" w:cs="仿宋"/>
          <w:strike w:val="0"/>
          <w:dstrike w:val="0"/>
          <w:color w:val="auto"/>
          <w:szCs w:val="24"/>
          <w:highlight w:val="none"/>
          <w:u w:val="single"/>
          <w:lang w:val="zh-CN"/>
        </w:rPr>
        <w:t xml:space="preserve">                   </w:t>
      </w:r>
    </w:p>
    <w:p w14:paraId="5D78871B">
      <w:pPr>
        <w:spacing w:line="560" w:lineRule="exact"/>
        <w:ind w:firstLine="480" w:firstLineChars="200"/>
        <w:rPr>
          <w:rFonts w:hint="eastAsia" w:ascii="仿宋" w:hAnsi="仿宋" w:eastAsia="仿宋" w:cs="仿宋"/>
          <w:strike w:val="0"/>
          <w:dstrike w:val="0"/>
          <w:color w:val="auto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Cs w:val="24"/>
          <w:highlight w:val="none"/>
        </w:rPr>
        <w:t>电 子 邮 件：</w:t>
      </w:r>
      <w:r>
        <w:rPr>
          <w:rFonts w:hint="eastAsia" w:ascii="仿宋" w:hAnsi="仿宋" w:eastAsia="仿宋" w:cs="仿宋"/>
          <w:strike w:val="0"/>
          <w:dstrike w:val="0"/>
          <w:color w:val="auto"/>
          <w:szCs w:val="24"/>
          <w:highlight w:val="none"/>
          <w:u w:val="single"/>
        </w:rPr>
        <w:t xml:space="preserve">                   </w:t>
      </w:r>
    </w:p>
    <w:p w14:paraId="7A33302C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开 户 银 行：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zh-CN"/>
        </w:rPr>
        <w:t xml:space="preserve">                   </w:t>
      </w:r>
    </w:p>
    <w:p w14:paraId="538EFB42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帐       号：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zh-CN"/>
        </w:rPr>
        <w:t xml:space="preserve">                   </w:t>
      </w:r>
    </w:p>
    <w:p w14:paraId="2898BA87">
      <w:pPr>
        <w:autoSpaceDE w:val="0"/>
        <w:autoSpaceDN w:val="0"/>
        <w:adjustRightInd w:val="0"/>
        <w:spacing w:line="560" w:lineRule="exact"/>
        <w:ind w:left="840" w:leftChars="100" w:hanging="600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 xml:space="preserve">             </w:t>
      </w:r>
    </w:p>
    <w:p w14:paraId="4B891487">
      <w:pPr>
        <w:autoSpaceDE w:val="0"/>
        <w:autoSpaceDN w:val="0"/>
        <w:adjustRightInd w:val="0"/>
        <w:spacing w:line="560" w:lineRule="exact"/>
        <w:ind w:left="840" w:leftChars="100" w:hanging="600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</w:p>
    <w:p w14:paraId="7B950CB6">
      <w:pPr>
        <w:autoSpaceDE w:val="0"/>
        <w:autoSpaceDN w:val="0"/>
        <w:adjustRightInd w:val="0"/>
        <w:spacing w:line="560" w:lineRule="exact"/>
        <w:ind w:left="840" w:leftChars="100" w:hanging="600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</w:p>
    <w:p w14:paraId="092ECF53">
      <w:pPr>
        <w:autoSpaceDE w:val="0"/>
        <w:autoSpaceDN w:val="0"/>
        <w:adjustRightInd w:val="0"/>
        <w:spacing w:line="560" w:lineRule="exact"/>
        <w:ind w:left="840" w:leftChars="100" w:hanging="600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</w:p>
    <w:p w14:paraId="4FC72F15">
      <w:pPr>
        <w:autoSpaceDE w:val="0"/>
        <w:autoSpaceDN w:val="0"/>
        <w:adjustRightInd w:val="0"/>
        <w:spacing w:line="560" w:lineRule="exact"/>
        <w:ind w:left="840" w:leftChars="100" w:hanging="600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</w:p>
    <w:p w14:paraId="1848721B">
      <w:pPr>
        <w:autoSpaceDE w:val="0"/>
        <w:autoSpaceDN w:val="0"/>
        <w:adjustRightInd w:val="0"/>
        <w:spacing w:line="560" w:lineRule="exact"/>
        <w:ind w:left="840" w:leftChars="100" w:hanging="600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</w:p>
    <w:p w14:paraId="06030A46">
      <w:pPr>
        <w:autoSpaceDE w:val="0"/>
        <w:autoSpaceDN w:val="0"/>
        <w:adjustRightInd w:val="0"/>
        <w:spacing w:line="560" w:lineRule="exac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         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法定代表人或被授权人（签字或盖章）：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</w:t>
      </w:r>
    </w:p>
    <w:p w14:paraId="0698E2D8">
      <w:pPr>
        <w:autoSpaceDE w:val="0"/>
        <w:autoSpaceDN w:val="0"/>
        <w:adjustRightInd w:val="0"/>
        <w:spacing w:line="560" w:lineRule="exact"/>
        <w:ind w:left="240" w:leftChars="100" w:firstLine="3960" w:firstLineChars="1650"/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联系电话/手机：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</w:t>
      </w:r>
    </w:p>
    <w:p w14:paraId="397982AB">
      <w:pPr>
        <w:pStyle w:val="6"/>
        <w:spacing w:line="560" w:lineRule="exact"/>
        <w:ind w:firstLine="0" w:firstLineChars="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                                    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日</w:t>
      </w:r>
    </w:p>
    <w:p w14:paraId="38035F1D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br w:type="page"/>
      </w:r>
    </w:p>
    <w:p w14:paraId="714BA3D8">
      <w:pPr>
        <w:pStyle w:val="6"/>
        <w:spacing w:line="560" w:lineRule="exact"/>
        <w:ind w:firstLine="0" w:firstLineChars="0"/>
        <w:rPr>
          <w:rFonts w:hint="eastAsia" w:ascii="仿宋" w:hAnsi="仿宋" w:eastAsia="仿宋" w:cs="仿宋"/>
          <w:b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6282DE2">
      <w:pPr>
        <w:pStyle w:val="6"/>
        <w:spacing w:line="560" w:lineRule="exact"/>
        <w:ind w:firstLine="0" w:firstLineChars="0"/>
        <w:rPr>
          <w:rFonts w:ascii="仿宋" w:hAnsi="仿宋" w:eastAsia="仿宋" w:cs="仿宋"/>
          <w:bCs/>
          <w:sz w:val="24"/>
          <w:szCs w:val="21"/>
        </w:rPr>
      </w:pPr>
      <w:r>
        <w:rPr>
          <w:rFonts w:hint="eastAsia" w:ascii="仿宋" w:hAnsi="仿宋" w:eastAsia="仿宋" w:cs="仿宋"/>
          <w:b/>
        </w:rPr>
        <w:t>开标一览表</w:t>
      </w:r>
      <w:r>
        <w:rPr>
          <w:rFonts w:hint="eastAsia" w:ascii="仿宋" w:hAnsi="仿宋" w:eastAsia="仿宋" w:cs="仿宋"/>
          <w:bCs/>
          <w:sz w:val="24"/>
          <w:szCs w:val="21"/>
        </w:rPr>
        <w:t>（格式）</w:t>
      </w:r>
    </w:p>
    <w:p w14:paraId="216BAABD">
      <w:pPr>
        <w:spacing w:line="560" w:lineRule="exact"/>
        <w:ind w:left="240" w:leftChars="100"/>
        <w:jc w:val="center"/>
        <w:rPr>
          <w:rFonts w:ascii="仿宋" w:hAnsi="仿宋" w:eastAsia="仿宋" w:cs="仿宋"/>
          <w:b/>
          <w:bCs/>
          <w:sz w:val="36"/>
          <w:szCs w:val="21"/>
        </w:rPr>
      </w:pPr>
    </w:p>
    <w:p w14:paraId="2415AC64">
      <w:pPr>
        <w:spacing w:line="560" w:lineRule="exact"/>
        <w:rPr>
          <w:rFonts w:ascii="仿宋" w:hAnsi="仿宋" w:eastAsia="仿宋" w:cs="仿宋"/>
          <w:b/>
          <w:bCs/>
          <w:sz w:val="36"/>
          <w:szCs w:val="21"/>
        </w:rPr>
      </w:pPr>
    </w:p>
    <w:p w14:paraId="0AB56A53">
      <w:pPr>
        <w:spacing w:line="560" w:lineRule="exact"/>
        <w:ind w:firstLine="120" w:firstLineChars="50"/>
        <w:rPr>
          <w:rFonts w:ascii="仿宋" w:hAnsi="仿宋" w:eastAsia="仿宋" w:cs="仿宋"/>
          <w:bCs/>
          <w:kern w:val="0"/>
          <w:szCs w:val="24"/>
          <w:u w:val="single"/>
        </w:rPr>
      </w:pPr>
      <w:r>
        <w:rPr>
          <w:rFonts w:hint="eastAsia" w:ascii="仿宋" w:hAnsi="仿宋" w:eastAsia="仿宋" w:cs="仿宋"/>
          <w:bCs/>
          <w:kern w:val="0"/>
          <w:szCs w:val="24"/>
        </w:rPr>
        <w:t>投标人名称：</w:t>
      </w:r>
      <w:r>
        <w:rPr>
          <w:rFonts w:hint="eastAsia" w:ascii="仿宋" w:hAnsi="仿宋" w:eastAsia="仿宋" w:cs="仿宋"/>
          <w:bCs/>
          <w:kern w:val="0"/>
          <w:szCs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bCs/>
          <w:kern w:val="0"/>
          <w:szCs w:val="24"/>
        </w:rPr>
        <w:t xml:space="preserve">                                                   </w:t>
      </w:r>
    </w:p>
    <w:tbl>
      <w:tblPr>
        <w:tblStyle w:val="4"/>
        <w:tblW w:w="1436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8"/>
        <w:gridCol w:w="4118"/>
        <w:gridCol w:w="3969"/>
        <w:gridCol w:w="3412"/>
      </w:tblGrid>
      <w:tr w14:paraId="4AB537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868" w:type="dxa"/>
            <w:vAlign w:val="center"/>
          </w:tcPr>
          <w:p w14:paraId="391DFB2D">
            <w:pPr>
              <w:spacing w:line="560" w:lineRule="exact"/>
              <w:ind w:right="163" w:rightChars="68" w:firstLine="118" w:firstLineChars="49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项目编号</w:t>
            </w:r>
          </w:p>
        </w:tc>
        <w:tc>
          <w:tcPr>
            <w:tcW w:w="4118" w:type="dxa"/>
            <w:vAlign w:val="center"/>
          </w:tcPr>
          <w:p w14:paraId="3D7F26ED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投标总价</w:t>
            </w:r>
          </w:p>
          <w:p w14:paraId="3BD88EE2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（人民币:元）</w:t>
            </w:r>
          </w:p>
        </w:tc>
        <w:tc>
          <w:tcPr>
            <w:tcW w:w="396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7F83C6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交货期</w:t>
            </w:r>
          </w:p>
        </w:tc>
        <w:tc>
          <w:tcPr>
            <w:tcW w:w="341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1C7DAF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质保期</w:t>
            </w:r>
          </w:p>
        </w:tc>
      </w:tr>
      <w:tr w14:paraId="017589D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868" w:type="dxa"/>
            <w:vMerge w:val="restart"/>
            <w:vAlign w:val="center"/>
          </w:tcPr>
          <w:p w14:paraId="259CB7B6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4118" w:type="dxa"/>
            <w:vAlign w:val="center"/>
          </w:tcPr>
          <w:p w14:paraId="66B76E67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396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A14660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341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F25CAE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1A3B16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868" w:type="dxa"/>
            <w:vMerge w:val="continue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CD6D96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1499" w:type="dxa"/>
            <w:gridSpan w:val="3"/>
            <w:tcBorders>
              <w:top w:val="single" w:color="auto" w:sz="4" w:space="0"/>
            </w:tcBorders>
            <w:vAlign w:val="center"/>
          </w:tcPr>
          <w:p w14:paraId="5FB872AD">
            <w:pPr>
              <w:spacing w:line="560" w:lineRule="exact"/>
              <w:ind w:left="240" w:leftChars="100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 xml:space="preserve">（大写）                                </w:t>
            </w:r>
          </w:p>
        </w:tc>
      </w:tr>
    </w:tbl>
    <w:p w14:paraId="3A0A902B">
      <w:pPr>
        <w:spacing w:line="560" w:lineRule="exact"/>
        <w:ind w:left="240" w:leftChars="100" w:firstLine="480" w:firstLineChars="200"/>
        <w:rPr>
          <w:rFonts w:ascii="仿宋" w:hAnsi="仿宋" w:eastAsia="仿宋" w:cs="仿宋"/>
          <w:szCs w:val="24"/>
        </w:rPr>
      </w:pPr>
    </w:p>
    <w:p w14:paraId="585DEE4B">
      <w:pPr>
        <w:spacing w:line="560" w:lineRule="exact"/>
        <w:rPr>
          <w:rFonts w:ascii="仿宋" w:hAnsi="仿宋" w:eastAsia="仿宋" w:cs="仿宋"/>
          <w:szCs w:val="24"/>
        </w:rPr>
      </w:pPr>
    </w:p>
    <w:p w14:paraId="78F30708">
      <w:pPr>
        <w:spacing w:line="560" w:lineRule="exact"/>
        <w:rPr>
          <w:rFonts w:ascii="仿宋" w:hAnsi="仿宋" w:eastAsia="仿宋" w:cs="仿宋"/>
          <w:szCs w:val="24"/>
          <w:u w:val="single"/>
        </w:rPr>
      </w:pPr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szCs w:val="24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szCs w:val="24"/>
        </w:rPr>
        <w:t>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szCs w:val="24"/>
        </w:rPr>
        <w:t>（投标人单位公章）                       日 期：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</w:t>
      </w:r>
    </w:p>
    <w:p w14:paraId="63FF9CE2">
      <w:pPr>
        <w:rPr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</w:rPr>
        <w:br w:type="page"/>
      </w:r>
    </w:p>
    <w:p w14:paraId="7DAFD6BB">
      <w:pPr>
        <w:pStyle w:val="6"/>
        <w:spacing w:line="560" w:lineRule="exact"/>
        <w:ind w:firstLine="0" w:firstLineChars="0"/>
        <w:rPr>
          <w:rFonts w:ascii="仿宋" w:hAnsi="仿宋" w:eastAsia="仿宋" w:cs="仿宋"/>
          <w:bCs/>
          <w:sz w:val="24"/>
          <w:szCs w:val="21"/>
        </w:rPr>
      </w:pPr>
      <w:r>
        <w:rPr>
          <w:rFonts w:hint="eastAsia" w:ascii="仿宋" w:hAnsi="仿宋" w:eastAsia="仿宋" w:cs="仿宋"/>
          <w:b/>
        </w:rPr>
        <w:t>投标分项报价表</w:t>
      </w:r>
      <w:r>
        <w:rPr>
          <w:rFonts w:hint="eastAsia" w:ascii="仿宋" w:hAnsi="仿宋" w:eastAsia="仿宋" w:cs="仿宋"/>
          <w:bCs/>
          <w:sz w:val="24"/>
          <w:szCs w:val="21"/>
        </w:rPr>
        <w:t>（格式）</w:t>
      </w:r>
    </w:p>
    <w:p w14:paraId="18A52201">
      <w:pPr>
        <w:spacing w:line="560" w:lineRule="exact"/>
        <w:rPr>
          <w:rFonts w:ascii="仿宋" w:hAnsi="仿宋" w:eastAsia="仿宋" w:cs="仿宋"/>
          <w:szCs w:val="24"/>
          <w:u w:val="single"/>
        </w:rPr>
      </w:pPr>
      <w:r>
        <w:rPr>
          <w:rFonts w:hint="eastAsia" w:ascii="仿宋" w:hAnsi="仿宋" w:eastAsia="仿宋" w:cs="仿宋"/>
          <w:szCs w:val="24"/>
        </w:rPr>
        <w:t>投标人名称：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Cs w:val="24"/>
        </w:rPr>
        <w:t xml:space="preserve">                                   </w:t>
      </w:r>
      <w:r>
        <w:rPr>
          <w:rFonts w:hint="eastAsia" w:ascii="仿宋" w:hAnsi="仿宋" w:eastAsia="仿宋" w:cs="仿宋"/>
          <w:bCs/>
          <w:kern w:val="0"/>
          <w:szCs w:val="24"/>
        </w:rPr>
        <w:t>项目编号</w:t>
      </w:r>
      <w:r>
        <w:rPr>
          <w:rFonts w:hint="eastAsia" w:ascii="仿宋" w:hAnsi="仿宋" w:eastAsia="仿宋" w:cs="仿宋"/>
          <w:szCs w:val="24"/>
        </w:rPr>
        <w:t>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 </w:t>
      </w:r>
    </w:p>
    <w:tbl>
      <w:tblPr>
        <w:tblStyle w:val="4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719"/>
        <w:gridCol w:w="943"/>
        <w:gridCol w:w="851"/>
        <w:gridCol w:w="1720"/>
        <w:gridCol w:w="1750"/>
        <w:gridCol w:w="1522"/>
      </w:tblGrid>
      <w:tr w14:paraId="2756D9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771" w:type="dxa"/>
            <w:vAlign w:val="center"/>
          </w:tcPr>
          <w:p w14:paraId="38029E01">
            <w:pPr>
              <w:spacing w:line="560" w:lineRule="exact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序号</w:t>
            </w:r>
          </w:p>
        </w:tc>
        <w:tc>
          <w:tcPr>
            <w:tcW w:w="2319" w:type="dxa"/>
            <w:vAlign w:val="center"/>
          </w:tcPr>
          <w:p w14:paraId="56613EBA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名    称</w:t>
            </w:r>
          </w:p>
        </w:tc>
        <w:tc>
          <w:tcPr>
            <w:tcW w:w="1713" w:type="dxa"/>
            <w:vAlign w:val="center"/>
          </w:tcPr>
          <w:p w14:paraId="5A81ED1F">
            <w:pPr>
              <w:spacing w:line="560" w:lineRule="exact"/>
              <w:ind w:firstLine="116" w:firstLineChars="48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品牌/型号</w:t>
            </w:r>
          </w:p>
        </w:tc>
        <w:tc>
          <w:tcPr>
            <w:tcW w:w="1385" w:type="dxa"/>
            <w:vAlign w:val="center"/>
          </w:tcPr>
          <w:p w14:paraId="24D9AE31">
            <w:pPr>
              <w:spacing w:line="560" w:lineRule="exact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制造厂家</w:t>
            </w:r>
          </w:p>
        </w:tc>
        <w:tc>
          <w:tcPr>
            <w:tcW w:w="1719" w:type="dxa"/>
            <w:vAlign w:val="center"/>
          </w:tcPr>
          <w:p w14:paraId="5646DDB0">
            <w:pPr>
              <w:spacing w:line="560" w:lineRule="exact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规格和说明</w:t>
            </w:r>
          </w:p>
        </w:tc>
        <w:tc>
          <w:tcPr>
            <w:tcW w:w="943" w:type="dxa"/>
            <w:tcBorders>
              <w:top w:val="single" w:color="auto" w:sz="4" w:space="0"/>
            </w:tcBorders>
            <w:vAlign w:val="center"/>
          </w:tcPr>
          <w:p w14:paraId="5713EBB2">
            <w:pPr>
              <w:spacing w:line="560" w:lineRule="exact"/>
              <w:ind w:left="14" w:leftChars="6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单位</w:t>
            </w:r>
          </w:p>
        </w:tc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26E15644">
            <w:pPr>
              <w:spacing w:line="560" w:lineRule="exact"/>
              <w:ind w:left="14" w:leftChars="6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数量</w:t>
            </w:r>
          </w:p>
        </w:tc>
        <w:tc>
          <w:tcPr>
            <w:tcW w:w="172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C25043">
            <w:pPr>
              <w:spacing w:line="560" w:lineRule="exact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单价</w:t>
            </w:r>
          </w:p>
          <w:p w14:paraId="2B64FD6B">
            <w:pPr>
              <w:spacing w:line="560" w:lineRule="exact"/>
              <w:ind w:left="53" w:leftChars="22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（人民币元）</w:t>
            </w:r>
          </w:p>
        </w:tc>
        <w:tc>
          <w:tcPr>
            <w:tcW w:w="17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E500F04">
            <w:pPr>
              <w:spacing w:line="560" w:lineRule="exact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总价</w:t>
            </w:r>
          </w:p>
          <w:p w14:paraId="088815A6">
            <w:pPr>
              <w:spacing w:line="560" w:lineRule="exact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（人民币元）</w:t>
            </w:r>
          </w:p>
        </w:tc>
        <w:tc>
          <w:tcPr>
            <w:tcW w:w="152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EA35B7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备注</w:t>
            </w:r>
          </w:p>
        </w:tc>
      </w:tr>
      <w:tr w14:paraId="375214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399D060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C5ED13A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6E88568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A4654A4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BE094F9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7084CAD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62C56C5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2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53194139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90E54D9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A0DE231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 w14:paraId="703544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F21273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682F8DF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2457F3D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E7EEF0A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C27453A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AC135F6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DF8665F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2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3DC112CD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DEF2F44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6A09201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 w14:paraId="6F035C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368C9C03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0E0588F8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7225CAD5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3AE76231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5B7EA9D4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7F5D3593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FD3CFAD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123B86E1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6F9DDBC0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1F692D37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 w14:paraId="10B5AE0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32F6CEDE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3FA4D05A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39A4EAD3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636E5516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45BB6536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7423EE69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87FDB8E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06ACF90B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590D3A46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4BA08280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 w14:paraId="0F8525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1C983A7F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51D62F3E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7433BDD9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6E4984BC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5AB6E22D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537B0C59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B5F0D6A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6449678B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20C52BFE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5C29BA5D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 w14:paraId="613D80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6E2A45B1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7B16FFB0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2B701644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4F8B200F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0912B342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255AB5DE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2DE36CFF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45C6ADF7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1AAD1C29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0BE33FAF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 w14:paraId="670937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45CFABCD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567CAE7B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1782D5F1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23C3D743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5A1218DF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0720CA65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1849B927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77D8F4BE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360594AA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4D12B9CD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 w14:paraId="4ADC45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63532C18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0129D7C1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3B182580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5A690475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39582DBD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12E56D8B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24C540D1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6587ABD3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27F663AC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2BFBBE53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 w14:paraId="5570660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tcMar>
              <w:left w:w="57" w:type="dxa"/>
              <w:right w:w="57" w:type="dxa"/>
            </w:tcMar>
            <w:vAlign w:val="center"/>
          </w:tcPr>
          <w:p w14:paraId="5DA7E58B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总 计（人民币元）</w:t>
            </w:r>
          </w:p>
        </w:tc>
        <w:tc>
          <w:tcPr>
            <w:tcW w:w="8331" w:type="dxa"/>
            <w:gridSpan w:val="6"/>
            <w:tcMar>
              <w:left w:w="57" w:type="dxa"/>
              <w:right w:w="57" w:type="dxa"/>
            </w:tcMar>
            <w:vAlign w:val="center"/>
          </w:tcPr>
          <w:p w14:paraId="2AF679F9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3272" w:type="dxa"/>
            <w:gridSpan w:val="2"/>
            <w:tcMar>
              <w:left w:w="57" w:type="dxa"/>
              <w:right w:w="57" w:type="dxa"/>
            </w:tcMar>
            <w:vAlign w:val="center"/>
          </w:tcPr>
          <w:p w14:paraId="20851524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￥：</w:t>
            </w:r>
          </w:p>
        </w:tc>
      </w:tr>
    </w:tbl>
    <w:p w14:paraId="4AF73759">
      <w:pPr>
        <w:pStyle w:val="6"/>
        <w:spacing w:line="560" w:lineRule="exact"/>
        <w:ind w:firstLine="0" w:firstLineChars="0"/>
      </w:pPr>
      <w:r>
        <w:rPr>
          <w:rFonts w:hint="eastAsia" w:ascii="仿宋" w:hAnsi="仿宋" w:eastAsia="仿宋" w:cs="仿宋"/>
          <w:sz w:val="24"/>
          <w:szCs w:val="24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</w:rPr>
        <w:t>（投标人单位公章）                     日 期：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</w:t>
      </w:r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3NGJjMGQzZWYzNDQwZWRlNWQxZGM5MzZkYzAzMzkifQ=="/>
  </w:docVars>
  <w:rsids>
    <w:rsidRoot w:val="00000000"/>
    <w:rsid w:val="159F6946"/>
    <w:rsid w:val="237B4E9D"/>
    <w:rsid w:val="2E8E24A9"/>
    <w:rsid w:val="4C88166F"/>
    <w:rsid w:val="6AD857A8"/>
    <w:rsid w:val="70AB4529"/>
    <w:rsid w:val="75832305"/>
    <w:rsid w:val="7E3F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rPr>
      <w:sz w:val="21"/>
      <w:szCs w:val="24"/>
    </w:rPr>
  </w:style>
  <w:style w:type="paragraph" w:styleId="3">
    <w:name w:val="Body Text"/>
    <w:basedOn w:val="1"/>
    <w:qFormat/>
    <w:uiPriority w:val="0"/>
    <w:pPr>
      <w:spacing w:after="120"/>
    </w:pPr>
    <w:rPr>
      <w:rFonts w:hAnsi="Times New Roman"/>
    </w:rPr>
  </w:style>
  <w:style w:type="paragraph" w:customStyle="1" w:styleId="6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172</Words>
  <Characters>172</Characters>
  <Lines>0</Lines>
  <Paragraphs>0</Paragraphs>
  <TotalTime>0</TotalTime>
  <ScaleCrop>false</ScaleCrop>
  <LinksUpToDate>false</LinksUpToDate>
  <CharactersWithSpaces>469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2023-09-05T09:01:00Z</dcterms:created>
  <dc:creator>Administrator</dc:creator>
  <cp:lastModifiedBy>QinL109</cp:lastModifiedBy>
  <dcterms:modified xsi:type="dcterms:W3CDTF">2024-12-20T07:37:33Z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B23FE6CFF58D4494B1DBCAE768CD36C0_12</vt:lpwstr>
  </property>
</Properties>
</file>