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办法，自行拟定总体维修保养服务方案。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215AE7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