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24E5F0">
      <w:pPr>
        <w:snapToGrid w:val="0"/>
        <w:spacing w:line="360" w:lineRule="auto"/>
        <w:rPr>
          <w:rFonts w:ascii="宋体" w:hAnsi="宋体"/>
          <w:b/>
          <w:bCs/>
          <w:sz w:val="24"/>
        </w:rPr>
      </w:pPr>
      <w:r>
        <w:rPr>
          <w:rFonts w:hint="eastAsia" w:ascii="宋体" w:hAnsi="宋体"/>
          <w:b/>
          <w:bCs/>
          <w:sz w:val="24"/>
        </w:rPr>
        <w:t>供应商按竞争性磋商文件要求，应提供以下相关资格证明材料：</w:t>
      </w:r>
    </w:p>
    <w:p w14:paraId="55B7AD29">
      <w:pPr>
        <w:spacing w:line="360" w:lineRule="auto"/>
        <w:ind w:left="1532" w:hanging="1532" w:hangingChars="545"/>
        <w:jc w:val="center"/>
        <w:rPr>
          <w:rFonts w:hint="eastAsia"/>
          <w:b/>
          <w:bCs/>
          <w:sz w:val="28"/>
          <w:szCs w:val="28"/>
          <w:highlight w:val="none"/>
        </w:rPr>
      </w:pPr>
      <w:r>
        <w:rPr>
          <w:rFonts w:hint="eastAsia"/>
          <w:b/>
          <w:bCs/>
          <w:sz w:val="28"/>
          <w:szCs w:val="28"/>
          <w:highlight w:val="none"/>
          <w:lang w:val="en-US" w:eastAsia="zh-CN"/>
        </w:rPr>
        <w:t>供应商</w:t>
      </w:r>
      <w:r>
        <w:rPr>
          <w:rFonts w:hint="eastAsia"/>
          <w:b/>
          <w:bCs/>
          <w:sz w:val="28"/>
          <w:szCs w:val="28"/>
          <w:highlight w:val="none"/>
          <w:lang w:eastAsia="zh-CN"/>
        </w:rPr>
        <w:t>应提供的资格证明材料</w:t>
      </w:r>
    </w:p>
    <w:p w14:paraId="137647E5">
      <w:pPr>
        <w:spacing w:line="360" w:lineRule="auto"/>
        <w:ind w:left="1532" w:hanging="1313" w:hangingChars="545"/>
        <w:rPr>
          <w:rFonts w:hint="eastAsia"/>
          <w:b/>
          <w:bCs/>
          <w:sz w:val="24"/>
          <w:szCs w:val="24"/>
          <w:highlight w:val="none"/>
        </w:rPr>
      </w:pPr>
      <w:r>
        <w:rPr>
          <w:rFonts w:hint="eastAsia"/>
          <w:b/>
          <w:bCs/>
          <w:sz w:val="24"/>
          <w:szCs w:val="24"/>
          <w:highlight w:val="none"/>
        </w:rPr>
        <w:t>采购项目名称：</w:t>
      </w:r>
      <w:r>
        <w:rPr>
          <w:sz w:val="24"/>
          <w:szCs w:val="24"/>
          <w:highlight w:val="none"/>
        </w:rPr>
        <w:t>{</w:t>
      </w:r>
      <w:r>
        <w:rPr>
          <w:rFonts w:hint="eastAsia"/>
          <w:sz w:val="24"/>
          <w:szCs w:val="24"/>
          <w:highlight w:val="none"/>
          <w:lang w:eastAsia="zh-Hans"/>
        </w:rPr>
        <w:t>请填写采购项目名称</w:t>
      </w:r>
      <w:r>
        <w:rPr>
          <w:sz w:val="24"/>
          <w:szCs w:val="24"/>
          <w:highlight w:val="none"/>
        </w:rPr>
        <w:t>}</w:t>
      </w:r>
    </w:p>
    <w:p w14:paraId="2CDC2AC1">
      <w:pPr>
        <w:spacing w:line="360" w:lineRule="auto"/>
        <w:rPr>
          <w:sz w:val="24"/>
          <w:szCs w:val="24"/>
          <w:highlight w:val="none"/>
        </w:rPr>
      </w:pPr>
      <w:r>
        <w:rPr>
          <w:rFonts w:hint="eastAsia"/>
          <w:b/>
          <w:bCs/>
          <w:sz w:val="24"/>
          <w:szCs w:val="24"/>
          <w:highlight w:val="none"/>
        </w:rPr>
        <w:t>采购项目编号：</w:t>
      </w:r>
      <w:r>
        <w:rPr>
          <w:sz w:val="24"/>
          <w:szCs w:val="24"/>
          <w:highlight w:val="none"/>
        </w:rPr>
        <w:t>{</w:t>
      </w:r>
      <w:r>
        <w:rPr>
          <w:rFonts w:hint="eastAsia"/>
          <w:sz w:val="24"/>
          <w:szCs w:val="24"/>
          <w:highlight w:val="none"/>
          <w:lang w:eastAsia="zh-Hans"/>
        </w:rPr>
        <w:t>请填写采购项目编号</w:t>
      </w:r>
      <w:r>
        <w:rPr>
          <w:sz w:val="24"/>
          <w:szCs w:val="24"/>
          <w:highlight w:val="none"/>
        </w:rPr>
        <w:t>}</w:t>
      </w:r>
    </w:p>
    <w:p w14:paraId="29C061EB">
      <w:pPr>
        <w:spacing w:line="360" w:lineRule="auto"/>
        <w:rPr>
          <w:rFonts w:ascii="宋体" w:hAnsi="宋体" w:cs="宋体"/>
          <w:b/>
          <w:bCs/>
          <w:sz w:val="24"/>
          <w:szCs w:val="24"/>
          <w:highlight w:val="none"/>
          <w:lang w:eastAsia="zh-Hans"/>
        </w:rPr>
      </w:pPr>
      <w:r>
        <w:rPr>
          <w:rFonts w:hint="eastAsia"/>
          <w:b/>
          <w:bCs/>
          <w:sz w:val="24"/>
          <w:szCs w:val="24"/>
          <w:highlight w:val="none"/>
        </w:rPr>
        <w:t>采购</w:t>
      </w:r>
      <w:r>
        <w:rPr>
          <w:rFonts w:hint="eastAsia"/>
          <w:b/>
          <w:bCs/>
          <w:sz w:val="24"/>
          <w:szCs w:val="24"/>
          <w:highlight w:val="none"/>
          <w:lang w:eastAsia="zh-Hans"/>
        </w:rPr>
        <w:t>包号：</w:t>
      </w:r>
      <w:r>
        <w:rPr>
          <w:sz w:val="24"/>
          <w:szCs w:val="24"/>
          <w:highlight w:val="none"/>
        </w:rPr>
        <w:t>{</w:t>
      </w:r>
      <w:r>
        <w:rPr>
          <w:rFonts w:hint="eastAsia"/>
          <w:sz w:val="24"/>
          <w:szCs w:val="24"/>
          <w:highlight w:val="none"/>
          <w:lang w:eastAsia="zh-Hans"/>
        </w:rPr>
        <w:t>请填写</w:t>
      </w:r>
      <w:r>
        <w:rPr>
          <w:rFonts w:hint="eastAsia"/>
          <w:sz w:val="24"/>
          <w:szCs w:val="24"/>
          <w:highlight w:val="none"/>
        </w:rPr>
        <w:t>采购包</w:t>
      </w:r>
      <w:r>
        <w:rPr>
          <w:rFonts w:hint="eastAsia"/>
          <w:sz w:val="24"/>
          <w:szCs w:val="24"/>
          <w:highlight w:val="none"/>
          <w:lang w:eastAsia="zh-Hans"/>
        </w:rPr>
        <w:t>编号</w:t>
      </w:r>
      <w:r>
        <w:rPr>
          <w:sz w:val="24"/>
          <w:szCs w:val="24"/>
          <w:highlight w:val="none"/>
        </w:rPr>
        <w:t xml:space="preserve">}  </w:t>
      </w:r>
    </w:p>
    <w:p w14:paraId="061A103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cs="宋体"/>
          <w:b/>
          <w:bCs/>
          <w:color w:val="333333"/>
          <w:sz w:val="24"/>
          <w:szCs w:val="24"/>
          <w:highlight w:val="none"/>
          <w:shd w:val="clear" w:color="auto" w:fill="FFFFFF"/>
          <w:lang w:eastAsia="zh-CN"/>
        </w:rPr>
      </w:pPr>
      <w:r>
        <w:rPr>
          <w:rFonts w:hint="eastAsia" w:cs="宋体"/>
          <w:b/>
          <w:bCs/>
          <w:color w:val="333333"/>
          <w:sz w:val="24"/>
          <w:szCs w:val="24"/>
          <w:highlight w:val="none"/>
          <w:shd w:val="clear" w:color="auto" w:fill="FFFFFF"/>
          <w:lang w:eastAsia="zh-CN"/>
        </w:rPr>
        <w:t>【</w:t>
      </w:r>
      <w:r>
        <w:rPr>
          <w:rFonts w:cs="宋体"/>
          <w:b/>
          <w:bCs/>
          <w:color w:val="333333"/>
          <w:sz w:val="24"/>
          <w:szCs w:val="24"/>
          <w:highlight w:val="none"/>
          <w:shd w:val="clear" w:color="auto" w:fill="FFFFFF"/>
        </w:rPr>
        <w:t>一般资格审查</w:t>
      </w:r>
      <w:r>
        <w:rPr>
          <w:rFonts w:hint="eastAsia" w:cs="宋体"/>
          <w:b/>
          <w:bCs/>
          <w:color w:val="333333"/>
          <w:sz w:val="24"/>
          <w:szCs w:val="24"/>
          <w:highlight w:val="none"/>
          <w:shd w:val="clear" w:color="auto" w:fill="FFFFFF"/>
          <w:lang w:eastAsia="zh-CN"/>
        </w:rPr>
        <w:t>】</w:t>
      </w:r>
    </w:p>
    <w:p w14:paraId="02C1AA13">
      <w:pPr>
        <w:keepNext w:val="0"/>
        <w:keepLines w:val="0"/>
        <w:pageBreakBefore w:val="0"/>
        <w:widowControl w:val="0"/>
        <w:kinsoku/>
        <w:wordWrap/>
        <w:overflowPunct/>
        <w:topLinePunct w:val="0"/>
        <w:autoSpaceDE/>
        <w:autoSpaceDN/>
        <w:bidi w:val="0"/>
        <w:adjustRightInd w:val="0"/>
        <w:snapToGrid w:val="0"/>
        <w:spacing w:line="360" w:lineRule="auto"/>
        <w:ind w:firstLine="40" w:firstLineChars="200"/>
        <w:jc w:val="center"/>
        <w:textAlignment w:val="auto"/>
        <w:rPr>
          <w:rFonts w:hint="eastAsia" w:cs="宋体"/>
          <w:b/>
          <w:bCs/>
          <w:color w:val="333333"/>
          <w:sz w:val="2"/>
          <w:szCs w:val="2"/>
          <w:highlight w:val="none"/>
          <w:shd w:val="clear" w:color="auto" w:fill="FFFFFF"/>
          <w:lang w:eastAsia="zh-CN"/>
        </w:rPr>
      </w:pPr>
    </w:p>
    <w:p w14:paraId="71F2F68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1.供应商应具备《中华人民共和国政府采购法》第二十二条规定的条件：</w:t>
      </w:r>
    </w:p>
    <w:p w14:paraId="0D1D10C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color w:val="333333"/>
          <w:sz w:val="24"/>
          <w:szCs w:val="24"/>
          <w:highlight w:val="none"/>
          <w:shd w:val="clear" w:color="auto" w:fill="FFFFFF"/>
          <w:lang w:val="en-US" w:eastAsia="zh-CN"/>
        </w:rPr>
        <w:t>评审依据：</w:t>
      </w:r>
      <w:r>
        <w:rPr>
          <w:rFonts w:hint="eastAsia" w:ascii="宋体" w:hAnsi="宋体" w:eastAsia="宋体" w:cs="宋体"/>
          <w:b/>
          <w:bCs/>
          <w:sz w:val="24"/>
          <w:highlight w:val="none"/>
        </w:rPr>
        <w:t>供应商需在项目电子化交易系统中按要求填写《投标函》完成承诺并进行电子签章。</w:t>
      </w:r>
    </w:p>
    <w:p w14:paraId="2C5210F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2.供应商应提供健全的财务会计制度的证明材料；</w:t>
      </w:r>
    </w:p>
    <w:p w14:paraId="209A4A3C">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供应商提供会计师事务所出具的完整的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供应商需在项目电子化交易系统中按要求上传相应证明文件并进行电子签章。</w:t>
      </w:r>
    </w:p>
    <w:p w14:paraId="0464D94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1047363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b/>
          <w:bCs/>
          <w:sz w:val="24"/>
          <w:szCs w:val="24"/>
          <w:highlight w:val="none"/>
          <w:lang w:eastAsia="zh-CN"/>
        </w:rPr>
        <w:t>评审依据：</w:t>
      </w:r>
      <w:r>
        <w:rPr>
          <w:rFonts w:hint="eastAsia" w:ascii="宋体" w:hAnsi="宋体" w:eastAsia="宋体" w:cs="宋体"/>
          <w:b/>
          <w:bCs/>
          <w:sz w:val="24"/>
          <w:szCs w:val="32"/>
          <w:highlight w:val="none"/>
        </w:rPr>
        <w:t>供应商需在项目电子化交易系统中按要求填写《投标函》完成承诺并进行电子签章。</w:t>
      </w:r>
    </w:p>
    <w:p w14:paraId="57C6B8E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sz w:val="24"/>
          <w:szCs w:val="32"/>
          <w:highlight w:val="none"/>
          <w:lang w:val="en-US" w:eastAsia="zh-CN"/>
        </w:rPr>
        <w:t xml:space="preserve">                       </w:t>
      </w: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bCs/>
          <w:sz w:val="24"/>
          <w:szCs w:val="32"/>
          <w:highlight w:val="none"/>
          <w:lang w:eastAsia="zh-CN"/>
        </w:rPr>
        <w:t>【特殊资格审查】</w:t>
      </w:r>
    </w:p>
    <w:p w14:paraId="22724F8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1.主体资格：供应商为向采购人提供相关服务的法人或其他组织；</w:t>
      </w:r>
    </w:p>
    <w:p w14:paraId="4835183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评审依据：提供营业执照或其他证明材料加盖单位公章。</w:t>
      </w:r>
    </w:p>
    <w:p w14:paraId="4A16FD3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2.信誉要求：截止至投标文件递交截止时间之前，供应商未被“信用中国”网站列入失信被执行人、重大税收违法失信主体名单，未被“中国政府采购网”网站列入政府采购严重违法失信行为记录名单；</w:t>
      </w:r>
    </w:p>
    <w:p w14:paraId="2D80C4A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评审依据：提供上述承诺书原件加盖单位公章，格式详见附件。</w:t>
      </w:r>
    </w:p>
    <w:p w14:paraId="229E9A6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3.磋商授权代表：供应商应授权合法的人员参加本项目磋商活动全过程；</w:t>
      </w:r>
    </w:p>
    <w:p w14:paraId="56D8430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提供上述证明材料原件加盖单位公章，格式详见附件。</w:t>
      </w:r>
    </w:p>
    <w:p w14:paraId="5EC265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kern w:val="2"/>
          <w:sz w:val="24"/>
          <w:szCs w:val="24"/>
          <w:highlight w:val="none"/>
          <w:shd w:val="clear" w:fill="FFFFFF"/>
          <w:lang w:val="en-US" w:eastAsia="zh-CN" w:bidi="ar-SA"/>
        </w:rPr>
        <w:t>4.</w:t>
      </w:r>
      <w:r>
        <w:rPr>
          <w:rFonts w:hint="eastAsia" w:ascii="宋体" w:hAnsi="宋体" w:eastAsia="宋体" w:cs="宋体"/>
          <w:b w:val="0"/>
          <w:bCs w:val="0"/>
          <w:color w:val="333333"/>
          <w:sz w:val="24"/>
          <w:szCs w:val="24"/>
          <w:highlight w:val="none"/>
          <w:shd w:val="clear" w:color="auto" w:fill="FFFFFF"/>
          <w:lang w:val="en-US" w:eastAsia="zh-CN"/>
        </w:rPr>
        <w:t>是否面向中小企业采购：本项目不专门面向中小企业采购。</w:t>
      </w:r>
    </w:p>
    <w:p w14:paraId="5032982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bCs/>
          <w:color w:val="333333"/>
          <w:sz w:val="24"/>
          <w:szCs w:val="24"/>
          <w:highlight w:val="none"/>
          <w:shd w:val="clear" w:color="auto" w:fill="FFFFFF"/>
          <w:lang w:val="en-US" w:eastAsia="zh-CN"/>
        </w:rPr>
        <w:t>评审依据：供应商须系统给定格式提供中小企业声明函。</w:t>
      </w:r>
    </w:p>
    <w:p w14:paraId="60D87EF1">
      <w:pPr>
        <w:rPr>
          <w:rFonts w:hint="eastAsia" w:ascii="宋体" w:hAnsi="宋体"/>
          <w:b/>
          <w:bCs/>
          <w:sz w:val="24"/>
        </w:rPr>
      </w:pPr>
      <w:r>
        <w:rPr>
          <w:rFonts w:hint="eastAsia" w:ascii="宋体" w:hAnsi="宋体"/>
          <w:b/>
          <w:bCs/>
          <w:sz w:val="24"/>
        </w:rPr>
        <w:br w:type="page"/>
      </w:r>
    </w:p>
    <w:p w14:paraId="73A7A44C">
      <w:pPr>
        <w:rPr>
          <w:rFonts w:ascii="宋体" w:hAnsi="宋体"/>
          <w:b/>
          <w:bCs/>
          <w:sz w:val="24"/>
        </w:rPr>
      </w:pPr>
      <w:bookmarkStart w:id="14" w:name="_GoBack"/>
      <w:bookmarkEnd w:id="14"/>
      <w:r>
        <w:rPr>
          <w:rFonts w:hint="eastAsia" w:ascii="宋体" w:hAnsi="宋体"/>
          <w:b/>
          <w:bCs/>
          <w:sz w:val="24"/>
        </w:rPr>
        <w:t>附件1：承诺书</w:t>
      </w:r>
    </w:p>
    <w:p w14:paraId="156164FD">
      <w:pPr>
        <w:spacing w:line="360" w:lineRule="auto"/>
        <w:rPr>
          <w:rFonts w:ascii="宋体" w:hAnsi="宋体"/>
          <w:spacing w:val="4"/>
          <w:sz w:val="24"/>
          <w:u w:val="single"/>
        </w:rPr>
      </w:pPr>
    </w:p>
    <w:p w14:paraId="57ACCAD0">
      <w:pPr>
        <w:spacing w:line="360" w:lineRule="auto"/>
        <w:rPr>
          <w:rFonts w:ascii="宋体" w:hAnsi="宋体"/>
          <w:spacing w:val="4"/>
          <w:sz w:val="24"/>
          <w:u w:val="single"/>
        </w:rPr>
      </w:pPr>
      <w:r>
        <w:rPr>
          <w:rFonts w:hint="eastAsia" w:ascii="宋体" w:hAnsi="宋体"/>
          <w:spacing w:val="4"/>
          <w:sz w:val="24"/>
          <w:u w:val="single"/>
        </w:rPr>
        <w:t>致：     （采购人名称）    ：</w:t>
      </w:r>
    </w:p>
    <w:p w14:paraId="6D6C74E6">
      <w:pPr>
        <w:snapToGrid w:val="0"/>
        <w:spacing w:line="560" w:lineRule="exact"/>
        <w:ind w:firstLine="480" w:firstLineChars="200"/>
        <w:rPr>
          <w:rFonts w:ascii="宋体" w:hAnsi="宋体"/>
          <w:bCs/>
          <w:sz w:val="24"/>
        </w:rPr>
      </w:pPr>
      <w:r>
        <w:rPr>
          <w:rFonts w:hint="eastAsia" w:ascii="宋体" w:hAnsi="宋体"/>
          <w:bCs/>
          <w:sz w:val="24"/>
        </w:rPr>
        <w:t>我公司</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项目的政府采购活动，经全面细致的了解项目情况及采购文件要求后，在此郑重承诺：</w:t>
      </w:r>
    </w:p>
    <w:p w14:paraId="1828B84A">
      <w:pPr>
        <w:snapToGrid w:val="0"/>
        <w:spacing w:line="560" w:lineRule="exact"/>
        <w:ind w:firstLine="480" w:firstLineChars="200"/>
        <w:jc w:val="left"/>
        <w:rPr>
          <w:rFonts w:ascii="宋体" w:hAnsi="宋体"/>
          <w:bCs/>
          <w:sz w:val="24"/>
        </w:rPr>
      </w:pPr>
      <w:r>
        <w:rPr>
          <w:rFonts w:hint="eastAsia" w:ascii="宋体" w:hAnsi="宋体"/>
          <w:bCs/>
          <w:sz w:val="24"/>
        </w:rPr>
        <w:t>我公司截止至</w:t>
      </w:r>
      <w:r>
        <w:rPr>
          <w:rFonts w:hint="eastAsia" w:ascii="宋体" w:hAnsi="宋体"/>
          <w:bCs/>
          <w:sz w:val="24"/>
          <w:lang w:eastAsia="zh-CN"/>
        </w:rPr>
        <w:t>响应</w:t>
      </w:r>
      <w:r>
        <w:rPr>
          <w:rFonts w:hint="eastAsia" w:ascii="宋体" w:hAnsi="宋体"/>
          <w:bCs/>
          <w:sz w:val="24"/>
        </w:rPr>
        <w:t>文件递交截止时间之前，未被“信用中国”网站列入失信被执行人、重大税收违法失信主体名单，未被“中国政府采购网”网站列入政府采购严重违法失信行为记录名单；</w:t>
      </w:r>
    </w:p>
    <w:p w14:paraId="414D20A9">
      <w:pPr>
        <w:snapToGrid w:val="0"/>
        <w:spacing w:line="560" w:lineRule="exact"/>
        <w:ind w:firstLine="480" w:firstLineChars="200"/>
        <w:jc w:val="left"/>
        <w:rPr>
          <w:rFonts w:ascii="宋体" w:hAnsi="宋体"/>
          <w:bCs/>
          <w:sz w:val="24"/>
          <w:lang w:val="zh-CN"/>
        </w:rPr>
      </w:pPr>
      <w:r>
        <w:rPr>
          <w:rFonts w:hint="eastAsia" w:ascii="宋体" w:hAnsi="宋体"/>
          <w:bCs/>
          <w:sz w:val="24"/>
          <w:lang w:val="zh-CN"/>
        </w:rPr>
        <w:t>我方与采购人不存在利害关系及其他可能影响招标公正性的情形。</w:t>
      </w:r>
    </w:p>
    <w:p w14:paraId="178AC526">
      <w:pPr>
        <w:snapToGrid w:val="0"/>
        <w:spacing w:line="560" w:lineRule="exact"/>
        <w:ind w:firstLine="480" w:firstLineChars="200"/>
        <w:jc w:val="left"/>
        <w:rPr>
          <w:rFonts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6D01A119">
      <w:pPr>
        <w:spacing w:line="360" w:lineRule="auto"/>
        <w:rPr>
          <w:rFonts w:ascii="宋体" w:hAnsi="宋体"/>
          <w:sz w:val="24"/>
        </w:rPr>
      </w:pPr>
    </w:p>
    <w:p w14:paraId="3D66D71C">
      <w:pPr>
        <w:snapToGrid w:val="0"/>
        <w:spacing w:line="360" w:lineRule="auto"/>
        <w:ind w:firstLine="4440" w:firstLineChars="1850"/>
        <w:jc w:val="righ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（盖章）</w:t>
      </w:r>
    </w:p>
    <w:p w14:paraId="010B3A7A">
      <w:pPr>
        <w:snapToGrid w:val="0"/>
        <w:spacing w:line="360" w:lineRule="auto"/>
        <w:ind w:firstLine="3120" w:firstLineChars="1300"/>
        <w:rPr>
          <w:rFonts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1DEE5C78">
      <w:pPr>
        <w:snapToGrid w:val="0"/>
        <w:spacing w:line="360" w:lineRule="auto"/>
        <w:jc w:val="right"/>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1DFAD3FC">
      <w:pPr>
        <w:jc w:val="left"/>
        <w:rPr>
          <w:rFonts w:ascii="宋体" w:hAnsi="宋体"/>
          <w:b/>
          <w:bCs/>
          <w:sz w:val="24"/>
        </w:rPr>
      </w:pPr>
    </w:p>
    <w:p w14:paraId="63AFCD91">
      <w:pPr>
        <w:rPr>
          <w:rFonts w:ascii="宋体" w:hAnsi="宋体"/>
          <w:b/>
          <w:bCs/>
          <w:sz w:val="24"/>
        </w:rPr>
      </w:pPr>
      <w:r>
        <w:rPr>
          <w:rFonts w:hint="eastAsia" w:ascii="宋体" w:hAnsi="宋体"/>
          <w:b/>
          <w:bCs/>
          <w:sz w:val="24"/>
        </w:rPr>
        <w:br w:type="page"/>
      </w:r>
    </w:p>
    <w:p w14:paraId="4CFF63BC">
      <w:pPr>
        <w:outlineLvl w:val="0"/>
        <w:rPr>
          <w:rFonts w:ascii="宋体" w:hAnsi="宋体"/>
          <w:b/>
          <w:bCs/>
          <w:sz w:val="24"/>
        </w:rPr>
      </w:pPr>
      <w:bookmarkStart w:id="0" w:name="_Toc4901"/>
      <w:bookmarkStart w:id="1" w:name="_Toc13264"/>
      <w:r>
        <w:rPr>
          <w:rFonts w:hint="eastAsia" w:ascii="宋体" w:hAnsi="宋体"/>
          <w:b/>
          <w:bCs/>
          <w:sz w:val="24"/>
        </w:rPr>
        <w:t>附件2：法定代表人证明书及授权书</w:t>
      </w:r>
      <w:bookmarkEnd w:id="0"/>
      <w:bookmarkEnd w:id="1"/>
    </w:p>
    <w:p w14:paraId="629739FF">
      <w:pPr>
        <w:spacing w:line="360" w:lineRule="auto"/>
        <w:ind w:firstLine="211"/>
        <w:jc w:val="center"/>
        <w:rPr>
          <w:rFonts w:ascii="宋体" w:hAnsi="宋体"/>
          <w:b/>
          <w:sz w:val="28"/>
          <w:szCs w:val="28"/>
        </w:rPr>
      </w:pPr>
      <w:bookmarkStart w:id="2" w:name="_Toc47261691"/>
      <w:bookmarkStart w:id="3" w:name="_Toc49019498"/>
      <w:bookmarkStart w:id="4" w:name="_Toc47261886"/>
      <w:bookmarkStart w:id="5" w:name="_Toc47418732"/>
      <w:bookmarkStart w:id="6" w:name="_Toc47418939"/>
      <w:bookmarkStart w:id="7" w:name="_Toc47262070"/>
      <w:bookmarkStart w:id="8" w:name="_Toc47418256"/>
      <w:bookmarkStart w:id="9" w:name="_Toc48791236"/>
      <w:bookmarkStart w:id="10" w:name="_Toc48995852"/>
      <w:bookmarkStart w:id="11" w:name="_Toc49019237"/>
      <w:r>
        <w:rPr>
          <w:rFonts w:hint="eastAsia" w:ascii="宋体" w:hAnsi="宋体"/>
          <w:b/>
          <w:sz w:val="28"/>
          <w:szCs w:val="28"/>
        </w:rPr>
        <w:t>法定代表人证明书</w:t>
      </w:r>
    </w:p>
    <w:tbl>
      <w:tblPr>
        <w:tblStyle w:val="2"/>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7F998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5E2D9F2">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233D3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477CBA9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企业</w:t>
            </w:r>
          </w:p>
          <w:p w14:paraId="374BC5B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法人</w:t>
            </w:r>
          </w:p>
        </w:tc>
        <w:tc>
          <w:tcPr>
            <w:tcW w:w="2412" w:type="dxa"/>
            <w:vAlign w:val="center"/>
          </w:tcPr>
          <w:p w14:paraId="643D1C3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 业 名 称</w:t>
            </w:r>
          </w:p>
        </w:tc>
        <w:tc>
          <w:tcPr>
            <w:tcW w:w="4972" w:type="dxa"/>
            <w:gridSpan w:val="3"/>
            <w:vAlign w:val="center"/>
          </w:tcPr>
          <w:p w14:paraId="3FE9D4F9">
            <w:pPr>
              <w:tabs>
                <w:tab w:val="right" w:leader="dot" w:pos="9022"/>
              </w:tabs>
              <w:autoSpaceDE w:val="0"/>
              <w:autoSpaceDN w:val="0"/>
              <w:snapToGrid w:val="0"/>
              <w:spacing w:line="360" w:lineRule="auto"/>
              <w:jc w:val="center"/>
              <w:rPr>
                <w:rFonts w:ascii="宋体" w:hAnsi="宋体"/>
                <w:bCs/>
                <w:sz w:val="24"/>
              </w:rPr>
            </w:pPr>
          </w:p>
        </w:tc>
      </w:tr>
      <w:tr w14:paraId="77CF9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52C868E">
            <w:pPr>
              <w:tabs>
                <w:tab w:val="right" w:leader="dot" w:pos="9022"/>
              </w:tabs>
              <w:autoSpaceDE w:val="0"/>
              <w:autoSpaceDN w:val="0"/>
              <w:spacing w:line="500" w:lineRule="exact"/>
              <w:jc w:val="center"/>
              <w:rPr>
                <w:rFonts w:ascii="宋体" w:hAnsi="宋体"/>
                <w:bCs/>
                <w:sz w:val="24"/>
              </w:rPr>
            </w:pPr>
          </w:p>
        </w:tc>
        <w:tc>
          <w:tcPr>
            <w:tcW w:w="2412" w:type="dxa"/>
            <w:vAlign w:val="center"/>
          </w:tcPr>
          <w:p w14:paraId="1D4C50B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 定 地 址</w:t>
            </w:r>
          </w:p>
        </w:tc>
        <w:tc>
          <w:tcPr>
            <w:tcW w:w="4972" w:type="dxa"/>
            <w:gridSpan w:val="3"/>
            <w:vAlign w:val="center"/>
          </w:tcPr>
          <w:p w14:paraId="731FBAB6">
            <w:pPr>
              <w:tabs>
                <w:tab w:val="right" w:leader="dot" w:pos="9022"/>
              </w:tabs>
              <w:autoSpaceDE w:val="0"/>
              <w:autoSpaceDN w:val="0"/>
              <w:snapToGrid w:val="0"/>
              <w:spacing w:line="360" w:lineRule="auto"/>
              <w:jc w:val="center"/>
              <w:rPr>
                <w:rFonts w:ascii="宋体" w:hAnsi="宋体"/>
                <w:bCs/>
                <w:sz w:val="24"/>
              </w:rPr>
            </w:pPr>
          </w:p>
        </w:tc>
      </w:tr>
      <w:tr w14:paraId="27B8B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672A116">
            <w:pPr>
              <w:tabs>
                <w:tab w:val="right" w:leader="dot" w:pos="9022"/>
              </w:tabs>
              <w:autoSpaceDE w:val="0"/>
              <w:autoSpaceDN w:val="0"/>
              <w:spacing w:line="500" w:lineRule="exact"/>
              <w:jc w:val="center"/>
              <w:rPr>
                <w:rFonts w:ascii="宋体" w:hAnsi="宋体"/>
                <w:bCs/>
                <w:sz w:val="24"/>
              </w:rPr>
            </w:pPr>
          </w:p>
        </w:tc>
        <w:tc>
          <w:tcPr>
            <w:tcW w:w="2412" w:type="dxa"/>
            <w:vAlign w:val="center"/>
          </w:tcPr>
          <w:p w14:paraId="7172F68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工商登记机关</w:t>
            </w:r>
          </w:p>
        </w:tc>
        <w:tc>
          <w:tcPr>
            <w:tcW w:w="4972" w:type="dxa"/>
            <w:gridSpan w:val="3"/>
            <w:vAlign w:val="center"/>
          </w:tcPr>
          <w:p w14:paraId="123A4832">
            <w:pPr>
              <w:tabs>
                <w:tab w:val="right" w:leader="dot" w:pos="9022"/>
              </w:tabs>
              <w:autoSpaceDE w:val="0"/>
              <w:autoSpaceDN w:val="0"/>
              <w:snapToGrid w:val="0"/>
              <w:spacing w:line="360" w:lineRule="auto"/>
              <w:jc w:val="center"/>
              <w:rPr>
                <w:rFonts w:ascii="宋体" w:hAnsi="宋体"/>
                <w:bCs/>
                <w:sz w:val="24"/>
              </w:rPr>
            </w:pPr>
          </w:p>
        </w:tc>
      </w:tr>
      <w:tr w14:paraId="24849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8CB539D">
            <w:pPr>
              <w:tabs>
                <w:tab w:val="right" w:leader="dot" w:pos="9022"/>
              </w:tabs>
              <w:autoSpaceDE w:val="0"/>
              <w:autoSpaceDN w:val="0"/>
              <w:spacing w:line="500" w:lineRule="exact"/>
              <w:jc w:val="center"/>
              <w:rPr>
                <w:rFonts w:ascii="宋体" w:hAnsi="宋体"/>
                <w:bCs/>
                <w:sz w:val="24"/>
              </w:rPr>
            </w:pPr>
          </w:p>
        </w:tc>
        <w:tc>
          <w:tcPr>
            <w:tcW w:w="2412" w:type="dxa"/>
            <w:vAlign w:val="center"/>
          </w:tcPr>
          <w:p w14:paraId="60FFEE1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统一社会信用代码</w:t>
            </w:r>
          </w:p>
        </w:tc>
        <w:tc>
          <w:tcPr>
            <w:tcW w:w="4972" w:type="dxa"/>
            <w:gridSpan w:val="3"/>
            <w:vAlign w:val="center"/>
          </w:tcPr>
          <w:p w14:paraId="3A669E51">
            <w:pPr>
              <w:tabs>
                <w:tab w:val="right" w:leader="dot" w:pos="9022"/>
              </w:tabs>
              <w:autoSpaceDE w:val="0"/>
              <w:autoSpaceDN w:val="0"/>
              <w:snapToGrid w:val="0"/>
              <w:spacing w:line="360" w:lineRule="auto"/>
              <w:jc w:val="center"/>
              <w:rPr>
                <w:rFonts w:ascii="宋体" w:hAnsi="宋体"/>
                <w:bCs/>
                <w:sz w:val="24"/>
              </w:rPr>
            </w:pPr>
          </w:p>
        </w:tc>
      </w:tr>
      <w:tr w14:paraId="70124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55BE3D07">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法定</w:t>
            </w:r>
          </w:p>
          <w:p w14:paraId="6189E4A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代表人</w:t>
            </w:r>
          </w:p>
        </w:tc>
        <w:tc>
          <w:tcPr>
            <w:tcW w:w="2412" w:type="dxa"/>
            <w:vAlign w:val="center"/>
          </w:tcPr>
          <w:p w14:paraId="53194E17">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1607" w:type="dxa"/>
            <w:vAlign w:val="center"/>
          </w:tcPr>
          <w:p w14:paraId="2F3E72D4">
            <w:pPr>
              <w:tabs>
                <w:tab w:val="right" w:leader="dot" w:pos="9022"/>
              </w:tabs>
              <w:autoSpaceDE w:val="0"/>
              <w:autoSpaceDN w:val="0"/>
              <w:spacing w:line="500" w:lineRule="exact"/>
              <w:jc w:val="center"/>
              <w:rPr>
                <w:rFonts w:ascii="宋体" w:hAnsi="宋体"/>
                <w:bCs/>
                <w:sz w:val="24"/>
              </w:rPr>
            </w:pPr>
          </w:p>
        </w:tc>
        <w:tc>
          <w:tcPr>
            <w:tcW w:w="1737" w:type="dxa"/>
            <w:vAlign w:val="center"/>
          </w:tcPr>
          <w:p w14:paraId="0517B42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1628" w:type="dxa"/>
            <w:vAlign w:val="center"/>
          </w:tcPr>
          <w:p w14:paraId="33CEF08A">
            <w:pPr>
              <w:tabs>
                <w:tab w:val="right" w:leader="dot" w:pos="9022"/>
              </w:tabs>
              <w:autoSpaceDE w:val="0"/>
              <w:autoSpaceDN w:val="0"/>
              <w:spacing w:line="500" w:lineRule="exact"/>
              <w:jc w:val="center"/>
              <w:rPr>
                <w:rFonts w:ascii="宋体" w:hAnsi="宋体"/>
                <w:bCs/>
                <w:sz w:val="24"/>
              </w:rPr>
            </w:pPr>
          </w:p>
        </w:tc>
      </w:tr>
      <w:tr w14:paraId="4D5B1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004A4DB8">
            <w:pPr>
              <w:tabs>
                <w:tab w:val="right" w:leader="dot" w:pos="9022"/>
              </w:tabs>
              <w:autoSpaceDE w:val="0"/>
              <w:autoSpaceDN w:val="0"/>
              <w:snapToGrid w:val="0"/>
              <w:spacing w:line="360" w:lineRule="auto"/>
              <w:jc w:val="left"/>
              <w:rPr>
                <w:rFonts w:ascii="宋体" w:hAnsi="宋体"/>
                <w:bCs/>
                <w:sz w:val="24"/>
              </w:rPr>
            </w:pPr>
          </w:p>
          <w:p w14:paraId="6A15276D">
            <w:pPr>
              <w:tabs>
                <w:tab w:val="right" w:leader="dot" w:pos="9022"/>
              </w:tabs>
              <w:autoSpaceDE w:val="0"/>
              <w:autoSpaceDN w:val="0"/>
              <w:snapToGrid w:val="0"/>
              <w:spacing w:line="360" w:lineRule="auto"/>
              <w:jc w:val="left"/>
              <w:rPr>
                <w:rFonts w:ascii="宋体" w:hAnsi="宋体"/>
                <w:bCs/>
                <w:sz w:val="24"/>
              </w:rPr>
            </w:pPr>
          </w:p>
          <w:p w14:paraId="7BBBC2CB">
            <w:pPr>
              <w:tabs>
                <w:tab w:val="right" w:leader="dot" w:pos="9022"/>
              </w:tabs>
              <w:autoSpaceDE w:val="0"/>
              <w:autoSpaceDN w:val="0"/>
              <w:snapToGrid w:val="0"/>
              <w:spacing w:line="360" w:lineRule="auto"/>
              <w:jc w:val="left"/>
              <w:rPr>
                <w:rFonts w:ascii="宋体" w:hAnsi="宋体"/>
                <w:bCs/>
                <w:sz w:val="24"/>
              </w:rPr>
            </w:pPr>
          </w:p>
          <w:p w14:paraId="32E3A4F9">
            <w:pPr>
              <w:tabs>
                <w:tab w:val="right" w:leader="dot" w:pos="9022"/>
              </w:tabs>
              <w:autoSpaceDE w:val="0"/>
              <w:autoSpaceDN w:val="0"/>
              <w:snapToGrid w:val="0"/>
              <w:spacing w:line="360" w:lineRule="auto"/>
              <w:jc w:val="center"/>
              <w:rPr>
                <w:rFonts w:ascii="宋体" w:hAnsi="宋体"/>
                <w:bCs/>
                <w:sz w:val="24"/>
              </w:rPr>
            </w:pPr>
          </w:p>
          <w:p w14:paraId="77357D08">
            <w:pPr>
              <w:tabs>
                <w:tab w:val="right" w:leader="dot" w:pos="9022"/>
              </w:tabs>
              <w:autoSpaceDE w:val="0"/>
              <w:autoSpaceDN w:val="0"/>
              <w:snapToGrid w:val="0"/>
              <w:spacing w:line="360" w:lineRule="auto"/>
              <w:jc w:val="center"/>
              <w:rPr>
                <w:rFonts w:ascii="宋体" w:hAnsi="宋体"/>
                <w:bCs/>
                <w:sz w:val="24"/>
              </w:rPr>
            </w:pPr>
          </w:p>
          <w:p w14:paraId="30130BC0">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w:t>
            </w:r>
          </w:p>
          <w:p w14:paraId="218D1F6C">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代表人</w:t>
            </w:r>
          </w:p>
          <w:p w14:paraId="5A8FDFA3">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身份证</w:t>
            </w:r>
          </w:p>
          <w:p w14:paraId="06B2F7CA">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复印件</w:t>
            </w:r>
          </w:p>
        </w:tc>
        <w:tc>
          <w:tcPr>
            <w:tcW w:w="4019" w:type="dxa"/>
            <w:gridSpan w:val="2"/>
            <w:vMerge w:val="restart"/>
            <w:vAlign w:val="center"/>
          </w:tcPr>
          <w:p w14:paraId="03A0AF08">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3365" w:type="dxa"/>
            <w:gridSpan w:val="2"/>
            <w:vAlign w:val="center"/>
          </w:tcPr>
          <w:p w14:paraId="51130547">
            <w:pPr>
              <w:tabs>
                <w:tab w:val="right" w:leader="dot" w:pos="9022"/>
              </w:tabs>
              <w:autoSpaceDE w:val="0"/>
              <w:autoSpaceDN w:val="0"/>
              <w:snapToGrid w:val="0"/>
              <w:spacing w:line="360" w:lineRule="auto"/>
              <w:jc w:val="center"/>
              <w:rPr>
                <w:rFonts w:ascii="宋体" w:hAnsi="宋体"/>
                <w:bCs/>
                <w:sz w:val="24"/>
              </w:rPr>
            </w:pPr>
          </w:p>
          <w:p w14:paraId="34259F66">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（法定代表人签字或盖章）</w:t>
            </w:r>
          </w:p>
        </w:tc>
      </w:tr>
      <w:tr w14:paraId="05305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371802B1">
            <w:pPr>
              <w:tabs>
                <w:tab w:val="right" w:leader="dot" w:pos="9022"/>
              </w:tabs>
              <w:autoSpaceDE w:val="0"/>
              <w:autoSpaceDN w:val="0"/>
              <w:snapToGrid w:val="0"/>
              <w:spacing w:line="360" w:lineRule="auto"/>
              <w:jc w:val="left"/>
              <w:rPr>
                <w:rFonts w:ascii="宋体" w:hAnsi="宋体"/>
                <w:bCs/>
                <w:sz w:val="24"/>
              </w:rPr>
            </w:pPr>
          </w:p>
        </w:tc>
        <w:tc>
          <w:tcPr>
            <w:tcW w:w="4019" w:type="dxa"/>
            <w:gridSpan w:val="2"/>
            <w:vMerge w:val="continue"/>
          </w:tcPr>
          <w:p w14:paraId="36559414">
            <w:pPr>
              <w:tabs>
                <w:tab w:val="right" w:leader="dot" w:pos="9022"/>
              </w:tabs>
              <w:autoSpaceDE w:val="0"/>
              <w:autoSpaceDN w:val="0"/>
              <w:snapToGrid w:val="0"/>
              <w:spacing w:line="360" w:lineRule="auto"/>
              <w:jc w:val="left"/>
              <w:rPr>
                <w:rFonts w:ascii="宋体" w:hAnsi="宋体"/>
                <w:bCs/>
                <w:sz w:val="24"/>
              </w:rPr>
            </w:pPr>
          </w:p>
        </w:tc>
        <w:tc>
          <w:tcPr>
            <w:tcW w:w="3365" w:type="dxa"/>
            <w:gridSpan w:val="2"/>
          </w:tcPr>
          <w:p w14:paraId="43075BF3">
            <w:pPr>
              <w:tabs>
                <w:tab w:val="right" w:leader="dot" w:pos="9022"/>
              </w:tabs>
              <w:autoSpaceDE w:val="0"/>
              <w:autoSpaceDN w:val="0"/>
              <w:snapToGrid w:val="0"/>
              <w:spacing w:line="360" w:lineRule="auto"/>
              <w:jc w:val="left"/>
              <w:rPr>
                <w:rFonts w:ascii="宋体" w:hAnsi="宋体"/>
                <w:bCs/>
                <w:sz w:val="24"/>
              </w:rPr>
            </w:pPr>
          </w:p>
          <w:p w14:paraId="0ECFF071">
            <w:pPr>
              <w:tabs>
                <w:tab w:val="right" w:leader="dot" w:pos="9022"/>
              </w:tabs>
              <w:autoSpaceDE w:val="0"/>
              <w:autoSpaceDN w:val="0"/>
              <w:snapToGrid w:val="0"/>
              <w:spacing w:line="360" w:lineRule="auto"/>
              <w:jc w:val="left"/>
              <w:rPr>
                <w:rFonts w:ascii="宋体" w:hAnsi="宋体"/>
                <w:bCs/>
                <w:sz w:val="24"/>
              </w:rPr>
            </w:pPr>
          </w:p>
          <w:p w14:paraId="78757AAC">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27C20EB1">
            <w:pPr>
              <w:tabs>
                <w:tab w:val="right" w:leader="dot" w:pos="9022"/>
              </w:tabs>
              <w:autoSpaceDE w:val="0"/>
              <w:autoSpaceDN w:val="0"/>
              <w:snapToGrid w:val="0"/>
              <w:spacing w:line="360" w:lineRule="auto"/>
              <w:jc w:val="center"/>
              <w:rPr>
                <w:rFonts w:ascii="宋体" w:hAnsi="宋体"/>
                <w:bCs/>
                <w:sz w:val="24"/>
              </w:rPr>
            </w:pPr>
          </w:p>
          <w:p w14:paraId="66A25E2F">
            <w:pPr>
              <w:tabs>
                <w:tab w:val="right" w:leader="dot" w:pos="9022"/>
              </w:tabs>
              <w:autoSpaceDE w:val="0"/>
              <w:autoSpaceDN w:val="0"/>
              <w:snapToGrid w:val="0"/>
              <w:spacing w:line="360" w:lineRule="auto"/>
              <w:jc w:val="center"/>
              <w:rPr>
                <w:rFonts w:ascii="宋体" w:hAnsi="宋体"/>
                <w:bCs/>
                <w:sz w:val="24"/>
              </w:rPr>
            </w:pPr>
          </w:p>
          <w:p w14:paraId="28A2A96F">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年  月  日</w:t>
            </w:r>
          </w:p>
        </w:tc>
      </w:tr>
    </w:tbl>
    <w:p w14:paraId="66A9C9B5">
      <w:pPr>
        <w:spacing w:line="360" w:lineRule="auto"/>
        <w:ind w:firstLine="211"/>
        <w:jc w:val="center"/>
        <w:rPr>
          <w:rFonts w:ascii="宋体" w:hAnsi="宋体"/>
          <w:b/>
          <w:sz w:val="28"/>
          <w:szCs w:val="28"/>
        </w:rPr>
        <w:sectPr>
          <w:footerReference r:id="rId3" w:type="default"/>
          <w:pgSz w:w="11906" w:h="16838"/>
          <w:pgMar w:top="1440" w:right="1800" w:bottom="1440" w:left="1800" w:header="851" w:footer="992" w:gutter="0"/>
          <w:cols w:space="720" w:num="1"/>
          <w:docGrid w:type="lines" w:linePitch="312" w:charSpace="0"/>
        </w:sectPr>
      </w:pPr>
    </w:p>
    <w:p w14:paraId="00A1735F"/>
    <w:p w14:paraId="5511ABB8">
      <w:pPr>
        <w:spacing w:line="360" w:lineRule="auto"/>
        <w:ind w:firstLine="211"/>
        <w:jc w:val="center"/>
        <w:rPr>
          <w:rFonts w:ascii="宋体" w:hAnsi="宋体"/>
          <w:b/>
          <w:sz w:val="28"/>
          <w:szCs w:val="28"/>
        </w:rPr>
      </w:pPr>
      <w:r>
        <w:rPr>
          <w:rFonts w:hint="eastAsia" w:ascii="宋体" w:hAnsi="宋体"/>
          <w:b/>
          <w:sz w:val="28"/>
          <w:szCs w:val="28"/>
        </w:rPr>
        <w:t>法定代表人授权书</w:t>
      </w:r>
    </w:p>
    <w:bookmarkEnd w:id="2"/>
    <w:bookmarkEnd w:id="3"/>
    <w:bookmarkEnd w:id="4"/>
    <w:bookmarkEnd w:id="5"/>
    <w:bookmarkEnd w:id="6"/>
    <w:bookmarkEnd w:id="7"/>
    <w:bookmarkEnd w:id="8"/>
    <w:bookmarkEnd w:id="9"/>
    <w:bookmarkEnd w:id="10"/>
    <w:bookmarkEnd w:id="11"/>
    <w:tbl>
      <w:tblPr>
        <w:tblStyle w:val="2"/>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059BD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154538B2">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5BFFB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0BC34DA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23529C9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13574C4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7E0CFDA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人</w:t>
            </w:r>
          </w:p>
        </w:tc>
        <w:tc>
          <w:tcPr>
            <w:tcW w:w="1668" w:type="dxa"/>
            <w:vAlign w:val="center"/>
          </w:tcPr>
          <w:p w14:paraId="75ECB50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2975" w:type="dxa"/>
            <w:gridSpan w:val="2"/>
            <w:vAlign w:val="center"/>
          </w:tcPr>
          <w:p w14:paraId="72616592">
            <w:pPr>
              <w:tabs>
                <w:tab w:val="right" w:leader="dot" w:pos="9022"/>
              </w:tabs>
              <w:autoSpaceDE w:val="0"/>
              <w:autoSpaceDN w:val="0"/>
              <w:spacing w:line="500" w:lineRule="exact"/>
              <w:jc w:val="center"/>
              <w:rPr>
                <w:rFonts w:ascii="宋体" w:hAnsi="宋体"/>
                <w:bCs/>
                <w:sz w:val="24"/>
              </w:rPr>
            </w:pPr>
          </w:p>
        </w:tc>
        <w:tc>
          <w:tcPr>
            <w:tcW w:w="1393" w:type="dxa"/>
            <w:vAlign w:val="center"/>
          </w:tcPr>
          <w:p w14:paraId="3E80938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性    别</w:t>
            </w:r>
          </w:p>
        </w:tc>
        <w:tc>
          <w:tcPr>
            <w:tcW w:w="2321" w:type="dxa"/>
            <w:vAlign w:val="center"/>
          </w:tcPr>
          <w:p w14:paraId="7588B9CD">
            <w:pPr>
              <w:tabs>
                <w:tab w:val="right" w:leader="dot" w:pos="9022"/>
              </w:tabs>
              <w:autoSpaceDE w:val="0"/>
              <w:autoSpaceDN w:val="0"/>
              <w:spacing w:line="500" w:lineRule="exact"/>
              <w:jc w:val="center"/>
              <w:rPr>
                <w:rFonts w:ascii="宋体" w:hAnsi="宋体"/>
                <w:bCs/>
                <w:sz w:val="24"/>
              </w:rPr>
            </w:pPr>
          </w:p>
        </w:tc>
      </w:tr>
      <w:tr w14:paraId="6C3CF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2FC3C6B">
            <w:pPr>
              <w:tabs>
                <w:tab w:val="right" w:leader="dot" w:pos="9022"/>
              </w:tabs>
              <w:autoSpaceDE w:val="0"/>
              <w:autoSpaceDN w:val="0"/>
              <w:spacing w:line="500" w:lineRule="exact"/>
              <w:jc w:val="center"/>
              <w:rPr>
                <w:rFonts w:ascii="宋体" w:hAnsi="宋体"/>
                <w:bCs/>
                <w:sz w:val="24"/>
              </w:rPr>
            </w:pPr>
          </w:p>
        </w:tc>
        <w:tc>
          <w:tcPr>
            <w:tcW w:w="1668" w:type="dxa"/>
            <w:vAlign w:val="center"/>
          </w:tcPr>
          <w:p w14:paraId="000D853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职    务</w:t>
            </w:r>
          </w:p>
        </w:tc>
        <w:tc>
          <w:tcPr>
            <w:tcW w:w="2975" w:type="dxa"/>
            <w:gridSpan w:val="2"/>
            <w:vAlign w:val="center"/>
          </w:tcPr>
          <w:p w14:paraId="61D0637B">
            <w:pPr>
              <w:tabs>
                <w:tab w:val="right" w:leader="dot" w:pos="9022"/>
              </w:tabs>
              <w:autoSpaceDE w:val="0"/>
              <w:autoSpaceDN w:val="0"/>
              <w:spacing w:line="500" w:lineRule="exact"/>
              <w:jc w:val="center"/>
              <w:rPr>
                <w:rFonts w:ascii="宋体" w:hAnsi="宋体"/>
                <w:bCs/>
                <w:sz w:val="24"/>
              </w:rPr>
            </w:pPr>
          </w:p>
        </w:tc>
        <w:tc>
          <w:tcPr>
            <w:tcW w:w="1393" w:type="dxa"/>
            <w:vAlign w:val="center"/>
          </w:tcPr>
          <w:p w14:paraId="2433FF7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2321" w:type="dxa"/>
            <w:vAlign w:val="center"/>
          </w:tcPr>
          <w:p w14:paraId="05A0B07D">
            <w:pPr>
              <w:tabs>
                <w:tab w:val="right" w:leader="dot" w:pos="9022"/>
              </w:tabs>
              <w:autoSpaceDE w:val="0"/>
              <w:autoSpaceDN w:val="0"/>
              <w:spacing w:line="500" w:lineRule="exact"/>
              <w:jc w:val="center"/>
              <w:rPr>
                <w:rFonts w:ascii="宋体" w:hAnsi="宋体"/>
                <w:bCs/>
                <w:sz w:val="24"/>
              </w:rPr>
            </w:pPr>
          </w:p>
        </w:tc>
      </w:tr>
      <w:tr w14:paraId="59AF5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65D12F0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0C2544E0">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2FA9B2D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7ED855F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w:t>
            </w:r>
          </w:p>
          <w:p w14:paraId="7BCFC2B6">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目</w:t>
            </w:r>
          </w:p>
          <w:p w14:paraId="42E986D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与</w:t>
            </w:r>
          </w:p>
          <w:p w14:paraId="2F7D887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内</w:t>
            </w:r>
          </w:p>
          <w:p w14:paraId="54579F4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容</w:t>
            </w:r>
          </w:p>
        </w:tc>
        <w:tc>
          <w:tcPr>
            <w:tcW w:w="1668" w:type="dxa"/>
          </w:tcPr>
          <w:p w14:paraId="36526A3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项目名称</w:t>
            </w:r>
          </w:p>
        </w:tc>
        <w:tc>
          <w:tcPr>
            <w:tcW w:w="6689" w:type="dxa"/>
            <w:gridSpan w:val="4"/>
          </w:tcPr>
          <w:p w14:paraId="5C9677FE">
            <w:pPr>
              <w:tabs>
                <w:tab w:val="right" w:leader="dot" w:pos="9022"/>
              </w:tabs>
              <w:autoSpaceDE w:val="0"/>
              <w:autoSpaceDN w:val="0"/>
              <w:spacing w:line="500" w:lineRule="exact"/>
              <w:jc w:val="center"/>
              <w:rPr>
                <w:rFonts w:ascii="宋体" w:hAnsi="宋体"/>
                <w:bCs/>
                <w:sz w:val="24"/>
              </w:rPr>
            </w:pPr>
          </w:p>
        </w:tc>
      </w:tr>
      <w:tr w14:paraId="48ADE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289F1F30">
            <w:pPr>
              <w:tabs>
                <w:tab w:val="right" w:leader="dot" w:pos="9022"/>
              </w:tabs>
              <w:autoSpaceDE w:val="0"/>
              <w:autoSpaceDN w:val="0"/>
              <w:spacing w:line="500" w:lineRule="exact"/>
              <w:jc w:val="center"/>
              <w:rPr>
                <w:rFonts w:ascii="宋体" w:hAnsi="宋体"/>
                <w:bCs/>
                <w:sz w:val="24"/>
              </w:rPr>
            </w:pPr>
          </w:p>
        </w:tc>
        <w:tc>
          <w:tcPr>
            <w:tcW w:w="1668" w:type="dxa"/>
          </w:tcPr>
          <w:p w14:paraId="1A014DD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项目编号</w:t>
            </w:r>
          </w:p>
        </w:tc>
        <w:tc>
          <w:tcPr>
            <w:tcW w:w="6689" w:type="dxa"/>
            <w:gridSpan w:val="4"/>
          </w:tcPr>
          <w:p w14:paraId="6F8544CA">
            <w:pPr>
              <w:tabs>
                <w:tab w:val="right" w:leader="dot" w:pos="9022"/>
              </w:tabs>
              <w:autoSpaceDE w:val="0"/>
              <w:autoSpaceDN w:val="0"/>
              <w:spacing w:line="500" w:lineRule="exact"/>
              <w:jc w:val="center"/>
              <w:rPr>
                <w:rFonts w:ascii="宋体" w:hAnsi="宋体"/>
                <w:bCs/>
                <w:sz w:val="24"/>
              </w:rPr>
            </w:pPr>
          </w:p>
        </w:tc>
      </w:tr>
      <w:tr w14:paraId="681E3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2681942">
            <w:pPr>
              <w:tabs>
                <w:tab w:val="right" w:leader="dot" w:pos="9022"/>
              </w:tabs>
              <w:autoSpaceDE w:val="0"/>
              <w:autoSpaceDN w:val="0"/>
              <w:spacing w:line="500" w:lineRule="exact"/>
              <w:jc w:val="center"/>
              <w:rPr>
                <w:rFonts w:ascii="宋体" w:hAnsi="宋体"/>
                <w:bCs/>
                <w:sz w:val="24"/>
              </w:rPr>
            </w:pPr>
          </w:p>
        </w:tc>
        <w:tc>
          <w:tcPr>
            <w:tcW w:w="1668" w:type="dxa"/>
            <w:vAlign w:val="center"/>
          </w:tcPr>
          <w:p w14:paraId="53012C7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授权范围</w:t>
            </w:r>
          </w:p>
        </w:tc>
        <w:tc>
          <w:tcPr>
            <w:tcW w:w="6689" w:type="dxa"/>
            <w:gridSpan w:val="4"/>
          </w:tcPr>
          <w:p w14:paraId="04D25BB5">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全权办理本次磋商采购项目的</w:t>
            </w:r>
            <w:r>
              <w:rPr>
                <w:rFonts w:hint="eastAsia" w:ascii="宋体" w:hAnsi="宋体"/>
                <w:bCs/>
                <w:sz w:val="24"/>
                <w:lang w:eastAsia="zh-CN"/>
              </w:rPr>
              <w:t>磋商</w:t>
            </w:r>
            <w:r>
              <w:rPr>
                <w:rFonts w:hint="eastAsia" w:ascii="宋体" w:hAnsi="宋体"/>
                <w:bCs/>
                <w:sz w:val="24"/>
              </w:rPr>
              <w:t>、联系、洽谈、签约、执行等具体事务，签署全部有关文件、文书、协议及合同。</w:t>
            </w:r>
          </w:p>
        </w:tc>
      </w:tr>
      <w:tr w14:paraId="27FB1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BEA6FFC">
            <w:pPr>
              <w:tabs>
                <w:tab w:val="right" w:leader="dot" w:pos="9022"/>
              </w:tabs>
              <w:autoSpaceDE w:val="0"/>
              <w:autoSpaceDN w:val="0"/>
              <w:spacing w:line="500" w:lineRule="exact"/>
              <w:jc w:val="center"/>
              <w:rPr>
                <w:rFonts w:ascii="宋体" w:hAnsi="宋体"/>
                <w:bCs/>
                <w:sz w:val="24"/>
              </w:rPr>
            </w:pPr>
          </w:p>
        </w:tc>
        <w:tc>
          <w:tcPr>
            <w:tcW w:w="1668" w:type="dxa"/>
          </w:tcPr>
          <w:p w14:paraId="2C41A14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法律责任</w:t>
            </w:r>
          </w:p>
        </w:tc>
        <w:tc>
          <w:tcPr>
            <w:tcW w:w="6689" w:type="dxa"/>
            <w:gridSpan w:val="4"/>
          </w:tcPr>
          <w:p w14:paraId="060D31FF">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本公司对被授权人在本项目中所实施的代理行为承担全部法律责任。</w:t>
            </w:r>
          </w:p>
        </w:tc>
      </w:tr>
      <w:tr w14:paraId="6236D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E496176">
            <w:pPr>
              <w:tabs>
                <w:tab w:val="right" w:leader="dot" w:pos="9022"/>
              </w:tabs>
              <w:autoSpaceDE w:val="0"/>
              <w:autoSpaceDN w:val="0"/>
              <w:spacing w:line="500" w:lineRule="exact"/>
              <w:jc w:val="center"/>
              <w:rPr>
                <w:rFonts w:ascii="宋体" w:hAnsi="宋体"/>
                <w:bCs/>
                <w:sz w:val="24"/>
              </w:rPr>
            </w:pPr>
          </w:p>
        </w:tc>
        <w:tc>
          <w:tcPr>
            <w:tcW w:w="1668" w:type="dxa"/>
            <w:vAlign w:val="center"/>
          </w:tcPr>
          <w:p w14:paraId="31F70EA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授权期限</w:t>
            </w:r>
          </w:p>
        </w:tc>
        <w:tc>
          <w:tcPr>
            <w:tcW w:w="6689" w:type="dxa"/>
            <w:gridSpan w:val="4"/>
            <w:vAlign w:val="center"/>
          </w:tcPr>
          <w:p w14:paraId="23EF9FF5">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本授权书自开标会议之日计算有效期为90天。</w:t>
            </w:r>
          </w:p>
        </w:tc>
      </w:tr>
      <w:tr w14:paraId="0988F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7559F6D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被授权人身份证复印件</w:t>
            </w:r>
          </w:p>
        </w:tc>
        <w:tc>
          <w:tcPr>
            <w:tcW w:w="4804" w:type="dxa"/>
            <w:gridSpan w:val="3"/>
            <w:vMerge w:val="restart"/>
          </w:tcPr>
          <w:p w14:paraId="637CF0C7">
            <w:pPr>
              <w:tabs>
                <w:tab w:val="right" w:leader="dot" w:pos="9022"/>
              </w:tabs>
              <w:autoSpaceDE w:val="0"/>
              <w:autoSpaceDN w:val="0"/>
              <w:snapToGrid w:val="0"/>
              <w:spacing w:line="360" w:lineRule="auto"/>
              <w:rPr>
                <w:rFonts w:ascii="宋体" w:hAnsi="宋体"/>
                <w:bCs/>
                <w:sz w:val="24"/>
              </w:rPr>
            </w:pPr>
          </w:p>
          <w:p w14:paraId="72B4C471">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法定代表人签字或盖章：</w:t>
            </w:r>
            <w:r>
              <w:rPr>
                <w:rFonts w:hint="eastAsia" w:ascii="宋体" w:hAnsi="宋体"/>
                <w:bCs/>
                <w:sz w:val="24"/>
                <w:u w:val="single"/>
              </w:rPr>
              <w:t xml:space="preserve">          </w:t>
            </w:r>
          </w:p>
          <w:p w14:paraId="4FA1271E">
            <w:pPr>
              <w:tabs>
                <w:tab w:val="right" w:leader="dot" w:pos="9022"/>
              </w:tabs>
              <w:autoSpaceDE w:val="0"/>
              <w:autoSpaceDN w:val="0"/>
              <w:snapToGrid w:val="0"/>
              <w:spacing w:line="360" w:lineRule="auto"/>
              <w:rPr>
                <w:rFonts w:ascii="宋体" w:hAnsi="宋体"/>
                <w:bCs/>
                <w:sz w:val="24"/>
              </w:rPr>
            </w:pPr>
          </w:p>
          <w:p w14:paraId="2DF6F165">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被授权人签字或盖章：</w:t>
            </w:r>
            <w:r>
              <w:rPr>
                <w:rFonts w:hint="eastAsia" w:ascii="宋体" w:hAnsi="宋体"/>
                <w:bCs/>
                <w:sz w:val="24"/>
                <w:u w:val="single"/>
              </w:rPr>
              <w:t xml:space="preserve">            </w:t>
            </w:r>
          </w:p>
        </w:tc>
      </w:tr>
      <w:tr w14:paraId="3A7B8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53618049">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4804" w:type="dxa"/>
            <w:gridSpan w:val="3"/>
            <w:vMerge w:val="continue"/>
          </w:tcPr>
          <w:p w14:paraId="5B4E5F9C">
            <w:pPr>
              <w:tabs>
                <w:tab w:val="right" w:leader="dot" w:pos="9022"/>
              </w:tabs>
              <w:autoSpaceDE w:val="0"/>
              <w:autoSpaceDN w:val="0"/>
              <w:snapToGrid w:val="0"/>
              <w:spacing w:line="360" w:lineRule="auto"/>
              <w:jc w:val="left"/>
              <w:rPr>
                <w:rFonts w:ascii="宋体" w:hAnsi="宋体"/>
                <w:bCs/>
                <w:sz w:val="24"/>
              </w:rPr>
            </w:pPr>
          </w:p>
        </w:tc>
      </w:tr>
      <w:tr w14:paraId="35E5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1CF8B2A6">
            <w:pPr>
              <w:tabs>
                <w:tab w:val="right" w:leader="dot" w:pos="9022"/>
              </w:tabs>
              <w:autoSpaceDE w:val="0"/>
              <w:autoSpaceDN w:val="0"/>
              <w:snapToGrid w:val="0"/>
              <w:spacing w:line="360" w:lineRule="auto"/>
              <w:jc w:val="left"/>
              <w:rPr>
                <w:rFonts w:ascii="宋体" w:hAnsi="宋体"/>
                <w:bCs/>
                <w:sz w:val="24"/>
              </w:rPr>
            </w:pPr>
          </w:p>
        </w:tc>
        <w:tc>
          <w:tcPr>
            <w:tcW w:w="4804" w:type="dxa"/>
            <w:gridSpan w:val="3"/>
          </w:tcPr>
          <w:p w14:paraId="389869B8">
            <w:pPr>
              <w:tabs>
                <w:tab w:val="right" w:leader="dot" w:pos="9022"/>
              </w:tabs>
              <w:autoSpaceDE w:val="0"/>
              <w:autoSpaceDN w:val="0"/>
              <w:snapToGrid w:val="0"/>
              <w:spacing w:line="360" w:lineRule="auto"/>
              <w:jc w:val="left"/>
              <w:rPr>
                <w:rFonts w:ascii="宋体" w:hAnsi="宋体"/>
                <w:bCs/>
                <w:sz w:val="24"/>
              </w:rPr>
            </w:pPr>
          </w:p>
          <w:p w14:paraId="6906B8C8">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 xml:space="preserve">        </w:t>
            </w:r>
          </w:p>
          <w:p w14:paraId="63C5F842">
            <w:pPr>
              <w:pStyle w:val="4"/>
            </w:pPr>
          </w:p>
          <w:p w14:paraId="1D0A1E3A">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6BE69149">
            <w:pPr>
              <w:tabs>
                <w:tab w:val="right" w:leader="dot" w:pos="9022"/>
              </w:tabs>
              <w:autoSpaceDE w:val="0"/>
              <w:autoSpaceDN w:val="0"/>
              <w:snapToGrid w:val="0"/>
              <w:spacing w:line="360" w:lineRule="auto"/>
              <w:jc w:val="center"/>
              <w:rPr>
                <w:rFonts w:ascii="宋体" w:hAnsi="宋体"/>
                <w:bCs/>
                <w:sz w:val="24"/>
              </w:rPr>
            </w:pPr>
          </w:p>
          <w:p w14:paraId="10E67898">
            <w:pPr>
              <w:pStyle w:val="4"/>
            </w:pPr>
          </w:p>
          <w:p w14:paraId="0CA23083">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 xml:space="preserve">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r>
              <w:rPr>
                <w:rFonts w:hint="eastAsia" w:ascii="宋体" w:hAnsi="宋体"/>
                <w:bCs/>
                <w:sz w:val="24"/>
                <w:u w:val="single"/>
              </w:rPr>
              <w:t xml:space="preserve">     </w:t>
            </w:r>
            <w:r>
              <w:rPr>
                <w:rFonts w:hint="eastAsia" w:ascii="宋体" w:hAnsi="宋体"/>
                <w:bCs/>
                <w:sz w:val="24"/>
              </w:rPr>
              <w:t>日</w:t>
            </w:r>
          </w:p>
        </w:tc>
      </w:tr>
    </w:tbl>
    <w:p w14:paraId="1B14A024">
      <w:pPr>
        <w:jc w:val="left"/>
        <w:rPr>
          <w:rFonts w:ascii="宋体" w:hAnsi="宋体"/>
          <w:b/>
          <w:bCs/>
          <w:sz w:val="24"/>
        </w:rPr>
      </w:pPr>
    </w:p>
    <w:p w14:paraId="72A653F0">
      <w:pPr>
        <w:pStyle w:val="5"/>
        <w:outlineLvl w:val="9"/>
        <w:rPr>
          <w:rFonts w:hint="default"/>
          <w:spacing w:val="4"/>
          <w:kern w:val="2"/>
          <w:sz w:val="24"/>
          <w:szCs w:val="24"/>
        </w:rPr>
      </w:pPr>
      <w:bookmarkStart w:id="12" w:name="_Toc14886"/>
      <w:bookmarkStart w:id="13" w:name="_Toc21396"/>
    </w:p>
    <w:p w14:paraId="6312475C">
      <w:pPr>
        <w:pStyle w:val="5"/>
        <w:rPr>
          <w:rFonts w:hint="default" w:eastAsia="宋体"/>
          <w:spacing w:val="4"/>
          <w:kern w:val="2"/>
          <w:sz w:val="24"/>
          <w:szCs w:val="24"/>
        </w:rPr>
      </w:pPr>
      <w:r>
        <w:rPr>
          <w:spacing w:val="4"/>
          <w:kern w:val="2"/>
          <w:sz w:val="24"/>
          <w:szCs w:val="24"/>
        </w:rPr>
        <w:t>附件3：响应保证金缴纳</w:t>
      </w:r>
      <w:bookmarkEnd w:id="12"/>
      <w:bookmarkEnd w:id="13"/>
      <w:r>
        <w:rPr>
          <w:spacing w:val="4"/>
          <w:kern w:val="2"/>
          <w:sz w:val="24"/>
          <w:szCs w:val="24"/>
        </w:rPr>
        <w:t>（电子保函）</w:t>
      </w:r>
    </w:p>
    <w:p w14:paraId="00BD1FBA">
      <w:pPr>
        <w:snapToGrid w:val="0"/>
        <w:spacing w:line="480" w:lineRule="auto"/>
        <w:rPr>
          <w:rFonts w:ascii="宋体" w:hAnsi="宋体"/>
          <w:bCs/>
          <w:color w:val="000000"/>
          <w:sz w:val="16"/>
          <w:szCs w:val="11"/>
          <w:u w:val="single"/>
        </w:rPr>
      </w:pPr>
    </w:p>
    <w:p w14:paraId="1D5ED877">
      <w:pPr>
        <w:snapToGrid w:val="0"/>
        <w:spacing w:line="480" w:lineRule="auto"/>
        <w:rPr>
          <w:rFonts w:ascii="宋体" w:hAnsi="宋体"/>
          <w:bCs/>
          <w:color w:val="000000"/>
          <w:sz w:val="24"/>
          <w:u w:val="single"/>
        </w:rPr>
      </w:pPr>
      <w:r>
        <w:rPr>
          <w:rFonts w:hint="eastAsia" w:ascii="宋体" w:hAnsi="宋体"/>
          <w:bCs/>
          <w:color w:val="000000"/>
          <w:sz w:val="24"/>
          <w:u w:val="single"/>
        </w:rPr>
        <w:t>致：开瑞项目管理有限公司</w:t>
      </w:r>
    </w:p>
    <w:p w14:paraId="6374CDA6">
      <w:pPr>
        <w:snapToGrid w:val="0"/>
        <w:spacing w:line="480" w:lineRule="auto"/>
        <w:ind w:firstLine="480" w:firstLineChars="200"/>
        <w:rPr>
          <w:rFonts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的供应商，已经将本项目响应保证金（大写：</w:t>
      </w:r>
      <w:r>
        <w:rPr>
          <w:rFonts w:hint="eastAsia" w:ascii="宋体" w:hAnsi="宋体"/>
          <w:bCs/>
          <w:color w:val="000000"/>
          <w:sz w:val="24"/>
          <w:u w:val="single"/>
        </w:rPr>
        <w:t xml:space="preserve">           </w:t>
      </w:r>
      <w:r>
        <w:rPr>
          <w:rFonts w:hint="eastAsia" w:ascii="宋体" w:hAnsi="宋体"/>
          <w:bCs/>
          <w:color w:val="000000"/>
          <w:sz w:val="24"/>
        </w:rPr>
        <w:t>；小写：</w:t>
      </w:r>
      <w:r>
        <w:rPr>
          <w:rFonts w:hint="eastAsia" w:ascii="宋体" w:hAnsi="宋体"/>
          <w:bCs/>
          <w:color w:val="000000"/>
          <w:sz w:val="24"/>
          <w:u w:val="single"/>
        </w:rPr>
        <w:t xml:space="preserve">            </w:t>
      </w:r>
      <w:r>
        <w:rPr>
          <w:rFonts w:hint="eastAsia" w:ascii="宋体" w:hAnsi="宋体"/>
          <w:bCs/>
          <w:color w:val="000000"/>
          <w:sz w:val="24"/>
        </w:rPr>
        <w:t>）缴纳至指定账户，并附转账凭证。</w:t>
      </w:r>
    </w:p>
    <w:p w14:paraId="34D7D331">
      <w:pPr>
        <w:spacing w:line="360" w:lineRule="auto"/>
        <w:rPr>
          <w:rFonts w:ascii="宋体" w:hAnsi="宋体"/>
          <w:bCs/>
          <w:color w:val="000000"/>
          <w:sz w:val="32"/>
          <w:szCs w:val="22"/>
        </w:rPr>
      </w:pPr>
      <w:r>
        <w:rPr>
          <w:rFonts w:hint="eastAsia" w:ascii="宋体" w:hAnsi="宋体"/>
          <w:bCs/>
          <w:color w:val="000000"/>
          <w:sz w:val="32"/>
          <w:szCs w:val="22"/>
        </w:rPr>
        <w:t xml:space="preserve"> </w:t>
      </w:r>
      <w:r>
        <w:rPr>
          <w:rFonts w:hint="eastAsia" w:ascii="宋体" w:hAnsi="宋体"/>
          <w:bCs/>
          <w:color w:val="000000"/>
          <w:sz w:val="24"/>
        </w:rPr>
        <w:t xml:space="preserve">附： </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3FA65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4C0F269C">
            <w:pPr>
              <w:spacing w:line="360" w:lineRule="auto"/>
              <w:jc w:val="center"/>
              <w:rPr>
                <w:rFonts w:ascii="宋体" w:hAnsi="宋体"/>
                <w:color w:val="000000"/>
                <w:sz w:val="24"/>
              </w:rPr>
            </w:pPr>
            <w:r>
              <w:rPr>
                <w:rFonts w:hint="eastAsia" w:ascii="宋体" w:hAnsi="宋体"/>
                <w:color w:val="000000"/>
                <w:sz w:val="24"/>
              </w:rPr>
              <w:t>（转帐或汇款的银行凭证或电子保函复印件）</w:t>
            </w:r>
          </w:p>
        </w:tc>
      </w:tr>
    </w:tbl>
    <w:p w14:paraId="35ABA5E2"/>
    <w:p w14:paraId="40817FB0">
      <w:pPr>
        <w:pStyle w:val="6"/>
        <w:adjustRightInd w:val="0"/>
        <w:snapToGrid w:val="0"/>
        <w:spacing w:line="360" w:lineRule="auto"/>
        <w:rPr>
          <w:rFonts w:hint="default" w:ascii="宋体" w:hAnsi="宋体" w:eastAsia="宋体" w:cs="宋体"/>
          <w:sz w:val="24"/>
          <w:szCs w:val="24"/>
          <w:lang w:eastAsia="zh-CN"/>
        </w:rPr>
      </w:pPr>
    </w:p>
    <w:p w14:paraId="637CA14D">
      <w:pPr>
        <w:pStyle w:val="6"/>
        <w:adjustRightInd w:val="0"/>
        <w:snapToGrid w:val="0"/>
        <w:spacing w:line="360" w:lineRule="auto"/>
        <w:ind w:firstLine="480" w:firstLineChars="200"/>
      </w:pPr>
      <w:r>
        <w:rPr>
          <w:rFonts w:ascii="宋体" w:hAnsi="宋体" w:eastAsia="宋体" w:cs="宋体"/>
          <w:sz w:val="24"/>
          <w:szCs w:val="24"/>
        </w:rPr>
        <w:t xml:space="preserve"> </w:t>
      </w:r>
      <w:r>
        <w:rPr>
          <w:rFonts w:ascii="宋体" w:hAnsi="宋体" w:eastAsia="宋体" w:cs="宋体"/>
          <w:sz w:val="24"/>
          <w:szCs w:val="24"/>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689A4">
    <w:pPr>
      <w:pStyle w:val="7"/>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_x0000_s1027"/>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14:paraId="2948D07D">
                          <w:r>
                            <w:t xml:space="preserve">第 </w:t>
                          </w:r>
                          <w:r>
                            <w:fldChar w:fldCharType="begin"/>
                          </w:r>
                          <w:r>
                            <w:instrText xml:space="preserve"> PAGE  \* MERGEFORMAT </w:instrText>
                          </w:r>
                          <w:r>
                            <w:fldChar w:fldCharType="separate"/>
                          </w:r>
                          <w:r>
                            <w:t>121</w:t>
                          </w:r>
                          <w:r>
                            <w:fldChar w:fldCharType="end"/>
                          </w:r>
                          <w:r>
                            <w:t xml:space="preserve"> 页</w:t>
                          </w:r>
                        </w:p>
                      </w:txbxContent>
                    </wps:txbx>
                    <wps:bodyPr rot="0" vert="horz" wrap="square" lIns="0" tIns="0" rIns="0" bIns="0" anchor="t" anchorCtr="0"/>
                  </wps:wsp>
                </a:graphicData>
              </a:graphic>
            </wp:anchor>
          </w:drawing>
        </mc:Choice>
        <mc:Fallback>
          <w:pict>
            <v:rect id="_x0000_s1027"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ZrZjy0wAAAAUBAAAPAAAAAAAAAAEAIAAAACIAAABkcnMvZG93bnJldi54bWxQ&#10;SwECFAAUAAAACACHTuJADE9DaMMBAACnAwAADgAAAAAAAAABACAAAAAiAQAAZHJzL2Uyb0RvYy54&#10;bWxQSwUGAAAAAAYABgBZAQAAVwUAAAAA&#10;">
              <v:fill on="f" focussize="0,0"/>
              <v:stroke on="f"/>
              <v:imagedata o:title=""/>
              <o:lock v:ext="edit" aspectratio="f"/>
              <v:textbox inset="0mm,0mm,0mm,0mm">
                <w:txbxContent>
                  <w:p w14:paraId="2948D07D">
                    <w:r>
                      <w:t xml:space="preserve">第 </w:t>
                    </w:r>
                    <w:r>
                      <w:fldChar w:fldCharType="begin"/>
                    </w:r>
                    <w:r>
                      <w:instrText xml:space="preserve"> PAGE  \* MERGEFORMAT </w:instrText>
                    </w:r>
                    <w:r>
                      <w:fldChar w:fldCharType="separate"/>
                    </w:r>
                    <w:r>
                      <w:t>121</w:t>
                    </w:r>
                    <w:r>
                      <w:fldChar w:fldCharType="end"/>
                    </w:r>
                    <w:r>
                      <w:t xml:space="preserve"> 页</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75026"/>
    <w:rsid w:val="251B0465"/>
    <w:rsid w:val="2C5524AE"/>
    <w:rsid w:val="497C6E74"/>
    <w:rsid w:val="795326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文本1"/>
    <w:basedOn w:val="1"/>
    <w:qFormat/>
    <w:uiPriority w:val="0"/>
    <w:rPr>
      <w:rFonts w:ascii="宋体" w:hAnsi="宋体"/>
      <w:sz w:val="24"/>
      <w:lang w:val="zh-CN" w:bidi="zh-CN"/>
    </w:rPr>
  </w:style>
  <w:style w:type="paragraph" w:customStyle="1" w:styleId="5">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 w:type="paragraph" w:customStyle="1" w:styleId="7">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2025-07-14T05:27:26Z</dcterms:created>
  <dc:creator>A</dc:creator>
  <cp:lastModifiedBy>开瑞</cp:lastModifiedBy>
  <dcterms:modified xsi:type="dcterms:W3CDTF">2025-07-14T05:27:54Z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F77EFA31069642E9AD82D91A70439E54_12</vt:lpwstr>
  </property>
</Properties>
</file>