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DFB7C">
      <w:pPr>
        <w:jc w:val="center"/>
        <w:rPr>
          <w:rFonts w:hint="eastAsia"/>
          <w:b/>
          <w:bCs/>
          <w:sz w:val="32"/>
          <w:szCs w:val="32"/>
          <w:lang w:val="en-US" w:eastAsia="zh-CN"/>
        </w:rPr>
      </w:pPr>
      <w:r>
        <w:rPr>
          <w:rFonts w:hint="eastAsia"/>
          <w:b/>
          <w:bCs/>
          <w:sz w:val="32"/>
          <w:szCs w:val="32"/>
          <w:lang w:val="en-US" w:eastAsia="zh-CN"/>
        </w:rPr>
        <w:t>特殊资格要求</w:t>
      </w:r>
    </w:p>
    <w:p w14:paraId="488774C1">
      <w:pPr>
        <w:numPr>
          <w:ilvl w:val="0"/>
          <w:numId w:val="1"/>
        </w:numPr>
        <w:jc w:val="both"/>
        <w:rPr>
          <w:rFonts w:hint="eastAsia" w:ascii="宋体" w:hAnsi="宋体" w:eastAsia="宋体" w:cs="宋体"/>
          <w:i w:val="0"/>
          <w:iCs w:val="0"/>
          <w:caps w:val="0"/>
          <w:color w:val="auto"/>
          <w:spacing w:val="0"/>
          <w:sz w:val="28"/>
          <w:szCs w:val="28"/>
          <w:shd w:val="clear" w:color="auto" w:fill="FFFFFF"/>
        </w:rPr>
      </w:pPr>
      <w:r>
        <w:rPr>
          <w:rFonts w:hint="eastAsia" w:ascii="宋体" w:hAnsi="宋体" w:eastAsia="宋体" w:cs="宋体"/>
          <w:i w:val="0"/>
          <w:iCs w:val="0"/>
          <w:caps w:val="0"/>
          <w:color w:val="auto"/>
          <w:spacing w:val="0"/>
          <w:sz w:val="28"/>
          <w:szCs w:val="28"/>
          <w:shd w:val="clear" w:color="auto" w:fill="FFFFFF"/>
        </w:rPr>
        <w:t>全国公路建设市场信用信息管理系统查询供应商未被全国公路建设市场监督管理查询系统（https://hwdms.mot.gov.cn/BMWebSite/）列入不良行为记录；</w:t>
      </w:r>
    </w:p>
    <w:p w14:paraId="6C67E425">
      <w:pPr>
        <w:rPr>
          <w:rFonts w:hint="eastAsia" w:ascii="宋体" w:hAnsi="宋体" w:eastAsia="宋体" w:cs="宋体"/>
          <w:i w:val="0"/>
          <w:iCs w:val="0"/>
          <w:caps w:val="0"/>
          <w:color w:val="auto"/>
          <w:spacing w:val="0"/>
          <w:sz w:val="28"/>
          <w:szCs w:val="28"/>
          <w:shd w:val="clear" w:color="auto" w:fill="FFFFFF"/>
          <w:lang w:val="en-US" w:eastAsia="zh-CN"/>
        </w:rPr>
      </w:pPr>
      <w:r>
        <w:rPr>
          <w:rFonts w:hint="eastAsia" w:ascii="宋体" w:hAnsi="宋体" w:eastAsia="宋体" w:cs="宋体"/>
          <w:i w:val="0"/>
          <w:iCs w:val="0"/>
          <w:caps w:val="0"/>
          <w:color w:val="auto"/>
          <w:spacing w:val="0"/>
          <w:sz w:val="28"/>
          <w:szCs w:val="28"/>
          <w:shd w:val="clear" w:color="auto" w:fill="FFFFFF"/>
        </w:rPr>
        <w:br w:type="page"/>
      </w:r>
    </w:p>
    <w:p w14:paraId="6BE37578">
      <w:pPr>
        <w:numPr>
          <w:ilvl w:val="0"/>
          <w:numId w:val="1"/>
        </w:numPr>
        <w:jc w:val="both"/>
        <w:rPr>
          <w:rFonts w:hint="eastAsia" w:ascii="宋体" w:hAnsi="宋体" w:eastAsia="宋体" w:cs="宋体"/>
          <w:i w:val="0"/>
          <w:iCs w:val="0"/>
          <w:caps w:val="0"/>
          <w:color w:val="auto"/>
          <w:spacing w:val="0"/>
          <w:sz w:val="28"/>
          <w:szCs w:val="28"/>
          <w:shd w:val="clear" w:color="auto" w:fill="FFFFFF"/>
          <w:lang w:val="en-US" w:eastAsia="zh-CN"/>
        </w:rPr>
      </w:pPr>
      <w:r>
        <w:rPr>
          <w:rFonts w:hint="eastAsia" w:ascii="宋体" w:hAnsi="宋体" w:eastAsia="宋体" w:cs="宋体"/>
          <w:i w:val="0"/>
          <w:iCs w:val="0"/>
          <w:caps w:val="0"/>
          <w:color w:val="auto"/>
          <w:spacing w:val="0"/>
          <w:sz w:val="28"/>
          <w:szCs w:val="28"/>
          <w:shd w:val="clear" w:color="auto" w:fill="FFFFFF"/>
        </w:rPr>
        <w:t>全国投资项目在线审批监管平台查询</w:t>
      </w:r>
      <w:r>
        <w:rPr>
          <w:rFonts w:hint="eastAsia" w:ascii="宋体" w:hAnsi="宋体" w:cs="宋体"/>
          <w:i w:val="0"/>
          <w:iCs w:val="0"/>
          <w:caps w:val="0"/>
          <w:color w:val="auto"/>
          <w:spacing w:val="0"/>
          <w:sz w:val="28"/>
          <w:szCs w:val="28"/>
          <w:shd w:val="clear" w:color="auto" w:fill="FFFFFF"/>
          <w:lang w:eastAsia="zh-CN"/>
        </w:rPr>
        <w:t>：供应商应为全国投资项目在线审批监管平台；（http://www.tzxm.gov.cn/）备案的工程咨询单位，且工程咨询专业必须包含公路，服务范围必须包含评估咨询，且供应商名称与该名录中的相应企业名称完全一致；</w:t>
      </w:r>
    </w:p>
    <w:p w14:paraId="15DB4A34">
      <w:pPr>
        <w:rPr>
          <w:rFonts w:hint="eastAsia" w:ascii="宋体" w:hAnsi="宋体" w:eastAsia="宋体" w:cs="宋体"/>
          <w:i w:val="0"/>
          <w:iCs w:val="0"/>
          <w:caps w:val="0"/>
          <w:color w:val="auto"/>
          <w:spacing w:val="0"/>
          <w:sz w:val="28"/>
          <w:szCs w:val="28"/>
          <w:shd w:val="clear" w:color="auto" w:fill="FFFFFF"/>
          <w:lang w:val="en-US" w:eastAsia="zh-CN"/>
        </w:rPr>
      </w:pPr>
      <w:r>
        <w:rPr>
          <w:rFonts w:hint="eastAsia" w:ascii="宋体" w:hAnsi="宋体" w:eastAsia="宋体" w:cs="宋体"/>
          <w:i w:val="0"/>
          <w:iCs w:val="0"/>
          <w:caps w:val="0"/>
          <w:color w:val="auto"/>
          <w:spacing w:val="0"/>
          <w:sz w:val="28"/>
          <w:szCs w:val="28"/>
          <w:shd w:val="clear" w:color="auto" w:fill="FFFFFF"/>
        </w:rPr>
        <w:br w:type="page"/>
      </w:r>
    </w:p>
    <w:p w14:paraId="4F2AF886">
      <w:pPr>
        <w:numPr>
          <w:ilvl w:val="0"/>
          <w:numId w:val="1"/>
        </w:numPr>
        <w:jc w:val="both"/>
        <w:rPr>
          <w:rFonts w:hint="eastAsia" w:ascii="宋体" w:hAnsi="宋体" w:eastAsia="宋体" w:cs="宋体"/>
          <w:i w:val="0"/>
          <w:iCs w:val="0"/>
          <w:caps w:val="0"/>
          <w:color w:val="auto"/>
          <w:spacing w:val="0"/>
          <w:sz w:val="28"/>
          <w:szCs w:val="28"/>
          <w:shd w:val="clear" w:color="auto" w:fill="FFFFFF"/>
          <w:lang w:val="en-US" w:eastAsia="zh-CN"/>
        </w:rPr>
      </w:pPr>
      <w:r>
        <w:rPr>
          <w:rFonts w:hint="eastAsia" w:ascii="宋体" w:hAnsi="宋体" w:eastAsia="宋体" w:cs="宋体"/>
          <w:i w:val="0"/>
          <w:iCs w:val="0"/>
          <w:caps w:val="0"/>
          <w:color w:val="auto"/>
          <w:spacing w:val="0"/>
          <w:sz w:val="28"/>
          <w:szCs w:val="28"/>
          <w:shd w:val="clear" w:color="auto" w:fill="FFFFFF"/>
        </w:rPr>
        <w:t>信誉要求</w:t>
      </w:r>
      <w:r>
        <w:rPr>
          <w:rFonts w:hint="eastAsia" w:ascii="宋体" w:hAnsi="宋体" w:cs="宋体"/>
          <w:i w:val="0"/>
          <w:iCs w:val="0"/>
          <w:caps w:val="0"/>
          <w:color w:val="auto"/>
          <w:spacing w:val="0"/>
          <w:sz w:val="28"/>
          <w:szCs w:val="28"/>
          <w:shd w:val="clear" w:color="auto" w:fill="FFFFFF"/>
          <w:lang w:eastAsia="zh-CN"/>
        </w:rPr>
        <w:t>：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p w14:paraId="2CDC5865">
      <w:pPr>
        <w:rPr>
          <w:rFonts w:hint="eastAsia" w:ascii="宋体" w:hAnsi="宋体" w:eastAsia="宋体" w:cs="宋体"/>
          <w:i w:val="0"/>
          <w:iCs w:val="0"/>
          <w:caps w:val="0"/>
          <w:color w:val="auto"/>
          <w:spacing w:val="0"/>
          <w:sz w:val="28"/>
          <w:szCs w:val="28"/>
          <w:shd w:val="clear" w:color="auto" w:fill="FFFFFF"/>
          <w:lang w:val="en-US" w:eastAsia="zh-CN"/>
        </w:rPr>
      </w:pPr>
      <w:r>
        <w:rPr>
          <w:rFonts w:hint="eastAsia" w:ascii="宋体" w:hAnsi="宋体" w:eastAsia="宋体" w:cs="宋体"/>
          <w:i w:val="0"/>
          <w:iCs w:val="0"/>
          <w:caps w:val="0"/>
          <w:color w:val="auto"/>
          <w:spacing w:val="0"/>
          <w:sz w:val="28"/>
          <w:szCs w:val="28"/>
          <w:shd w:val="clear" w:color="auto" w:fill="FFFFFF"/>
          <w:lang w:val="en-US" w:eastAsia="zh-CN"/>
        </w:rPr>
        <w:br w:type="page"/>
      </w:r>
    </w:p>
    <w:p w14:paraId="0248DC93">
      <w:pPr>
        <w:numPr>
          <w:ilvl w:val="0"/>
          <w:numId w:val="1"/>
        </w:numPr>
        <w:jc w:val="both"/>
        <w:rPr>
          <w:rFonts w:hint="eastAsia" w:ascii="宋体" w:hAnsi="宋体" w:eastAsia="宋体" w:cs="宋体"/>
          <w:i w:val="0"/>
          <w:iCs w:val="0"/>
          <w:caps w:val="0"/>
          <w:color w:val="auto"/>
          <w:spacing w:val="0"/>
          <w:sz w:val="28"/>
          <w:szCs w:val="28"/>
          <w:shd w:val="clear" w:color="auto" w:fill="FFFFFF"/>
          <w:lang w:val="en-US" w:eastAsia="zh-CN"/>
        </w:rPr>
      </w:pPr>
      <w:r>
        <w:rPr>
          <w:rFonts w:hint="eastAsia" w:ascii="宋体" w:hAnsi="宋体" w:eastAsia="宋体" w:cs="宋体"/>
          <w:i w:val="0"/>
          <w:iCs w:val="0"/>
          <w:caps w:val="0"/>
          <w:color w:val="auto"/>
          <w:spacing w:val="0"/>
          <w:sz w:val="28"/>
          <w:szCs w:val="28"/>
          <w:shd w:val="clear" w:color="auto" w:fill="FFFFFF"/>
          <w:lang w:val="en-US" w:eastAsia="zh-CN"/>
        </w:rPr>
        <w:t>若是本采购包内任何一个项目的可研报告编制单位，不得参与本采购包的投标</w:t>
      </w:r>
    </w:p>
    <w:p w14:paraId="5EAA16B9">
      <w:pPr>
        <w:widowControl/>
        <w:spacing w:line="360" w:lineRule="auto"/>
        <w:jc w:val="center"/>
        <w:rPr>
          <w:rFonts w:hint="eastAsia" w:ascii="仿宋" w:hAnsi="仿宋" w:eastAsia="仿宋" w:cs="仿宋"/>
          <w:b/>
          <w:kern w:val="0"/>
          <w:sz w:val="30"/>
          <w:szCs w:val="30"/>
          <w:lang w:val="en-US" w:eastAsia="zh-CN"/>
        </w:rPr>
      </w:pPr>
    </w:p>
    <w:p w14:paraId="5EB4DB9D">
      <w:pPr>
        <w:widowControl/>
        <w:spacing w:line="360" w:lineRule="auto"/>
        <w:jc w:val="center"/>
        <w:rPr>
          <w:rFonts w:hint="eastAsia" w:ascii="仿宋" w:hAnsi="仿宋" w:eastAsia="仿宋" w:cs="仿宋"/>
          <w:b/>
          <w:kern w:val="0"/>
          <w:sz w:val="30"/>
          <w:szCs w:val="30"/>
        </w:rPr>
      </w:pPr>
      <w:r>
        <w:rPr>
          <w:rFonts w:hint="eastAsia" w:ascii="仿宋" w:hAnsi="仿宋" w:eastAsia="仿宋" w:cs="仿宋"/>
          <w:b/>
          <w:kern w:val="0"/>
          <w:sz w:val="30"/>
          <w:szCs w:val="30"/>
          <w:lang w:val="en-US" w:eastAsia="zh-CN"/>
        </w:rPr>
        <w:t>非参加本项目采购包内任何项目的可研报告编制单位</w:t>
      </w:r>
      <w:r>
        <w:rPr>
          <w:rFonts w:hint="eastAsia" w:ascii="仿宋" w:hAnsi="仿宋" w:eastAsia="仿宋" w:cs="仿宋"/>
          <w:b/>
          <w:kern w:val="0"/>
          <w:sz w:val="30"/>
          <w:szCs w:val="30"/>
        </w:rPr>
        <w:t>声明</w:t>
      </w:r>
    </w:p>
    <w:p w14:paraId="5D2CCD20">
      <w:pPr>
        <w:spacing w:line="480" w:lineRule="auto"/>
        <w:ind w:right="-197" w:rightChars="-94" w:firstLine="480" w:firstLineChars="200"/>
        <w:jc w:val="left"/>
        <w:rPr>
          <w:rFonts w:hint="eastAsia" w:ascii="仿宋" w:hAnsi="仿宋" w:eastAsia="仿宋" w:cs="仿宋"/>
          <w:sz w:val="24"/>
          <w:u w:val="single"/>
        </w:rPr>
      </w:pPr>
      <w:r>
        <w:rPr>
          <w:rFonts w:hint="eastAsia" w:ascii="仿宋" w:hAnsi="仿宋" w:eastAsia="仿宋" w:cs="仿宋"/>
          <w:sz w:val="24"/>
          <w:u w:val="single"/>
        </w:rPr>
        <w:t>（采购人名称）    ：</w:t>
      </w:r>
    </w:p>
    <w:p w14:paraId="7491AD57">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我单位作为</w:t>
      </w:r>
      <w:r>
        <w:rPr>
          <w:rFonts w:hint="eastAsia" w:ascii="仿宋" w:hAnsi="仿宋" w:eastAsia="仿宋" w:cs="仿宋"/>
          <w:sz w:val="24"/>
          <w:u w:val="single"/>
        </w:rPr>
        <w:t xml:space="preserve">   （项目名称）</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项目编号</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sz w:val="24"/>
        </w:rPr>
        <w:t>的供应商，在此郑重声明</w:t>
      </w:r>
      <w:r>
        <w:rPr>
          <w:rFonts w:hint="eastAsia" w:ascii="仿宋" w:hAnsi="仿宋" w:eastAsia="仿宋" w:cs="仿宋"/>
          <w:sz w:val="24"/>
          <w:lang w:val="en-US" w:eastAsia="zh-CN"/>
        </w:rPr>
        <w:t>我单位非参加本项目采购包内任何项目的可研报告编制单位</w:t>
      </w:r>
      <w:r>
        <w:rPr>
          <w:rFonts w:hint="eastAsia" w:ascii="仿宋" w:hAnsi="仿宋" w:eastAsia="仿宋" w:cs="仿宋"/>
          <w:sz w:val="24"/>
        </w:rPr>
        <w:t xml:space="preserve">。 </w:t>
      </w:r>
    </w:p>
    <w:p w14:paraId="1AFA17F4">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本单位对上述声明的真实性负责。如有虚假，将依法承担相应责任。</w:t>
      </w:r>
    </w:p>
    <w:p w14:paraId="6DC27D24">
      <w:pPr>
        <w:spacing w:line="480" w:lineRule="auto"/>
        <w:ind w:firstLine="480" w:firstLineChars="200"/>
        <w:rPr>
          <w:rFonts w:hint="eastAsia" w:ascii="仿宋" w:hAnsi="仿宋" w:eastAsia="仿宋" w:cs="仿宋"/>
          <w:sz w:val="24"/>
        </w:rPr>
      </w:pPr>
    </w:p>
    <w:p w14:paraId="7E5EDB25">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7D14D12E">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0E037E3E">
      <w:pPr>
        <w:pStyle w:val="6"/>
        <w:spacing w:before="156" w:beforeLines="50"/>
        <w:ind w:firstLine="48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6D6A549">
      <w:pPr>
        <w:rPr>
          <w:rFonts w:hint="eastAsia" w:ascii="仿宋" w:hAnsi="仿宋" w:eastAsia="仿宋" w:cs="仿宋"/>
          <w:b/>
          <w:bCs/>
          <w:color w:val="auto"/>
          <w:kern w:val="2"/>
          <w:sz w:val="28"/>
          <w:szCs w:val="28"/>
          <w:lang w:val="en-US" w:eastAsia="zh-CN" w:bidi="ar-SA"/>
        </w:rPr>
      </w:pPr>
      <w:r>
        <w:rPr>
          <w:rFonts w:hint="eastAsia" w:ascii="宋体" w:hAnsi="宋体" w:eastAsia="宋体" w:cs="宋体"/>
          <w:i w:val="0"/>
          <w:iCs w:val="0"/>
          <w:caps w:val="0"/>
          <w:color w:val="auto"/>
          <w:spacing w:val="0"/>
          <w:sz w:val="28"/>
          <w:szCs w:val="28"/>
          <w:shd w:val="clear" w:color="auto" w:fill="FFFFFF"/>
          <w:lang w:val="en-US" w:eastAsia="zh-CN"/>
        </w:rPr>
        <w:br w:type="page"/>
      </w:r>
      <w:r>
        <w:rPr>
          <w:rFonts w:hint="eastAsia" w:ascii="仿宋" w:hAnsi="仿宋" w:eastAsia="仿宋" w:cs="仿宋"/>
          <w:b/>
          <w:bCs/>
          <w:color w:val="auto"/>
          <w:kern w:val="2"/>
          <w:sz w:val="28"/>
          <w:szCs w:val="28"/>
          <w:lang w:val="en-US" w:eastAsia="zh-CN" w:bidi="ar-SA"/>
        </w:rPr>
        <w:t xml:space="preserve">5.法定代表人身份证名或授权代表授权委托书 </w:t>
      </w:r>
    </w:p>
    <w:p w14:paraId="13155C1A">
      <w:pPr>
        <w:ind w:firstLine="562" w:firstLineChars="200"/>
        <w:jc w:val="center"/>
        <w:outlineLvl w:val="1"/>
        <w:rPr>
          <w:rFonts w:hint="eastAsia" w:ascii="仿宋" w:hAnsi="仿宋" w:eastAsia="仿宋" w:cs="仿宋"/>
          <w:b/>
          <w:bCs/>
          <w:sz w:val="28"/>
          <w:szCs w:val="28"/>
        </w:rPr>
      </w:pPr>
      <w:bookmarkStart w:id="0" w:name="_Toc28933_WPSOffice_Level2"/>
      <w:bookmarkStart w:id="1" w:name="_Toc10216"/>
    </w:p>
    <w:p w14:paraId="352FE578">
      <w:pPr>
        <w:ind w:firstLine="562" w:firstLineChars="200"/>
        <w:jc w:val="center"/>
        <w:outlineLvl w:val="1"/>
        <w:rPr>
          <w:rFonts w:hint="eastAsia" w:ascii="仿宋" w:hAnsi="仿宋" w:eastAsia="仿宋" w:cs="仿宋"/>
          <w:b/>
          <w:bCs/>
          <w:sz w:val="28"/>
          <w:szCs w:val="28"/>
        </w:rPr>
      </w:pPr>
      <w:r>
        <w:rPr>
          <w:rFonts w:hint="eastAsia" w:ascii="仿宋" w:hAnsi="仿宋" w:eastAsia="仿宋" w:cs="仿宋"/>
          <w:b/>
          <w:bCs/>
          <w:sz w:val="28"/>
          <w:szCs w:val="28"/>
        </w:rPr>
        <w:t>法定代表人证明书</w:t>
      </w:r>
      <w:bookmarkEnd w:id="0"/>
      <w:bookmarkEnd w:id="1"/>
    </w:p>
    <w:p w14:paraId="7CF8940F">
      <w:pPr>
        <w:spacing w:line="440" w:lineRule="exact"/>
        <w:rPr>
          <w:rFonts w:hint="eastAsia" w:ascii="仿宋" w:hAnsi="仿宋" w:eastAsia="仿宋" w:cs="仿宋"/>
          <w:sz w:val="20"/>
          <w:szCs w:val="20"/>
        </w:rPr>
      </w:pPr>
    </w:p>
    <w:p w14:paraId="5AFB5AC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供应商名称：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32E5AC7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单位性质：</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314E3C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地址：</w:t>
      </w:r>
      <w:r>
        <w:rPr>
          <w:rFonts w:hint="eastAsia" w:ascii="仿宋" w:hAnsi="仿宋" w:eastAsia="仿宋" w:cs="仿宋"/>
          <w:color w:val="000000"/>
          <w:sz w:val="24"/>
          <w:u w:val="single"/>
        </w:rPr>
        <w:t xml:space="preserve">                                   </w:t>
      </w:r>
    </w:p>
    <w:p w14:paraId="6AAF267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成立时间：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日</w:t>
      </w:r>
    </w:p>
    <w:p w14:paraId="706CA9B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经营期限：</w:t>
      </w:r>
      <w:r>
        <w:rPr>
          <w:rFonts w:hint="eastAsia" w:ascii="仿宋" w:hAnsi="仿宋" w:eastAsia="仿宋" w:cs="仿宋"/>
          <w:color w:val="000000"/>
          <w:sz w:val="24"/>
          <w:u w:val="single"/>
        </w:rPr>
        <w:t xml:space="preserve">                               </w:t>
      </w:r>
    </w:p>
    <w:p w14:paraId="4083F13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姓名：</w:t>
      </w:r>
      <w:r>
        <w:rPr>
          <w:rFonts w:hint="eastAsia" w:ascii="仿宋" w:hAnsi="仿宋" w:eastAsia="仿宋" w:cs="仿宋"/>
          <w:color w:val="000000"/>
          <w:sz w:val="24"/>
          <w:u w:val="single"/>
        </w:rPr>
        <w:t xml:space="preserve">  </w:t>
      </w:r>
      <w:r>
        <w:rPr>
          <w:rFonts w:hint="eastAsia" w:ascii="仿宋" w:hAnsi="仿宋" w:eastAsia="仿宋" w:cs="仿宋"/>
          <w:bCs/>
          <w:color w:val="000000"/>
          <w:sz w:val="24"/>
          <w:u w:val="single"/>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性别：</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年龄：</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职务：</w:t>
      </w:r>
      <w:r>
        <w:rPr>
          <w:rFonts w:hint="eastAsia" w:ascii="仿宋" w:hAnsi="仿宋" w:eastAsia="仿宋" w:cs="仿宋"/>
          <w:color w:val="000000"/>
          <w:sz w:val="24"/>
          <w:u w:val="single"/>
        </w:rPr>
        <w:t xml:space="preserve">        </w:t>
      </w:r>
    </w:p>
    <w:p w14:paraId="12A53E6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（供应商名称）的法定代表人。</w:t>
      </w:r>
    </w:p>
    <w:p w14:paraId="074CD7E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特此证明。</w:t>
      </w:r>
    </w:p>
    <w:tbl>
      <w:tblPr>
        <w:tblStyle w:val="4"/>
        <w:tblpPr w:leftFromText="180" w:rightFromText="180" w:vertAnchor="text" w:horzAnchor="page" w:tblpX="2056" w:tblpY="190"/>
        <w:tblOverlap w:val="never"/>
        <w:tblW w:w="7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5"/>
      </w:tblGrid>
      <w:tr w14:paraId="47E4B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0" w:hRule="atLeast"/>
        </w:trPr>
        <w:tc>
          <w:tcPr>
            <w:tcW w:w="7815" w:type="dxa"/>
            <w:noWrap w:val="0"/>
            <w:vAlign w:val="center"/>
          </w:tcPr>
          <w:p w14:paraId="0ECF27F0">
            <w:pPr>
              <w:overflowPunct w:val="0"/>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法定代表人身份证复印件</w:t>
            </w:r>
          </w:p>
          <w:p w14:paraId="2B905D7C">
            <w:pPr>
              <w:topLinePunct/>
              <w:spacing w:line="360" w:lineRule="auto"/>
              <w:ind w:firstLine="480" w:firstLineChars="200"/>
              <w:jc w:val="center"/>
              <w:rPr>
                <w:rFonts w:hint="eastAsia" w:ascii="仿宋" w:hAnsi="仿宋" w:eastAsia="仿宋" w:cs="仿宋"/>
                <w:color w:val="000000"/>
                <w:sz w:val="24"/>
              </w:rPr>
            </w:pPr>
            <w:r>
              <w:rPr>
                <w:rFonts w:hint="eastAsia" w:ascii="仿宋" w:hAnsi="仿宋" w:eastAsia="仿宋" w:cs="仿宋"/>
                <w:sz w:val="24"/>
              </w:rPr>
              <w:t>（正、反面）</w:t>
            </w:r>
          </w:p>
        </w:tc>
      </w:tr>
    </w:tbl>
    <w:p w14:paraId="1D2AD14B">
      <w:pPr>
        <w:spacing w:line="360" w:lineRule="auto"/>
        <w:ind w:firstLine="480" w:firstLineChars="200"/>
        <w:rPr>
          <w:rFonts w:hint="eastAsia" w:ascii="仿宋" w:hAnsi="仿宋" w:eastAsia="仿宋" w:cs="仿宋"/>
          <w:color w:val="000000"/>
          <w:sz w:val="24"/>
        </w:rPr>
      </w:pPr>
    </w:p>
    <w:p w14:paraId="7F2FF1BE">
      <w:pPr>
        <w:spacing w:line="360" w:lineRule="auto"/>
        <w:ind w:firstLine="480" w:firstLineChars="200"/>
        <w:jc w:val="right"/>
        <w:rPr>
          <w:rFonts w:hint="eastAsia" w:ascii="仿宋" w:hAnsi="仿宋" w:eastAsia="仿宋" w:cs="仿宋"/>
          <w:color w:val="000000"/>
          <w:sz w:val="24"/>
        </w:rPr>
      </w:pPr>
      <w:r>
        <w:rPr>
          <w:rFonts w:hint="eastAsia" w:ascii="仿宋" w:hAnsi="仿宋" w:eastAsia="仿宋" w:cs="仿宋"/>
          <w:color w:val="000000"/>
          <w:sz w:val="24"/>
        </w:rPr>
        <w:t>供应商：</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(盖章)</w:t>
      </w:r>
    </w:p>
    <w:p w14:paraId="307CB43D">
      <w:pPr>
        <w:spacing w:line="360" w:lineRule="auto"/>
        <w:ind w:firstLine="480" w:firstLineChars="200"/>
        <w:jc w:val="center"/>
        <w:rPr>
          <w:rFonts w:hint="eastAsia" w:ascii="仿宋" w:hAnsi="仿宋" w:eastAsia="仿宋" w:cs="仿宋"/>
          <w:color w:val="000000"/>
          <w:sz w:val="24"/>
        </w:rPr>
      </w:pPr>
      <w:r>
        <w:rPr>
          <w:rFonts w:hint="eastAsia" w:ascii="仿宋" w:hAnsi="仿宋" w:eastAsia="仿宋" w:cs="仿宋"/>
          <w:color w:val="000000"/>
          <w:sz w:val="24"/>
        </w:rPr>
        <w:t xml:space="preserve">                                 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3BA1F2D5">
      <w:pPr>
        <w:overflowPunct w:val="0"/>
        <w:spacing w:line="360" w:lineRule="auto"/>
        <w:ind w:firstLine="562" w:firstLineChars="200"/>
        <w:jc w:val="center"/>
        <w:outlineLvl w:val="1"/>
        <w:rPr>
          <w:rFonts w:hint="eastAsia" w:ascii="仿宋" w:hAnsi="仿宋" w:eastAsia="仿宋" w:cs="仿宋"/>
          <w:b/>
          <w:bCs/>
          <w:sz w:val="28"/>
          <w:szCs w:val="28"/>
        </w:rPr>
      </w:pPr>
      <w:r>
        <w:rPr>
          <w:rFonts w:hint="eastAsia" w:ascii="仿宋" w:hAnsi="仿宋" w:eastAsia="仿宋" w:cs="仿宋"/>
          <w:b/>
          <w:bCs/>
          <w:sz w:val="28"/>
          <w:szCs w:val="28"/>
        </w:rPr>
        <w:br w:type="page"/>
      </w:r>
      <w:bookmarkStart w:id="2" w:name="_Toc1275"/>
      <w:r>
        <w:rPr>
          <w:rFonts w:hint="eastAsia" w:ascii="仿宋" w:hAnsi="仿宋" w:eastAsia="仿宋" w:cs="仿宋"/>
          <w:b/>
          <w:bCs/>
          <w:sz w:val="28"/>
          <w:szCs w:val="28"/>
        </w:rPr>
        <w:t>法人授权委托书</w:t>
      </w:r>
      <w:bookmarkEnd w:id="2"/>
    </w:p>
    <w:p w14:paraId="28442574">
      <w:pPr>
        <w:overflowPunct w:val="0"/>
        <w:spacing w:line="480" w:lineRule="auto"/>
        <w:ind w:firstLine="480" w:firstLineChars="200"/>
        <w:rPr>
          <w:rFonts w:hint="eastAsia" w:ascii="仿宋" w:hAnsi="仿宋" w:eastAsia="仿宋" w:cs="仿宋"/>
          <w:sz w:val="24"/>
        </w:rPr>
      </w:pPr>
    </w:p>
    <w:p w14:paraId="5400D1DA">
      <w:pPr>
        <w:overflowPunct w:val="0"/>
        <w:spacing w:line="480" w:lineRule="auto"/>
        <w:ind w:firstLine="480" w:firstLineChars="20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        （供应商名称）</w:t>
      </w:r>
      <w:r>
        <w:rPr>
          <w:rFonts w:hint="eastAsia" w:ascii="仿宋" w:hAnsi="仿宋" w:eastAsia="仿宋" w:cs="仿宋"/>
          <w:sz w:val="24"/>
        </w:rPr>
        <w:t>的法定代表人，现授权（</w:t>
      </w:r>
      <w:r>
        <w:rPr>
          <w:rFonts w:hint="eastAsia" w:ascii="仿宋" w:hAnsi="仿宋" w:eastAsia="仿宋" w:cs="仿宋"/>
          <w:sz w:val="24"/>
          <w:u w:val="single"/>
        </w:rPr>
        <w:t>被授权人姓名、职务</w:t>
      </w:r>
      <w:r>
        <w:rPr>
          <w:rFonts w:hint="eastAsia" w:ascii="仿宋" w:hAnsi="仿宋" w:eastAsia="仿宋" w:cs="仿宋"/>
          <w:sz w:val="24"/>
        </w:rPr>
        <w:t>）为我公司合法代理人，就签署</w:t>
      </w:r>
      <w:r>
        <w:rPr>
          <w:rFonts w:hint="eastAsia" w:ascii="仿宋" w:hAnsi="仿宋" w:eastAsia="仿宋" w:cs="仿宋"/>
          <w:sz w:val="24"/>
          <w:u w:val="single"/>
        </w:rPr>
        <w:t xml:space="preserve">  （项目名称）（采购编号）     </w:t>
      </w:r>
      <w:r>
        <w:rPr>
          <w:rFonts w:hint="eastAsia" w:ascii="仿宋" w:hAnsi="仿宋" w:eastAsia="仿宋" w:cs="仿宋"/>
          <w:sz w:val="24"/>
        </w:rPr>
        <w:t>磋商活动相关文件及合同，以本公司名义处理一切与之有关的事宜。</w:t>
      </w:r>
    </w:p>
    <w:p w14:paraId="624BE328">
      <w:pPr>
        <w:overflowPunct w:val="0"/>
        <w:spacing w:line="360" w:lineRule="auto"/>
        <w:ind w:left="107" w:leftChars="51" w:firstLine="480" w:firstLineChars="200"/>
        <w:rPr>
          <w:rFonts w:hint="eastAsia" w:ascii="仿宋" w:hAnsi="仿宋" w:eastAsia="仿宋" w:cs="仿宋"/>
          <w:sz w:val="24"/>
        </w:rPr>
      </w:pPr>
      <w:r>
        <w:rPr>
          <w:rFonts w:hint="eastAsia" w:ascii="仿宋" w:hAnsi="仿宋" w:eastAsia="仿宋" w:cs="仿宋"/>
          <w:sz w:val="24"/>
        </w:rPr>
        <w:t xml:space="preserve">  代理人无转委托权，特此委托。</w:t>
      </w:r>
    </w:p>
    <w:p w14:paraId="08EC3578">
      <w:pPr>
        <w:pStyle w:val="2"/>
        <w:rPr>
          <w:rFonts w:hint="eastAsia" w:ascii="仿宋" w:hAnsi="仿宋" w:eastAsia="仿宋" w:cs="仿宋"/>
        </w:rPr>
      </w:pPr>
    </w:p>
    <w:p w14:paraId="0706A600">
      <w:pPr>
        <w:overflowPunct w:val="0"/>
        <w:spacing w:line="480" w:lineRule="auto"/>
        <w:ind w:firstLine="480" w:firstLineChars="200"/>
        <w:rPr>
          <w:rFonts w:hint="eastAsia" w:ascii="仿宋" w:hAnsi="仿宋" w:eastAsia="仿宋" w:cs="仿宋"/>
          <w:sz w:val="24"/>
        </w:rPr>
      </w:pPr>
      <w:r>
        <w:rPr>
          <w:rFonts w:hint="eastAsia" w:ascii="仿宋" w:hAnsi="仿宋" w:eastAsia="仿宋" w:cs="仿宋"/>
          <w:sz w:val="24"/>
        </w:rPr>
        <w:t>法人代表（签字或盖章）：             被授权人（签字）：</w:t>
      </w:r>
    </w:p>
    <w:p w14:paraId="22019B52">
      <w:pPr>
        <w:overflowPunct w:val="0"/>
        <w:spacing w:line="480" w:lineRule="auto"/>
        <w:ind w:firstLine="480" w:firstLineChars="200"/>
        <w:rPr>
          <w:rFonts w:hint="eastAsia" w:ascii="仿宋" w:hAnsi="仿宋" w:eastAsia="仿宋" w:cs="仿宋"/>
          <w:sz w:val="24"/>
        </w:rPr>
      </w:pPr>
      <w:r>
        <w:rPr>
          <w:rFonts w:hint="eastAsia" w:ascii="仿宋" w:hAnsi="仿宋" w:eastAsia="仿宋" w:cs="仿宋"/>
          <w:sz w:val="24"/>
        </w:rPr>
        <w:t>职    务：                           职    务：</w:t>
      </w:r>
    </w:p>
    <w:p w14:paraId="66826B89">
      <w:pPr>
        <w:overflowPunct w:val="0"/>
        <w:spacing w:line="480" w:lineRule="auto"/>
        <w:ind w:firstLine="480" w:firstLineChars="200"/>
        <w:rPr>
          <w:rFonts w:hint="eastAsia" w:ascii="仿宋" w:hAnsi="仿宋" w:eastAsia="仿宋" w:cs="仿宋"/>
          <w:sz w:val="24"/>
        </w:rPr>
      </w:pPr>
      <w:r>
        <w:rPr>
          <w:rFonts w:hint="eastAsia" w:ascii="仿宋" w:hAnsi="仿宋" w:eastAsia="仿宋" w:cs="仿宋"/>
          <w:sz w:val="24"/>
        </w:rPr>
        <w:t>身份证号：                           身份证号：</w:t>
      </w:r>
    </w:p>
    <w:p w14:paraId="5974696F">
      <w:pPr>
        <w:overflowPunct w:val="0"/>
        <w:spacing w:line="480" w:lineRule="auto"/>
        <w:ind w:firstLine="420" w:firstLineChars="200"/>
        <w:rPr>
          <w:rFonts w:hint="eastAsia" w:ascii="仿宋" w:hAnsi="仿宋" w:eastAsia="仿宋" w:cs="仿宋"/>
          <w:bCs/>
          <w:szCs w:val="21"/>
        </w:rPr>
      </w:pPr>
      <w:r>
        <w:rPr>
          <w:rFonts w:hint="eastAsia" w:ascii="仿宋" w:hAnsi="仿宋" w:eastAsia="仿宋" w:cs="仿宋"/>
          <w:szCs w:val="21"/>
        </w:rPr>
        <w:t>附：法定代表人、被授权人身份证复印件。</w:t>
      </w:r>
    </w:p>
    <w:tbl>
      <w:tblPr>
        <w:tblStyle w:val="4"/>
        <w:tblW w:w="8910"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1"/>
        <w:gridCol w:w="4279"/>
      </w:tblGrid>
      <w:tr w14:paraId="2D7E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9" w:hRule="atLeast"/>
        </w:trPr>
        <w:tc>
          <w:tcPr>
            <w:tcW w:w="4631" w:type="dxa"/>
            <w:tcBorders>
              <w:top w:val="single" w:color="auto" w:sz="4" w:space="0"/>
              <w:left w:val="single" w:color="auto" w:sz="4" w:space="0"/>
              <w:right w:val="single" w:color="auto" w:sz="4" w:space="0"/>
            </w:tcBorders>
            <w:noWrap w:val="0"/>
            <w:vAlign w:val="center"/>
          </w:tcPr>
          <w:p w14:paraId="16E41BFF">
            <w:pPr>
              <w:overflowPunct w:val="0"/>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法定代表人身份证复印件</w:t>
            </w:r>
          </w:p>
          <w:p w14:paraId="3213EC0C">
            <w:pPr>
              <w:overflowPunct w:val="0"/>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（正、反面）</w:t>
            </w:r>
          </w:p>
        </w:tc>
        <w:tc>
          <w:tcPr>
            <w:tcW w:w="4279" w:type="dxa"/>
            <w:tcBorders>
              <w:left w:val="single" w:color="auto" w:sz="4" w:space="0"/>
            </w:tcBorders>
            <w:noWrap w:val="0"/>
            <w:vAlign w:val="center"/>
          </w:tcPr>
          <w:p w14:paraId="0680CF93">
            <w:pPr>
              <w:overflowPunct w:val="0"/>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被授权人身份证复印件</w:t>
            </w:r>
          </w:p>
          <w:p w14:paraId="60353C2B">
            <w:pPr>
              <w:overflowPunct w:val="0"/>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（正、反面）</w:t>
            </w:r>
          </w:p>
        </w:tc>
      </w:tr>
    </w:tbl>
    <w:p w14:paraId="3FACF52B">
      <w:pPr>
        <w:overflowPunct w:val="0"/>
        <w:spacing w:line="360" w:lineRule="auto"/>
        <w:ind w:firstLine="480" w:firstLineChars="200"/>
        <w:rPr>
          <w:rFonts w:hint="eastAsia" w:ascii="仿宋" w:hAnsi="仿宋" w:eastAsia="仿宋" w:cs="仿宋"/>
        </w:rPr>
      </w:pPr>
      <w:r>
        <w:rPr>
          <w:rFonts w:hint="eastAsia" w:ascii="仿宋" w:hAnsi="仿宋" w:eastAsia="仿宋" w:cs="仿宋"/>
          <w:sz w:val="24"/>
        </w:rPr>
        <w:t>（本授权的有效期为磋商之日起90个日历日）</w:t>
      </w:r>
    </w:p>
    <w:p w14:paraId="356E1059">
      <w:pPr>
        <w:spacing w:line="480" w:lineRule="auto"/>
        <w:ind w:firstLine="480" w:firstLineChars="200"/>
        <w:jc w:val="right"/>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5AE92AC5">
      <w:pPr>
        <w:pStyle w:val="6"/>
        <w:spacing w:before="156" w:beforeLines="50"/>
        <w:ind w:firstLine="480"/>
        <w:jc w:val="right"/>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8619063">
      <w:pPr>
        <w:rPr>
          <w:rFonts w:hint="eastAsia" w:eastAsia="仿宋_GB2312"/>
          <w:lang w:val="en-US" w:eastAsia="zh-CN"/>
        </w:rPr>
      </w:pPr>
      <w:bookmarkStart w:id="3" w:name="_GoBack"/>
      <w:r>
        <w:br w:type="page"/>
      </w:r>
      <w:bookmarkEnd w:id="3"/>
      <w:r>
        <w:rPr>
          <w:rFonts w:hint="eastAsia" w:ascii="仿宋" w:hAnsi="仿宋" w:eastAsia="仿宋" w:cs="仿宋"/>
          <w:b/>
          <w:bCs/>
          <w:color w:val="auto"/>
          <w:kern w:val="2"/>
          <w:sz w:val="28"/>
          <w:szCs w:val="28"/>
          <w:lang w:val="en-US" w:eastAsia="zh-CN" w:bidi="ar-SA"/>
        </w:rPr>
        <w:t>6.本项目不接受联合体磋商。</w:t>
      </w:r>
    </w:p>
    <w:p w14:paraId="2B958735">
      <w:pPr>
        <w:pStyle w:val="2"/>
        <w:rPr>
          <w:rFonts w:hint="default"/>
          <w:lang w:val="en-US" w:eastAsia="zh-CN"/>
        </w:rPr>
      </w:pPr>
    </w:p>
    <w:p w14:paraId="5810282A">
      <w:pPr>
        <w:spacing w:line="480" w:lineRule="auto"/>
        <w:ind w:right="-197" w:rightChars="-94" w:firstLine="480" w:firstLineChars="200"/>
        <w:jc w:val="left"/>
        <w:rPr>
          <w:rFonts w:hint="eastAsia" w:ascii="仿宋" w:hAnsi="仿宋" w:eastAsia="仿宋" w:cs="仿宋"/>
          <w:sz w:val="24"/>
          <w:u w:val="single"/>
        </w:rPr>
      </w:pPr>
      <w:r>
        <w:rPr>
          <w:rFonts w:hint="eastAsia" w:ascii="仿宋" w:hAnsi="仿宋" w:eastAsia="仿宋" w:cs="仿宋"/>
          <w:sz w:val="24"/>
          <w:u w:val="single"/>
        </w:rPr>
        <w:t>（采购人名称）    ：</w:t>
      </w:r>
    </w:p>
    <w:p w14:paraId="10B3AC8C">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我单位作为</w:t>
      </w:r>
      <w:r>
        <w:rPr>
          <w:rFonts w:hint="eastAsia" w:ascii="仿宋" w:hAnsi="仿宋" w:eastAsia="仿宋" w:cs="仿宋"/>
          <w:sz w:val="24"/>
          <w:u w:val="single"/>
        </w:rPr>
        <w:t xml:space="preserve">   （项目名称）</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项目编号</w:t>
      </w:r>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sz w:val="24"/>
        </w:rPr>
        <w:t xml:space="preserve">的供应商，在此郑重声明本项目为非联合体磋商。 </w:t>
      </w:r>
    </w:p>
    <w:p w14:paraId="46C52D7D">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本单位对上述声明的真实性负责。如有虚假，将依法承担相应责任。</w:t>
      </w:r>
    </w:p>
    <w:p w14:paraId="2D838C26">
      <w:pPr>
        <w:spacing w:line="480" w:lineRule="auto"/>
        <w:ind w:firstLine="480" w:firstLineChars="200"/>
        <w:rPr>
          <w:rFonts w:hint="eastAsia" w:ascii="仿宋" w:hAnsi="仿宋" w:eastAsia="仿宋" w:cs="仿宋"/>
          <w:sz w:val="24"/>
        </w:rPr>
      </w:pPr>
    </w:p>
    <w:p w14:paraId="50B47D9C">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766B6B3B">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AE464B9">
      <w:pPr>
        <w:pStyle w:val="6"/>
        <w:spacing w:before="156" w:beforeLines="50"/>
        <w:ind w:firstLine="48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9D64852">
      <w:pPr>
        <w:pStyle w:val="3"/>
        <w:rPr>
          <w:rFonts w:hint="default"/>
          <w:lang w:val="en-US" w:eastAsia="zh-CN"/>
        </w:rPr>
      </w:pPr>
    </w:p>
    <w:p w14:paraId="1600DB8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1BDD0"/>
    <w:multiLevelType w:val="singleLevel"/>
    <w:tmpl w:val="87D1BDD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7D7A1F"/>
    <w:rsid w:val="507D7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9"/>
    <w:basedOn w:val="1"/>
    <w:next w:val="1"/>
    <w:qFormat/>
    <w:uiPriority w:val="0"/>
    <w:pPr>
      <w:wordWrap w:val="0"/>
      <w:ind w:left="2975"/>
    </w:pPr>
    <w:rPr>
      <w:rFonts w:ascii="Times New Roman" w:hAnsi="Times New Roman"/>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2025-07-11T08:29:00Z</dcterms:created>
  <dc:creator>南风知我意~</dc:creator>
  <cp:lastModifiedBy>南风知我意~</cp:lastModifiedBy>
  <dcterms:modified xsi:type="dcterms:W3CDTF">2025-07-11T08:29:15Z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24D3A45D588C47A687E7958CE459DDFC_11</vt:lpwstr>
  </property>
  <property fmtid="{D5CDD505-2E9C-101B-9397-08002B2CF9AE}" pid="4" name="KSOTemplateDocerSaveRecord">
    <vt:lpwstr>eyJoZGlkIjoiYTE3M2ZhODIxYWIyMTBlN2MzNGQ1ZmY0NmI4YTQyNmYiLCJ1c2VySWQiOiI0MTcyOTk3NTgifQ==</vt:lpwstr>
  </property>
</Properties>
</file>