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57C65">
      <w:pPr>
        <w:spacing w:line="360" w:lineRule="auto"/>
        <w:outlineLvl w:val="2"/>
        <w:rPr>
          <w:rFonts w:hint="eastAsia"/>
          <w:lang w:eastAsia="zh-CN"/>
        </w:rPr>
      </w:pPr>
      <w:r>
        <w:rPr>
          <w:rFonts w:hint="eastAsia" w:ascii="仿宋" w:hAnsi="仿宋" w:eastAsia="仿宋" w:cs="仿宋_GB2312"/>
          <w:b/>
          <w:sz w:val="24"/>
          <w:szCs w:val="28"/>
          <w:lang w:eastAsia="zh-CN"/>
        </w:rPr>
        <w:t>附件6、中小企业声明函（工程）</w:t>
      </w:r>
    </w:p>
    <w:p w14:paraId="009B6453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EBC0322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中小企业声明函（工程）</w:t>
      </w:r>
    </w:p>
    <w:p w14:paraId="44F090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本公司（联合体）郑重声明，根据《政府采购促进中小企业发展管理办法》（财库﹝2020﹞46号）的规定，本公司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参加的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采购活动，工程的施工单位全部为符合政策要求的中小企业，相关企业（含联合体中的中小企业、签订分包意向协议的中小企业）的具体情况如下：</w:t>
      </w:r>
    </w:p>
    <w:p w14:paraId="0895986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1.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（标的名称）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，属于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（建筑业）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；承建（承接）企业为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（企业名称）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，从业人员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人，营业收入为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万元，资产总额为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万元,属于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6B629D0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以上企业，不属于大企业的分支机构，不存在控股股东为大企业的情形，也不存在与大企业的负责人为同一人的情形。</w:t>
      </w:r>
    </w:p>
    <w:p w14:paraId="50A1789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本企业对上述声明内容的真实性负责。如有虚假，将依法承担相应责任。</w:t>
      </w:r>
    </w:p>
    <w:p w14:paraId="39CBBA5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4D8CF92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15B15007">
      <w:pPr>
        <w:spacing w:line="360" w:lineRule="auto"/>
        <w:ind w:firstLine="480" w:firstLineChars="200"/>
        <w:jc w:val="righ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企业名称（盖章）：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（供应商名称）</w:t>
      </w:r>
    </w:p>
    <w:p w14:paraId="42E4A647">
      <w:pPr>
        <w:spacing w:line="360" w:lineRule="auto"/>
        <w:ind w:firstLine="480" w:firstLineChars="200"/>
        <w:jc w:val="righ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日</w:t>
      </w:r>
    </w:p>
    <w:p w14:paraId="126C373A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0162BABB">
      <w:pPr>
        <w:rPr>
          <w:rFonts w:hint="eastAsia" w:ascii="仿宋" w:hAnsi="仿宋" w:eastAsia="仿宋" w:cs="仿宋"/>
          <w:color w:val="auto"/>
          <w:lang w:eastAsia="zh-CN"/>
        </w:rPr>
      </w:pPr>
      <w:bookmarkStart w:id="0" w:name="_Toc12018"/>
      <w:r>
        <w:rPr>
          <w:rFonts w:hint="eastAsia" w:ascii="仿宋" w:hAnsi="仿宋" w:eastAsia="仿宋" w:cs="仿宋"/>
          <w:color w:val="auto"/>
          <w:lang w:eastAsia="zh-CN" w:bidi="ar"/>
        </w:rPr>
        <w:t>从业人员、营业收入、资产总额填报上一年度数据，无上一年度数据的新成立企业可不填报。</w:t>
      </w:r>
      <w:bookmarkEnd w:id="0"/>
    </w:p>
    <w:p w14:paraId="5700C39E"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40"/>
          <w:lang w:eastAsia="zh-CN"/>
        </w:rPr>
        <w:t>备注：本项目界定行业为建筑业。</w:t>
      </w:r>
    </w:p>
    <w:p w14:paraId="52E3C6E3"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40"/>
          <w:lang w:eastAsia="zh-CN"/>
        </w:rPr>
        <w:t>中小企业判别标准如下：营业收入80000万元以下或资产总额80000万元以下的为中小微型企业。其中，营业收入6000万元及以上，且资产总额5000万元及以上的为中型企业;营业收入300万元及以上，且资产总额300万元及以上的为小型企业;营业收入300万元以下或资产总额300万元以下的为微型企业。</w:t>
      </w:r>
    </w:p>
    <w:p w14:paraId="01EAB298">
      <w:pPr>
        <w:spacing w:line="360" w:lineRule="auto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本表所属行业不允更改，更改将导致无法认定。系统自带的中小企业声明函必须依照该标准进行判断。</w:t>
      </w:r>
    </w:p>
    <w:p w14:paraId="2993C682">
      <w:pPr>
        <w:rPr>
          <w:rFonts w:hint="eastAsia"/>
          <w:lang w:eastAsia="zh-CN"/>
        </w:rPr>
      </w:pPr>
    </w:p>
    <w:p w14:paraId="5CB05575">
      <w:pPr>
        <w:rPr>
          <w:rFonts w:hint="eastAsia" w:ascii="仿宋" w:hAnsi="仿宋" w:eastAsia="仿宋" w:cs="仿宋_GB2312"/>
          <w:b/>
          <w:sz w:val="24"/>
          <w:szCs w:val="28"/>
          <w:lang w:eastAsia="zh-CN"/>
        </w:rPr>
      </w:pPr>
      <w:r>
        <w:rPr>
          <w:rFonts w:hint="eastAsia" w:ascii="仿宋" w:hAnsi="仿宋" w:eastAsia="仿宋" w:cs="仿宋_GB2312"/>
          <w:b/>
          <w:sz w:val="24"/>
          <w:szCs w:val="28"/>
          <w:lang w:eastAsia="zh-CN"/>
        </w:rPr>
        <w:br w:type="page"/>
      </w:r>
    </w:p>
    <w:p w14:paraId="5D51CF97">
      <w:pPr>
        <w:pStyle w:val="5"/>
        <w:spacing w:line="360" w:lineRule="auto"/>
        <w:rPr>
          <w:rFonts w:hint="default" w:ascii="仿宋" w:hAnsi="仿宋" w:eastAsia="仿宋" w:cs="仿宋"/>
          <w:b/>
          <w:bCs/>
          <w:spacing w:val="6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pacing w:val="7"/>
          <w:sz w:val="24"/>
          <w:szCs w:val="24"/>
        </w:rPr>
        <w:t>监狱企业、</w:t>
      </w:r>
      <w:r>
        <w:rPr>
          <w:rFonts w:ascii="仿宋" w:hAnsi="仿宋" w:eastAsia="仿宋" w:cs="仿宋"/>
          <w:b/>
          <w:bCs/>
          <w:spacing w:val="9"/>
          <w:sz w:val="24"/>
          <w:szCs w:val="24"/>
        </w:rPr>
        <w:t>残疾人福利单位视同</w:t>
      </w:r>
      <w:r>
        <w:rPr>
          <w:rFonts w:ascii="仿宋" w:hAnsi="仿宋" w:eastAsia="仿宋" w:cs="仿宋"/>
          <w:b/>
          <w:bCs/>
          <w:spacing w:val="6"/>
          <w:sz w:val="24"/>
          <w:szCs w:val="24"/>
        </w:rPr>
        <w:t>小微企业</w:t>
      </w:r>
      <w:r>
        <w:rPr>
          <w:rFonts w:ascii="仿宋" w:hAnsi="仿宋" w:eastAsia="仿宋" w:cs="仿宋"/>
          <w:b/>
          <w:bCs/>
          <w:spacing w:val="6"/>
          <w:sz w:val="24"/>
          <w:szCs w:val="24"/>
          <w:lang w:eastAsia="zh-CN"/>
        </w:rPr>
        <w:t>，分别填写下列对应的声明函</w:t>
      </w:r>
    </w:p>
    <w:p w14:paraId="27EF2B53">
      <w:pPr>
        <w:pStyle w:val="5"/>
        <w:spacing w:line="360" w:lineRule="auto"/>
        <w:ind w:firstLine="252" w:firstLineChars="100"/>
        <w:rPr>
          <w:rFonts w:ascii="仿宋" w:hAnsi="仿宋" w:eastAsia="仿宋" w:cs="仿宋"/>
          <w:spacing w:val="6"/>
          <w:sz w:val="24"/>
          <w:szCs w:val="24"/>
        </w:rPr>
      </w:pPr>
    </w:p>
    <w:p w14:paraId="18F4BA65">
      <w:pPr>
        <w:kinsoku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1" w:name="_Hlk17733230"/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bookmarkStart w:id="2" w:name="_Hlk17707343"/>
      <w:r>
        <w:rPr>
          <w:rFonts w:hint="eastAsia" w:ascii="仿宋" w:hAnsi="仿宋" w:eastAsia="仿宋" w:cs="仿宋"/>
          <w:sz w:val="28"/>
          <w:szCs w:val="28"/>
          <w:lang w:eastAsia="zh-CN"/>
        </w:rPr>
        <w:t>监狱企业声明函</w:t>
      </w:r>
      <w:bookmarkEnd w:id="2"/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 w14:paraId="0072C007">
      <w:pPr>
        <w:kinsoku/>
        <w:spacing w:line="360" w:lineRule="auto"/>
        <w:ind w:firstLine="475" w:firstLineChars="198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>本公司郑重声明，根据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《财政部司法部关于政府采购支持监狱企业发展有关问题的通知》（财库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〔2014〕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68号）</w:t>
      </w:r>
      <w:r>
        <w:rPr>
          <w:rFonts w:hint="eastAsia" w:ascii="仿宋" w:hAnsi="仿宋" w:eastAsia="仿宋" w:cs="仿宋"/>
          <w:bCs/>
          <w:sz w:val="24"/>
          <w:lang w:eastAsia="zh-CN"/>
        </w:rPr>
        <w:t>的规定，本公司为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lang w:eastAsia="zh-CN"/>
        </w:rPr>
        <w:t>（请填写：监狱）企业。</w:t>
      </w:r>
    </w:p>
    <w:p w14:paraId="33EFF8EC">
      <w:pPr>
        <w:kinsoku/>
        <w:spacing w:line="360" w:lineRule="auto"/>
        <w:ind w:firstLine="235" w:firstLineChars="98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 xml:space="preserve">   本单位为符合条件的监狱企业，且本单位参加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______</w:t>
      </w:r>
      <w:r>
        <w:rPr>
          <w:rFonts w:hint="eastAsia" w:ascii="仿宋" w:hAnsi="仿宋" w:eastAsia="仿宋" w:cs="仿宋"/>
          <w:bCs/>
          <w:sz w:val="24"/>
          <w:lang w:eastAsia="zh-CN"/>
        </w:rPr>
        <w:t>单位的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______</w:t>
      </w:r>
      <w:r>
        <w:rPr>
          <w:rFonts w:hint="eastAsia" w:ascii="仿宋" w:hAnsi="仿宋" w:eastAsia="仿宋" w:cs="仿宋"/>
          <w:bCs/>
          <w:sz w:val="24"/>
          <w:lang w:eastAsia="zh-CN"/>
        </w:rPr>
        <w:t>项目采购活动提供本单位制造的货物（由本单位承担工程/提供服务）。</w:t>
      </w:r>
    </w:p>
    <w:p w14:paraId="1F6FDFB5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>本公司对上述声明的真实性负责，若有虚假，将依法承担相应责任。</w:t>
      </w:r>
    </w:p>
    <w:p w14:paraId="2D1CA42F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lang w:eastAsia="zh-CN"/>
        </w:rPr>
      </w:pPr>
    </w:p>
    <w:p w14:paraId="44750DD4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lang w:eastAsia="zh-CN"/>
        </w:rPr>
      </w:pPr>
    </w:p>
    <w:p w14:paraId="2FB80777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lang w:eastAsia="zh-CN"/>
        </w:rPr>
      </w:pPr>
    </w:p>
    <w:p w14:paraId="06D7FDC1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lang w:eastAsia="zh-CN"/>
        </w:rPr>
      </w:pPr>
    </w:p>
    <w:p w14:paraId="5620FE9B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 xml:space="preserve">  供应商名称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：                （盖章）</w:t>
      </w:r>
    </w:p>
    <w:p w14:paraId="1EE255B3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 xml:space="preserve"> </w:t>
      </w:r>
    </w:p>
    <w:p w14:paraId="1CD564D8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 xml:space="preserve">  法定代表人或其法人授权委托人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：       （签字或盖章）</w:t>
      </w:r>
    </w:p>
    <w:p w14:paraId="7F8C6A68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</w:p>
    <w:p w14:paraId="4F6F07DE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 xml:space="preserve">  日期：   年   月   日</w:t>
      </w:r>
    </w:p>
    <w:p w14:paraId="4C2A76F0">
      <w:pPr>
        <w:kinsoku/>
        <w:spacing w:line="360" w:lineRule="auto"/>
        <w:rPr>
          <w:rFonts w:hint="eastAsia" w:ascii="仿宋" w:hAnsi="仿宋" w:eastAsia="仿宋" w:cs="仿宋"/>
          <w:b/>
          <w:sz w:val="24"/>
          <w:lang w:eastAsia="zh-CN"/>
        </w:rPr>
      </w:pPr>
    </w:p>
    <w:bookmarkEnd w:id="1"/>
    <w:p w14:paraId="541039E4">
      <w:pPr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47D50A61"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br w:type="page"/>
      </w:r>
    </w:p>
    <w:p w14:paraId="510F2110">
      <w:pPr>
        <w:kinsoku/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7129B5A5">
      <w:pPr>
        <w:kinsoku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《残疾人福利性单位声明函》</w:t>
      </w:r>
    </w:p>
    <w:p w14:paraId="4CBB9BEF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>本单位郑重声明，根据《财政部、民政部、中国残疾人联合会关于促进残疾人就业政府采购政策的通知》（财库〔2017〕141号）的规定，</w:t>
      </w:r>
      <w:bookmarkStart w:id="3" w:name="_Hlk17707165"/>
      <w:r>
        <w:rPr>
          <w:rFonts w:hint="eastAsia" w:ascii="仿宋" w:hAnsi="仿宋" w:eastAsia="仿宋" w:cs="仿宋"/>
          <w:bCs/>
          <w:sz w:val="24"/>
          <w:lang w:eastAsia="zh-CN"/>
        </w:rPr>
        <w:t>本单位为符合条件的残疾人福利性单位，且本单位参加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______</w:t>
      </w:r>
      <w:r>
        <w:rPr>
          <w:rFonts w:hint="eastAsia" w:ascii="仿宋" w:hAnsi="仿宋" w:eastAsia="仿宋" w:cs="仿宋"/>
          <w:bCs/>
          <w:sz w:val="24"/>
          <w:lang w:eastAsia="zh-CN"/>
        </w:rPr>
        <w:t>单位的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______</w:t>
      </w:r>
      <w:r>
        <w:rPr>
          <w:rFonts w:hint="eastAsia" w:ascii="仿宋" w:hAnsi="仿宋" w:eastAsia="仿宋" w:cs="仿宋"/>
          <w:bCs/>
          <w:sz w:val="24"/>
          <w:lang w:eastAsia="zh-CN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bookmarkEnd w:id="3"/>
    <w:p w14:paraId="678B57B7">
      <w:pPr>
        <w:kinsoku/>
        <w:spacing w:line="360" w:lineRule="auto"/>
        <w:ind w:firstLine="475" w:firstLineChars="198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>本单位对上述声明的真实性负责。如有虚假，将依法承担相应责任。</w:t>
      </w:r>
    </w:p>
    <w:p w14:paraId="4FBF4B26">
      <w:pPr>
        <w:kinsoku/>
        <w:spacing w:line="360" w:lineRule="auto"/>
        <w:rPr>
          <w:rFonts w:hint="eastAsia" w:ascii="仿宋" w:hAnsi="仿宋" w:eastAsia="仿宋" w:cs="仿宋"/>
          <w:b/>
          <w:bCs/>
          <w:spacing w:val="6"/>
          <w:sz w:val="30"/>
          <w:szCs w:val="30"/>
          <w:lang w:eastAsia="zh-CN"/>
        </w:rPr>
      </w:pPr>
    </w:p>
    <w:p w14:paraId="3238B2E8">
      <w:pPr>
        <w:kinsoku/>
        <w:spacing w:line="360" w:lineRule="auto"/>
        <w:rPr>
          <w:rFonts w:hint="eastAsia" w:ascii="仿宋" w:hAnsi="仿宋" w:eastAsia="仿宋" w:cs="仿宋"/>
          <w:b/>
          <w:bCs/>
          <w:spacing w:val="6"/>
          <w:sz w:val="30"/>
          <w:szCs w:val="30"/>
          <w:lang w:eastAsia="zh-CN"/>
        </w:rPr>
      </w:pPr>
    </w:p>
    <w:p w14:paraId="276C3146">
      <w:pPr>
        <w:kinsoku/>
        <w:spacing w:line="360" w:lineRule="auto"/>
        <w:rPr>
          <w:rFonts w:hint="eastAsia" w:ascii="仿宋" w:hAnsi="仿宋" w:eastAsia="仿宋" w:cs="仿宋"/>
          <w:b/>
          <w:bCs/>
          <w:spacing w:val="6"/>
          <w:sz w:val="30"/>
          <w:szCs w:val="30"/>
          <w:lang w:eastAsia="zh-CN"/>
        </w:rPr>
      </w:pPr>
    </w:p>
    <w:p w14:paraId="4E7397F7">
      <w:pPr>
        <w:kinsoku/>
        <w:spacing w:line="360" w:lineRule="auto"/>
        <w:rPr>
          <w:rFonts w:hint="eastAsia" w:ascii="仿宋" w:hAnsi="仿宋" w:eastAsia="仿宋" w:cs="仿宋"/>
          <w:b/>
          <w:bCs/>
          <w:spacing w:val="6"/>
          <w:sz w:val="30"/>
          <w:szCs w:val="30"/>
          <w:lang w:eastAsia="zh-CN"/>
        </w:rPr>
      </w:pPr>
    </w:p>
    <w:p w14:paraId="37EEDD02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 xml:space="preserve">    供应商名称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：                （盖章）</w:t>
      </w:r>
    </w:p>
    <w:p w14:paraId="2DEEB8CD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 xml:space="preserve"> </w:t>
      </w:r>
    </w:p>
    <w:p w14:paraId="2251FCEB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lang w:eastAsia="zh-CN"/>
        </w:rPr>
        <w:t xml:space="preserve">  法定代表人或其法人授权委托人</w:t>
      </w:r>
      <w:r>
        <w:rPr>
          <w:rFonts w:hint="eastAsia" w:ascii="仿宋" w:hAnsi="仿宋" w:eastAsia="仿宋" w:cs="仿宋"/>
          <w:bCs/>
          <w:sz w:val="24"/>
          <w:u w:val="single"/>
          <w:lang w:eastAsia="zh-CN"/>
        </w:rPr>
        <w:t>：       （签字或盖章）</w:t>
      </w:r>
    </w:p>
    <w:p w14:paraId="1C4A9AAD"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lang w:eastAsia="zh-CN"/>
        </w:rPr>
      </w:pPr>
    </w:p>
    <w:p w14:paraId="23C2B8D6">
      <w:r>
        <w:rPr>
          <w:rFonts w:hint="eastAsia" w:ascii="仿宋" w:hAnsi="仿宋" w:eastAsia="仿宋" w:cs="仿宋"/>
          <w:sz w:val="24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                                 </w:t>
      </w:r>
      <w:bookmarkStart w:id="4" w:name="_GoBack"/>
      <w:bookmarkEnd w:id="4"/>
      <w:r>
        <w:rPr>
          <w:rFonts w:hint="eastAsia" w:ascii="仿宋" w:hAnsi="仿宋" w:eastAsia="仿宋" w:cs="仿宋"/>
          <w:sz w:val="24"/>
          <w:lang w:eastAsia="zh-CN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F6D00"/>
    <w:rsid w:val="104F2E6E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2024-10-08T07:01:00Z</dcterms:created>
  <dc:creator>Administrator</dc:creator>
  <cp:lastModifiedBy>陕西中技招标有限公司</cp:lastModifiedBy>
  <dcterms:modified xsi:type="dcterms:W3CDTF">2025-07-11T05:01:07Z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32B5072B39184E14965AF963ADA45C84_12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