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71223">
      <w:pPr>
        <w:jc w:val="both"/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  <w:u w:val="single"/>
          <w:lang w:val="en-US" w:eastAsia="zh-CN"/>
        </w:rPr>
      </w:pPr>
    </w:p>
    <w:p w14:paraId="06753594">
      <w:pPr>
        <w:jc w:val="center"/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  <w:lang w:val="en-US" w:eastAsia="zh-CN"/>
        </w:rPr>
        <w:t>陕西省延安监狱狱内单体楼内部供暖管网维修改造工程清单</w:t>
      </w:r>
      <w:r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</w:rPr>
        <w:t>编制说明</w:t>
      </w:r>
    </w:p>
    <w:p w14:paraId="33FD132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en-US" w:eastAsia="zh-CN" w:bidi="ar"/>
        </w:rPr>
        <w:t>一、工程概况</w:t>
      </w:r>
    </w:p>
    <w:p w14:paraId="54449497">
      <w:pPr>
        <w:ind w:firstLine="560" w:firstLineChars="200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项目名称：陕西省延安监狱狱内单体楼内部供暖管网维修改造工程</w:t>
      </w:r>
    </w:p>
    <w:p w14:paraId="544D821C"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560" w:firstLineChars="20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  <w:t>建设地点: 陕西省延安监狱狱内。</w:t>
      </w:r>
    </w:p>
    <w:p w14:paraId="4F305FD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en-US" w:eastAsia="zh-CN" w:bidi="ar"/>
        </w:rPr>
        <w:t>二、编制依据</w:t>
      </w:r>
    </w:p>
    <w:p w14:paraId="39FE559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  <w:t>1、建设单位提供的2025年5月设计图纸改造内容及答疑编制；</w:t>
      </w:r>
    </w:p>
    <w:p w14:paraId="6F3A5F5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  <w:t>2、陕西省《建设工程工程量清单计价标准》DB 61/T5126—2025、《陕西省房屋建筑与装饰工程消耗量定额》（2025）、《陕西省通用安装工程消耗量定额》（2025）、《陕西省建设工程施工机械台班费用定额》（2025）、《陕西省建设工程施工仪器仪表台班费用定额》（2025）《陕西省房屋建筑与装饰工程基价表》（2025）、《陕西省通用安装工程基价表》（2025）、《陕西省建设工程费用规则》（2025）；</w:t>
      </w:r>
    </w:p>
    <w:p w14:paraId="02AC1A8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  <w:t>3、常规的施工组织设计及施工方法、采用的相关施工规范及验收规范；</w:t>
      </w:r>
    </w:p>
    <w:p w14:paraId="058470D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  <w:t>4、其他相关资料。</w:t>
      </w:r>
    </w:p>
    <w:p w14:paraId="6BF4D1F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  <w:t>5、本工程采用广联达云计价平台GCCP7.0，版本：7.5000.23.1。</w:t>
      </w:r>
    </w:p>
    <w:p w14:paraId="2DC0AF45">
      <w:pPr>
        <w:spacing w:line="360" w:lineRule="auto"/>
        <w:rPr>
          <w:rFonts w:hint="eastAsia" w:ascii="仿宋" w:hAnsi="仿宋" w:eastAsia="仿宋" w:cs="仿宋"/>
          <w:b/>
          <w:bCs/>
          <w:kern w:val="0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highlight w:val="none"/>
          <w:lang w:bidi="ar"/>
        </w:rPr>
        <w:t>三、编制范围</w:t>
      </w:r>
    </w:p>
    <w:p w14:paraId="22EAB27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1、1#、2#监舍楼改造范围：地上4层，建筑面积为2335m2，建筑高度为15.4m。拆除±0.000地面以上原有采暖管道、支吊架及其他配件、按照原有采暖系统形式重新进行采暖系统的设计及安装，散热器拆除、新做拆除。管道穿墙或楼板打孔、涂料修复等以现场实际发生量为准。</w:t>
      </w:r>
    </w:p>
    <w:p w14:paraId="567862F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2、</w:t>
      </w:r>
      <w:r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  <w:t>3#监舍楼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改造范围：</w:t>
      </w:r>
      <w:r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  <w:t>地上4层，建筑面积为3076m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2</w:t>
      </w:r>
      <w:r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  <w:t>，建筑高度为15.4m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。</w:t>
      </w:r>
      <w:r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  <w:t>拆除所有原有采暖管道、支吊架及其他配件，按照原有采暖系统形式重新进行采暖系统的设计及安装，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散热器拆除、新做</w:t>
      </w:r>
      <w:r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  <w:t>，破拆的地沟盖板、破坏的楼地面、墙面均需进行复原，管道穿墙或楼板打孔、涂料修复等以现场实际发生量为准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。</w:t>
      </w:r>
    </w:p>
    <w:p w14:paraId="20C840CC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  <w:t>教学楼，地上3层，建筑面积为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2067m2，</w:t>
      </w:r>
      <w:r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  <w:t>建筑高度为12.3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m</w:t>
      </w:r>
      <w:r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  <w:t>。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拆除所有原有采暖管道、支吊架及其他配件，依照原有采暖系统形式重新优化采暖系统的设计及安装，散热器拆除、新做，破拆的地沟盖板、破坏的楼地面、墙面均需进行复原，管道穿墙或楼板打孔。涂料修复等以现场实际发生量为准。</w:t>
      </w:r>
    </w:p>
    <w:p w14:paraId="1FE9665C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医务楼，地上4层，建筑面积为2045m2，建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筑高度为13.8m。拆除所有原有采暖管道、支吊架及其他配件，依照原有采暖系统形式重新优化采暖系统的设计及安装，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散热器拆除、新做，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破拆的地沟盖板、破坏的楼地面、墙面均需进行复原，设备拆除、管道穿墙或楼板打孔。涂料修复等以现场实际发生量为准。</w:t>
      </w:r>
    </w:p>
    <w:p w14:paraId="75BE1FD2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en-US" w:eastAsia="zh-CN" w:bidi="ar"/>
        </w:rPr>
        <w:t>其他说明</w:t>
      </w:r>
    </w:p>
    <w:p w14:paraId="177AC66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  <w:t>1、本项目造价工程造价含税含劳保统筹。</w:t>
      </w:r>
    </w:p>
    <w:p w14:paraId="28D7763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  <w:t>2、采暖工程拆除的垃圾外运工程量为暂估量，最终工程量以现场实际发生为准。</w:t>
      </w:r>
    </w:p>
    <w:p w14:paraId="10CA541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  <w:t>3、1#监舍楼、2#监舍楼、3#监舍楼、医务楼：供暖天棚管装饰包管道材料：木龙骨、石膏板、刮白、涂料等（施工二次细化设计）：暂定综合单价18000元，最终结算工程量及价格以现场实际发生为准。</w:t>
      </w:r>
    </w:p>
    <w:p w14:paraId="74EAFFF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  <w:t>4、1-3号楼罪犯卫生间吊顶：32间（704平米）等（施工二次细化设计），暂定综合单价45000元，最终结算工程量及价格以现场实际发生为准。</w:t>
      </w:r>
    </w:p>
    <w:p w14:paraId="3C953BE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  <w:t>5、监舍楼干警办公室48间内装饰拆除、新做：主要是：包管道、包装暖气片、暖气罩、窗台板石材等（施工二次细化设计），暂定综合单价66000元，最终结算工程量及价格以现场实际发生为准。</w:t>
      </w:r>
    </w:p>
    <w:p w14:paraId="71D42A0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  <w:t>6、教学楼、医务楼、楼内装饰拆除、新做：管道包装管道材料：（木龙骨、石膏板、刮白、涂料）、石材窗台板、包装暖气片等（施工二次细化设计），暂定综合单价54000元，最终结算工程量及价格以现场实际发生为准。</w:t>
      </w:r>
    </w:p>
    <w:p w14:paraId="7BA6176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  <w:t>7、本项目暂列金额按照10万元计入其他项目费。</w:t>
      </w:r>
    </w:p>
    <w:p w14:paraId="11F8CFA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  <w:t>8、散热器清单拆除、新做按照图纸全部更换，最终更换工程量以现场实际发生为准。</w:t>
      </w:r>
    </w:p>
    <w:p w14:paraId="7571123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仿宋" w:hAnsi="仿宋" w:eastAsia="仿宋" w:cs="仿宋"/>
          <w:color w:val="auto"/>
          <w:kern w:val="2"/>
          <w:sz w:val="28"/>
          <w:szCs w:val="28"/>
          <w:highlight w:val="none"/>
          <w:lang w:val="en-US" w:eastAsia="zh-CN" w:bidi="ar-S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FDCEFA"/>
    <w:multiLevelType w:val="singleLevel"/>
    <w:tmpl w:val="99FDCEFA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6E53D16C"/>
    <w:multiLevelType w:val="singleLevel"/>
    <w:tmpl w:val="6E53D16C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xYmM4ODU5OWU5ZjA4ODFlNjU2N2UyNTM5YzYxMzMifQ=="/>
  </w:docVars>
  <w:rsids>
    <w:rsidRoot w:val="28020F98"/>
    <w:rsid w:val="006E24E5"/>
    <w:rsid w:val="00BE7797"/>
    <w:rsid w:val="00EA058C"/>
    <w:rsid w:val="01831559"/>
    <w:rsid w:val="02685247"/>
    <w:rsid w:val="02CE40AA"/>
    <w:rsid w:val="02D629E8"/>
    <w:rsid w:val="034D0242"/>
    <w:rsid w:val="036C4B39"/>
    <w:rsid w:val="038F1341"/>
    <w:rsid w:val="03A34A22"/>
    <w:rsid w:val="03FB03BA"/>
    <w:rsid w:val="04114AAE"/>
    <w:rsid w:val="0506030C"/>
    <w:rsid w:val="05355B4E"/>
    <w:rsid w:val="059A5A41"/>
    <w:rsid w:val="06461D46"/>
    <w:rsid w:val="07AF7E3A"/>
    <w:rsid w:val="08283748"/>
    <w:rsid w:val="095A2027"/>
    <w:rsid w:val="09B259BF"/>
    <w:rsid w:val="09F12EB3"/>
    <w:rsid w:val="0B04224A"/>
    <w:rsid w:val="0B4F1EE3"/>
    <w:rsid w:val="0C1B4CBB"/>
    <w:rsid w:val="0C450420"/>
    <w:rsid w:val="0C851169"/>
    <w:rsid w:val="0CAB5E73"/>
    <w:rsid w:val="0E1B7FD7"/>
    <w:rsid w:val="0E855450"/>
    <w:rsid w:val="0F123DD2"/>
    <w:rsid w:val="0FB12275"/>
    <w:rsid w:val="100E3986"/>
    <w:rsid w:val="10434CC0"/>
    <w:rsid w:val="10DE353E"/>
    <w:rsid w:val="10ED3781"/>
    <w:rsid w:val="11BF1108"/>
    <w:rsid w:val="12C16C73"/>
    <w:rsid w:val="12D4526F"/>
    <w:rsid w:val="138A3509"/>
    <w:rsid w:val="139050DE"/>
    <w:rsid w:val="140E6758"/>
    <w:rsid w:val="14214B84"/>
    <w:rsid w:val="16073835"/>
    <w:rsid w:val="16691AFB"/>
    <w:rsid w:val="16D43419"/>
    <w:rsid w:val="17685480"/>
    <w:rsid w:val="177E34AB"/>
    <w:rsid w:val="183C6A36"/>
    <w:rsid w:val="18583FB7"/>
    <w:rsid w:val="18A85FCC"/>
    <w:rsid w:val="1A6525DA"/>
    <w:rsid w:val="1ABD5F72"/>
    <w:rsid w:val="1ADC63B2"/>
    <w:rsid w:val="1BD25A4D"/>
    <w:rsid w:val="1C173176"/>
    <w:rsid w:val="1C7A05BE"/>
    <w:rsid w:val="1D2641DF"/>
    <w:rsid w:val="1D350989"/>
    <w:rsid w:val="1E7E3C6A"/>
    <w:rsid w:val="1EA61D8F"/>
    <w:rsid w:val="1FD431B3"/>
    <w:rsid w:val="20053897"/>
    <w:rsid w:val="20436BAD"/>
    <w:rsid w:val="20485E60"/>
    <w:rsid w:val="204A02A8"/>
    <w:rsid w:val="20EB0C8B"/>
    <w:rsid w:val="2105256C"/>
    <w:rsid w:val="21B75E11"/>
    <w:rsid w:val="2267340E"/>
    <w:rsid w:val="2301195B"/>
    <w:rsid w:val="233139A1"/>
    <w:rsid w:val="2342170A"/>
    <w:rsid w:val="23832222"/>
    <w:rsid w:val="24724271"/>
    <w:rsid w:val="247E5594"/>
    <w:rsid w:val="24A501A2"/>
    <w:rsid w:val="256F255E"/>
    <w:rsid w:val="264E03C6"/>
    <w:rsid w:val="2729361F"/>
    <w:rsid w:val="278D1ECC"/>
    <w:rsid w:val="28020F98"/>
    <w:rsid w:val="28EC2844"/>
    <w:rsid w:val="28F416F8"/>
    <w:rsid w:val="294C11E1"/>
    <w:rsid w:val="29AE13C4"/>
    <w:rsid w:val="29F70AB3"/>
    <w:rsid w:val="29FA0F90"/>
    <w:rsid w:val="2B287437"/>
    <w:rsid w:val="2BA07916"/>
    <w:rsid w:val="2CCE400E"/>
    <w:rsid w:val="2D1F3BEF"/>
    <w:rsid w:val="2D29131F"/>
    <w:rsid w:val="2D4126B0"/>
    <w:rsid w:val="2D4267EF"/>
    <w:rsid w:val="2DA258A4"/>
    <w:rsid w:val="2E9021DA"/>
    <w:rsid w:val="2EFC1847"/>
    <w:rsid w:val="2FCB2EA8"/>
    <w:rsid w:val="30534F57"/>
    <w:rsid w:val="30F65115"/>
    <w:rsid w:val="324962A0"/>
    <w:rsid w:val="32951856"/>
    <w:rsid w:val="32EC3440"/>
    <w:rsid w:val="330F06CC"/>
    <w:rsid w:val="33C10429"/>
    <w:rsid w:val="347546D4"/>
    <w:rsid w:val="34884FD5"/>
    <w:rsid w:val="363A5854"/>
    <w:rsid w:val="3756532C"/>
    <w:rsid w:val="375C0B95"/>
    <w:rsid w:val="37DB18E5"/>
    <w:rsid w:val="38521F98"/>
    <w:rsid w:val="38664899"/>
    <w:rsid w:val="38A50F90"/>
    <w:rsid w:val="39162FC5"/>
    <w:rsid w:val="39A93E39"/>
    <w:rsid w:val="3AB0279C"/>
    <w:rsid w:val="3ADD023E"/>
    <w:rsid w:val="3AFE1F63"/>
    <w:rsid w:val="3B3F2CA7"/>
    <w:rsid w:val="3B491430"/>
    <w:rsid w:val="3BDC399D"/>
    <w:rsid w:val="3BE23632"/>
    <w:rsid w:val="3C3F1572"/>
    <w:rsid w:val="3CA1704A"/>
    <w:rsid w:val="3DB037EA"/>
    <w:rsid w:val="3E03620E"/>
    <w:rsid w:val="3E217A53"/>
    <w:rsid w:val="3FBE457A"/>
    <w:rsid w:val="40465297"/>
    <w:rsid w:val="4194657F"/>
    <w:rsid w:val="41971345"/>
    <w:rsid w:val="41EF0857"/>
    <w:rsid w:val="42611755"/>
    <w:rsid w:val="42897614"/>
    <w:rsid w:val="42D9578F"/>
    <w:rsid w:val="42FE0D52"/>
    <w:rsid w:val="432271C6"/>
    <w:rsid w:val="439671DC"/>
    <w:rsid w:val="43A177B9"/>
    <w:rsid w:val="450D34CE"/>
    <w:rsid w:val="45AC4356"/>
    <w:rsid w:val="45E32481"/>
    <w:rsid w:val="46DB13AA"/>
    <w:rsid w:val="476E1305"/>
    <w:rsid w:val="494476DB"/>
    <w:rsid w:val="494F67AB"/>
    <w:rsid w:val="496D09DF"/>
    <w:rsid w:val="49BC3D38"/>
    <w:rsid w:val="49CC5E93"/>
    <w:rsid w:val="4A341A23"/>
    <w:rsid w:val="4A9D70A2"/>
    <w:rsid w:val="4AA2290B"/>
    <w:rsid w:val="4AC5264C"/>
    <w:rsid w:val="4BCF2F75"/>
    <w:rsid w:val="4BF61160"/>
    <w:rsid w:val="4C0C71E6"/>
    <w:rsid w:val="4C325F10"/>
    <w:rsid w:val="4C4C6FD2"/>
    <w:rsid w:val="4C6D01A5"/>
    <w:rsid w:val="4C756ED3"/>
    <w:rsid w:val="4CE216E4"/>
    <w:rsid w:val="4D587BF8"/>
    <w:rsid w:val="4E21448E"/>
    <w:rsid w:val="4E600552"/>
    <w:rsid w:val="501A30DB"/>
    <w:rsid w:val="50526787"/>
    <w:rsid w:val="50A075B3"/>
    <w:rsid w:val="50EC48E0"/>
    <w:rsid w:val="5107796B"/>
    <w:rsid w:val="511856D5"/>
    <w:rsid w:val="536A7BE8"/>
    <w:rsid w:val="538E1C7E"/>
    <w:rsid w:val="539D45B7"/>
    <w:rsid w:val="546724CF"/>
    <w:rsid w:val="55045F24"/>
    <w:rsid w:val="55911EF9"/>
    <w:rsid w:val="561D7211"/>
    <w:rsid w:val="5684380C"/>
    <w:rsid w:val="574539A5"/>
    <w:rsid w:val="597436C4"/>
    <w:rsid w:val="59CF2FF0"/>
    <w:rsid w:val="5AE1334B"/>
    <w:rsid w:val="5B0E18F6"/>
    <w:rsid w:val="5C186ED1"/>
    <w:rsid w:val="5C495A27"/>
    <w:rsid w:val="5DA0717E"/>
    <w:rsid w:val="5DC015CE"/>
    <w:rsid w:val="5DE16BB2"/>
    <w:rsid w:val="5E690F7E"/>
    <w:rsid w:val="5F0330E1"/>
    <w:rsid w:val="5F9920D6"/>
    <w:rsid w:val="5FB011CE"/>
    <w:rsid w:val="602F3E80"/>
    <w:rsid w:val="62015D11"/>
    <w:rsid w:val="62347E94"/>
    <w:rsid w:val="623E0D13"/>
    <w:rsid w:val="63251ED3"/>
    <w:rsid w:val="63860BC4"/>
    <w:rsid w:val="652E36A3"/>
    <w:rsid w:val="657B4460"/>
    <w:rsid w:val="66EB27D7"/>
    <w:rsid w:val="674E4DF2"/>
    <w:rsid w:val="67892A30"/>
    <w:rsid w:val="67A922E1"/>
    <w:rsid w:val="68285207"/>
    <w:rsid w:val="68363DA8"/>
    <w:rsid w:val="68C430EB"/>
    <w:rsid w:val="692A1FF1"/>
    <w:rsid w:val="6A815C41"/>
    <w:rsid w:val="6AB84E13"/>
    <w:rsid w:val="6ADF6A94"/>
    <w:rsid w:val="6BB32772"/>
    <w:rsid w:val="6C755C79"/>
    <w:rsid w:val="6D535020"/>
    <w:rsid w:val="6D934609"/>
    <w:rsid w:val="6E1931D6"/>
    <w:rsid w:val="6F2B261F"/>
    <w:rsid w:val="6F6C1E44"/>
    <w:rsid w:val="6F7B5355"/>
    <w:rsid w:val="701E1938"/>
    <w:rsid w:val="70BE7F7D"/>
    <w:rsid w:val="712437CA"/>
    <w:rsid w:val="713752AB"/>
    <w:rsid w:val="715B3690"/>
    <w:rsid w:val="721343A4"/>
    <w:rsid w:val="72B172DF"/>
    <w:rsid w:val="73CA5D18"/>
    <w:rsid w:val="74791845"/>
    <w:rsid w:val="74844E8F"/>
    <w:rsid w:val="748F53FE"/>
    <w:rsid w:val="757271FA"/>
    <w:rsid w:val="75D20B35"/>
    <w:rsid w:val="76B33626"/>
    <w:rsid w:val="76DB2B7D"/>
    <w:rsid w:val="76E2215D"/>
    <w:rsid w:val="77075350"/>
    <w:rsid w:val="7783749C"/>
    <w:rsid w:val="77DF733F"/>
    <w:rsid w:val="787D213D"/>
    <w:rsid w:val="788361D7"/>
    <w:rsid w:val="79091C23"/>
    <w:rsid w:val="79A27982"/>
    <w:rsid w:val="79CE7BF8"/>
    <w:rsid w:val="7A920E00"/>
    <w:rsid w:val="7A945364"/>
    <w:rsid w:val="7B093D89"/>
    <w:rsid w:val="7BE424D4"/>
    <w:rsid w:val="7C705B15"/>
    <w:rsid w:val="7CDD5FD0"/>
    <w:rsid w:val="7D091AA2"/>
    <w:rsid w:val="7D7F582F"/>
    <w:rsid w:val="7E0D3522"/>
    <w:rsid w:val="7E9957F7"/>
    <w:rsid w:val="7FD54BF5"/>
    <w:rsid w:val="7FDF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autoRedefine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Emphasis"/>
    <w:basedOn w:val="5"/>
    <w:autoRedefine/>
    <w:qFormat/>
    <w:uiPriority w:val="0"/>
    <w:rPr>
      <w:color w:val="F73131"/>
    </w:rPr>
  </w:style>
  <w:style w:type="character" w:styleId="7">
    <w:name w:val="Hyperlink"/>
    <w:basedOn w:val="5"/>
    <w:autoRedefine/>
    <w:qFormat/>
    <w:uiPriority w:val="0"/>
    <w:rPr>
      <w:color w:val="2440B3"/>
      <w:u w:val="none"/>
    </w:rPr>
  </w:style>
  <w:style w:type="character" w:styleId="8">
    <w:name w:val="HTML Cite"/>
    <w:basedOn w:val="5"/>
    <w:autoRedefine/>
    <w:qFormat/>
    <w:uiPriority w:val="0"/>
    <w:rPr>
      <w:color w:val="008000"/>
    </w:rPr>
  </w:style>
  <w:style w:type="character" w:customStyle="1" w:styleId="9">
    <w:name w:val="hover24"/>
    <w:basedOn w:val="5"/>
    <w:autoRedefine/>
    <w:qFormat/>
    <w:uiPriority w:val="0"/>
  </w:style>
  <w:style w:type="character" w:customStyle="1" w:styleId="10">
    <w:name w:val="hover25"/>
    <w:basedOn w:val="5"/>
    <w:autoRedefine/>
    <w:qFormat/>
    <w:uiPriority w:val="0"/>
    <w:rPr>
      <w:color w:val="315EFB"/>
    </w:rPr>
  </w:style>
  <w:style w:type="character" w:customStyle="1" w:styleId="11">
    <w:name w:val="hover26"/>
    <w:basedOn w:val="5"/>
    <w:autoRedefine/>
    <w:qFormat/>
    <w:uiPriority w:val="0"/>
    <w:rPr>
      <w:color w:val="315EFB"/>
    </w:rPr>
  </w:style>
  <w:style w:type="character" w:customStyle="1" w:styleId="12">
    <w:name w:val="c-icon26"/>
    <w:basedOn w:val="5"/>
    <w:autoRedefine/>
    <w:qFormat/>
    <w:uiPriority w:val="0"/>
  </w:style>
  <w:style w:type="paragraph" w:customStyle="1" w:styleId="13">
    <w:name w:val="样式 10 磅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3</Pages>
  <Words>1403</Words>
  <Characters>1529</Characters>
  <Lines>0</Lines>
  <Paragraphs>0</Paragraphs>
  <TotalTime>3</TotalTime>
  <ScaleCrop>false</ScaleCrop>
  <LinksUpToDate>false</LinksUpToDate>
  <CharactersWithSpaces>1531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2018-09-28T05:30:00Z</dcterms:created>
  <dc:creator>Administrator</dc:creator>
  <cp:lastModifiedBy>余，kemeng</cp:lastModifiedBy>
  <cp:lastPrinted>2023-09-25T11:13:00Z</cp:lastPrinted>
  <dcterms:modified xsi:type="dcterms:W3CDTF">2025-07-11T07:24:01Z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2DA632AE8B5C43F3BFC357D0A134331F_13</vt:lpwstr>
  </property>
  <property fmtid="{D5CDD505-2E9C-101B-9397-08002B2CF9AE}" pid="4" name="KSOTemplateDocerSaveRecord">
    <vt:lpwstr>eyJoZGlkIjoiMzhmMmQwZWEwMDQwZmU2MTYzNDIzMDViMGRhYzQ0MDUiLCJ1c2VySWQiOiI1NzQ2NjA2MzcifQ==</vt:lpwstr>
  </property>
</Properties>
</file>