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09552"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实质性条款承诺</w:t>
      </w:r>
    </w:p>
    <w:p w14:paraId="2A123412">
      <w:p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 w14:paraId="602FFB71"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对招标文件“第3章 招标项目技术、服务、商务及其他要求”中“3.3技术要求”的“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★</w:t>
      </w:r>
      <w:r>
        <w:rPr>
          <w:rFonts w:hint="eastAsia"/>
          <w:sz w:val="28"/>
          <w:szCs w:val="28"/>
          <w:lang w:val="en-US" w:eastAsia="zh-CN"/>
        </w:rPr>
        <w:t>五、实质性条款”进行承诺：</w:t>
      </w:r>
    </w:p>
    <w:p w14:paraId="0B52225B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1F4E0B38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承诺1</w:t>
      </w:r>
    </w:p>
    <w:p w14:paraId="22BC0D02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252746A8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（格式自拟）</w:t>
      </w:r>
    </w:p>
    <w:p w14:paraId="19283CB1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16AAC295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5B757EEC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43955DE5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385B60CE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5EFE3C10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340482E6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6325D58D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29BF2A0D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1F23B453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06D6E8E6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2A80A763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004CDE1D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2F7709DD"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 w14:paraId="7B482EA4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承诺2</w:t>
      </w:r>
    </w:p>
    <w:p w14:paraId="042E105D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648CD971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（格式自拟）</w:t>
      </w:r>
    </w:p>
    <w:p w14:paraId="64E52DAC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439FD4F4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61277312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66E844A3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74CA0464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6DCEE090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57160182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3BC8B5B4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04FD3BF8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71C05FFC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1B092DD0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13A7A944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3F5432C6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59C4ACE9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4579DE1D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6D4446BB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0FFDB542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3A2931D7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5B9DBCB2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3D135337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承诺3</w:t>
      </w:r>
    </w:p>
    <w:p w14:paraId="044D1AE5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4B18AAB0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（格式自拟）</w:t>
      </w:r>
    </w:p>
    <w:p w14:paraId="7C6E0CE1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65DADA79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225E5905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5B80C132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21CCBC4B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15D17A9E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2B8C04D5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561C40A7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3A39228C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3072DE06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4143EEC3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0F7C40BC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7A155EC0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74814684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1BE116FF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6F5EFA70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08F9FEC7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54B9F425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2FDCFCE2">
      <w:pPr>
        <w:jc w:val="center"/>
        <w:rPr>
          <w:rFonts w:hint="default"/>
          <w:b w:val="0"/>
          <w:bCs w:val="0"/>
          <w:sz w:val="32"/>
          <w:szCs w:val="32"/>
          <w:lang w:val="en-US" w:eastAsia="zh-CN"/>
        </w:rPr>
      </w:pPr>
    </w:p>
    <w:p w14:paraId="0281F498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承诺4</w:t>
      </w:r>
    </w:p>
    <w:p w14:paraId="689409C7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5D14E626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（格式自拟）</w:t>
      </w:r>
    </w:p>
    <w:p w14:paraId="349FA51E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60202582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471F7CED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0915E279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1EE0D464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4307C65C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4673E4CC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09B5C706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70B24BFF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5B9A7269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40E06ECA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25C9B7D2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6F8DACD1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1B931CB4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3D014DDC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1B22229C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 w14:paraId="1EF1CCFE">
      <w:pPr>
        <w:jc w:val="both"/>
        <w:rPr>
          <w:rFonts w:hint="default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2300ED"/>
    <w:rsid w:val="032300ED"/>
    <w:rsid w:val="25DB72C5"/>
    <w:rsid w:val="2DE37248"/>
    <w:rsid w:val="3A817D07"/>
    <w:rsid w:val="75486C5C"/>
    <w:rsid w:val="7E3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</Words>
  <Characters>74</Characters>
  <Lines>0</Lines>
  <Paragraphs>0</Paragraphs>
  <TotalTime>5</TotalTime>
  <ScaleCrop>false</ScaleCrop>
  <LinksUpToDate>false</LinksUpToDate>
  <CharactersWithSpaces>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2024-12-25T04:51:00Z</dcterms:created>
  <dc:creator>茉莉</dc:creator>
  <cp:lastModifiedBy>茉莉</cp:lastModifiedBy>
  <dcterms:modified xsi:type="dcterms:W3CDTF">2025-07-18T10:51:51Z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B7749798643C4D0E8A1B414E46D4D1AD_11</vt:lpwstr>
  </property>
  <property fmtid="{D5CDD505-2E9C-101B-9397-08002B2CF9AE}" pid="4" name="KSOTemplateDocerSaveRecord">
    <vt:lpwstr>eyJoZGlkIjoiM2YxNTE2OTE1ODQyNTkzODdmMmQ1ZmYwODQ5ZDZkY2QiLCJ1c2VySWQiOiI0ODA2MzMzMTUifQ==</vt:lpwstr>
  </property>
</Properties>
</file>