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5A8015">
      <w:pPr>
        <w:pStyle w:val="3"/>
        <w:jc w:val="center"/>
        <w:rPr>
          <w:rFonts w:hint="eastAsia" w:hAnsi="宋体" w:eastAsia="宋体"/>
          <w:b/>
          <w:sz w:val="32"/>
          <w:lang w:eastAsia="zh-CN"/>
        </w:rPr>
      </w:pPr>
      <w:r>
        <w:rPr>
          <w:rFonts w:hint="eastAsia" w:hAnsi="宋体"/>
          <w:b/>
          <w:sz w:val="32"/>
        </w:rPr>
        <w:t>分项报价表</w:t>
      </w:r>
      <w:r>
        <w:rPr>
          <w:rFonts w:hint="eastAsia" w:hAnsi="宋体" w:eastAsia="宋体"/>
          <w:b/>
          <w:sz w:val="32"/>
          <w:lang w:eastAsia="zh-CN"/>
        </w:rPr>
        <w:t>（</w:t>
      </w:r>
      <w:r>
        <w:rPr>
          <w:rFonts w:hint="eastAsia" w:hAnsi="宋体" w:eastAsia="宋体"/>
          <w:b/>
          <w:sz w:val="32"/>
          <w:lang w:val="en-US" w:eastAsia="zh-CN"/>
        </w:rPr>
        <w:t>货物部分</w:t>
      </w:r>
      <w:r>
        <w:rPr>
          <w:rFonts w:hint="eastAsia" w:hAnsi="宋体" w:eastAsia="宋体"/>
          <w:b/>
          <w:sz w:val="32"/>
          <w:lang w:eastAsia="zh-CN"/>
        </w:rPr>
        <w:t>）</w:t>
      </w:r>
    </w:p>
    <w:p w14:paraId="37656B0A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</w:p>
    <w:p w14:paraId="5A907D24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 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共   页，第   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687"/>
        <w:gridCol w:w="971"/>
        <w:gridCol w:w="1263"/>
        <w:gridCol w:w="1033"/>
        <w:gridCol w:w="1033"/>
        <w:gridCol w:w="1033"/>
        <w:gridCol w:w="797"/>
        <w:gridCol w:w="1037"/>
      </w:tblGrid>
      <w:tr w14:paraId="3F654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4" w:type="dxa"/>
            <w:noWrap w:val="0"/>
            <w:vAlign w:val="center"/>
          </w:tcPr>
          <w:p w14:paraId="16BEFB8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87" w:type="dxa"/>
            <w:noWrap w:val="0"/>
            <w:vAlign w:val="center"/>
          </w:tcPr>
          <w:p w14:paraId="5985B4E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产品名称</w:t>
            </w:r>
          </w:p>
        </w:tc>
        <w:tc>
          <w:tcPr>
            <w:tcW w:w="971" w:type="dxa"/>
            <w:noWrap w:val="0"/>
            <w:vAlign w:val="center"/>
          </w:tcPr>
          <w:p w14:paraId="5AD35F8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1263" w:type="dxa"/>
            <w:noWrap w:val="0"/>
            <w:vAlign w:val="center"/>
          </w:tcPr>
          <w:p w14:paraId="00E2FFD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规格型号</w:t>
            </w:r>
          </w:p>
        </w:tc>
        <w:tc>
          <w:tcPr>
            <w:tcW w:w="1033" w:type="dxa"/>
            <w:noWrap w:val="0"/>
            <w:vAlign w:val="center"/>
          </w:tcPr>
          <w:p w14:paraId="377FF22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产地</w:t>
            </w:r>
          </w:p>
        </w:tc>
        <w:tc>
          <w:tcPr>
            <w:tcW w:w="1033" w:type="dxa"/>
            <w:noWrap w:val="0"/>
            <w:vAlign w:val="center"/>
          </w:tcPr>
          <w:p w14:paraId="100A0A8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033" w:type="dxa"/>
            <w:noWrap w:val="0"/>
            <w:vAlign w:val="center"/>
          </w:tcPr>
          <w:p w14:paraId="6F0A2F6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797" w:type="dxa"/>
            <w:noWrap w:val="0"/>
            <w:vAlign w:val="center"/>
          </w:tcPr>
          <w:p w14:paraId="0D82539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</w:p>
          <w:p w14:paraId="0372B03A">
            <w:pPr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(</w:t>
            </w:r>
            <w:r>
              <w:rPr>
                <w:rFonts w:hint="eastAsia" w:hAnsi="宋体"/>
                <w:sz w:val="24"/>
              </w:rPr>
              <w:t>元</w:t>
            </w:r>
            <w:r>
              <w:rPr>
                <w:rFonts w:hAnsi="宋体"/>
                <w:sz w:val="24"/>
              </w:rPr>
              <w:t>)</w:t>
            </w:r>
          </w:p>
        </w:tc>
        <w:tc>
          <w:tcPr>
            <w:tcW w:w="1037" w:type="dxa"/>
            <w:noWrap w:val="0"/>
            <w:vAlign w:val="center"/>
          </w:tcPr>
          <w:p w14:paraId="3172BF3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  <w:p w14:paraId="3D8EAD77">
            <w:pPr>
              <w:jc w:val="center"/>
              <w:rPr>
                <w:rFonts w:hint="eastAsia"/>
                <w:sz w:val="24"/>
              </w:rPr>
            </w:pPr>
            <w:r>
              <w:rPr>
                <w:rFonts w:hAnsi="宋体"/>
                <w:sz w:val="24"/>
              </w:rPr>
              <w:t>(</w:t>
            </w:r>
            <w:r>
              <w:rPr>
                <w:rFonts w:hint="eastAsia" w:hAnsi="宋体"/>
                <w:sz w:val="24"/>
              </w:rPr>
              <w:t>元</w:t>
            </w:r>
            <w:r>
              <w:rPr>
                <w:rFonts w:hAnsi="宋体"/>
                <w:sz w:val="24"/>
              </w:rPr>
              <w:t>)</w:t>
            </w:r>
          </w:p>
        </w:tc>
      </w:tr>
      <w:tr w14:paraId="33E65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noWrap w:val="0"/>
            <w:vAlign w:val="center"/>
          </w:tcPr>
          <w:p w14:paraId="3A1E76F6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687" w:type="dxa"/>
            <w:noWrap w:val="0"/>
            <w:vAlign w:val="center"/>
          </w:tcPr>
          <w:p w14:paraId="488A96F8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71" w:type="dxa"/>
            <w:noWrap w:val="0"/>
            <w:vAlign w:val="center"/>
          </w:tcPr>
          <w:p w14:paraId="2EE2A0D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3" w:type="dxa"/>
            <w:noWrap w:val="0"/>
            <w:vAlign w:val="center"/>
          </w:tcPr>
          <w:p w14:paraId="0BB1AFF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1FF3160D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4253002D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21B82973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97" w:type="dxa"/>
            <w:noWrap w:val="0"/>
            <w:vAlign w:val="center"/>
          </w:tcPr>
          <w:p w14:paraId="359EF4E2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7" w:type="dxa"/>
            <w:noWrap w:val="0"/>
            <w:vAlign w:val="center"/>
          </w:tcPr>
          <w:p w14:paraId="077E0230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07260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noWrap w:val="0"/>
            <w:vAlign w:val="center"/>
          </w:tcPr>
          <w:p w14:paraId="6F0724DD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687" w:type="dxa"/>
            <w:noWrap w:val="0"/>
            <w:vAlign w:val="center"/>
          </w:tcPr>
          <w:p w14:paraId="72B399E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71" w:type="dxa"/>
            <w:noWrap w:val="0"/>
            <w:vAlign w:val="center"/>
          </w:tcPr>
          <w:p w14:paraId="6F3DB24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3" w:type="dxa"/>
            <w:noWrap w:val="0"/>
            <w:vAlign w:val="center"/>
          </w:tcPr>
          <w:p w14:paraId="7AE5914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1659CEE3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4FA67B92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071A32F5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97" w:type="dxa"/>
            <w:noWrap w:val="0"/>
            <w:vAlign w:val="center"/>
          </w:tcPr>
          <w:p w14:paraId="7C03D02A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7" w:type="dxa"/>
            <w:noWrap w:val="0"/>
            <w:vAlign w:val="center"/>
          </w:tcPr>
          <w:p w14:paraId="4FD4A502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0B28E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noWrap w:val="0"/>
            <w:vAlign w:val="center"/>
          </w:tcPr>
          <w:p w14:paraId="091351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687" w:type="dxa"/>
            <w:noWrap w:val="0"/>
            <w:vAlign w:val="center"/>
          </w:tcPr>
          <w:p w14:paraId="45F8E73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71" w:type="dxa"/>
            <w:noWrap w:val="0"/>
            <w:vAlign w:val="center"/>
          </w:tcPr>
          <w:p w14:paraId="7F838855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3" w:type="dxa"/>
            <w:noWrap w:val="0"/>
            <w:vAlign w:val="center"/>
          </w:tcPr>
          <w:p w14:paraId="2C62FCFB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69D942A9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06EFFE35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23BBCE60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97" w:type="dxa"/>
            <w:noWrap w:val="0"/>
            <w:vAlign w:val="center"/>
          </w:tcPr>
          <w:p w14:paraId="26BA36DF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7" w:type="dxa"/>
            <w:noWrap w:val="0"/>
            <w:vAlign w:val="center"/>
          </w:tcPr>
          <w:p w14:paraId="1F5A65EE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5FAB3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358" w:type="dxa"/>
            <w:gridSpan w:val="9"/>
            <w:noWrap w:val="0"/>
            <w:vAlign w:val="center"/>
          </w:tcPr>
          <w:p w14:paraId="32874487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报价（人民币大写）：                            （</w:t>
            </w:r>
            <w:r>
              <w:rPr>
                <w:rFonts w:hint="eastAsia" w:hAnsi="宋体"/>
                <w:sz w:val="24"/>
              </w:rPr>
              <w:t>¥</w:t>
            </w:r>
            <w:r>
              <w:rPr>
                <w:rFonts w:hint="eastAsia" w:hAnsi="宋体"/>
                <w:spacing w:val="-6"/>
                <w:sz w:val="24"/>
                <w:szCs w:val="24"/>
              </w:rPr>
              <w:t xml:space="preserve">                元）</w:t>
            </w:r>
          </w:p>
        </w:tc>
      </w:tr>
      <w:tr w14:paraId="30FBF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3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8689ED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备注：表内报价内容以元为单位，最多保留小数点后两位。</w:t>
            </w:r>
          </w:p>
        </w:tc>
      </w:tr>
    </w:tbl>
    <w:p w14:paraId="62E25C90">
      <w:pPr>
        <w:pStyle w:val="3"/>
        <w:rPr>
          <w:rFonts w:hint="eastAsia" w:hAnsi="宋体"/>
          <w:sz w:val="24"/>
          <w:szCs w:val="24"/>
        </w:rPr>
      </w:pPr>
    </w:p>
    <w:p w14:paraId="5F49373E">
      <w:pPr>
        <w:pStyle w:val="3"/>
        <w:rPr>
          <w:rFonts w:hint="eastAsia" w:hAnsi="宋体"/>
          <w:sz w:val="24"/>
          <w:szCs w:val="24"/>
        </w:rPr>
      </w:pPr>
    </w:p>
    <w:p w14:paraId="06BEBE55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6E1C36E2">
      <w:pPr>
        <w:rPr>
          <w:rFonts w:hint="eastAsia" w:ascii="宋体" w:hAnsi="宋体"/>
          <w:sz w:val="24"/>
        </w:rPr>
      </w:pPr>
    </w:p>
    <w:p w14:paraId="1BE8DE8A"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 xml:space="preserve">    </w:t>
      </w:r>
    </w:p>
    <w:p w14:paraId="58868FA8">
      <w:pPr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br w:type="page"/>
      </w:r>
    </w:p>
    <w:p w14:paraId="398FA9AA">
      <w:pPr>
        <w:pStyle w:val="3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工程量清单计价表</w:t>
      </w:r>
      <w:r>
        <w:rPr>
          <w:rFonts w:hint="eastAsia" w:hAnsi="宋体" w:eastAsia="宋体"/>
          <w:b/>
          <w:sz w:val="32"/>
          <w:lang w:eastAsia="zh-CN"/>
        </w:rPr>
        <w:t>（</w:t>
      </w:r>
      <w:r>
        <w:rPr>
          <w:rFonts w:hint="eastAsia" w:hAnsi="宋体" w:eastAsia="宋体"/>
          <w:b/>
          <w:sz w:val="32"/>
          <w:lang w:val="en-US" w:eastAsia="zh-CN"/>
        </w:rPr>
        <w:t>工程部分</w:t>
      </w:r>
      <w:r>
        <w:rPr>
          <w:rFonts w:hint="eastAsia" w:hAnsi="宋体" w:eastAsia="宋体"/>
          <w:b/>
          <w:sz w:val="32"/>
          <w:lang w:eastAsia="zh-CN"/>
        </w:rPr>
        <w:t>）</w:t>
      </w:r>
    </w:p>
    <w:p w14:paraId="0764E10C">
      <w:pPr>
        <w:kinsoku w:val="0"/>
        <w:spacing w:line="500" w:lineRule="exact"/>
        <w:ind w:left="-2" w:leftChars="-50" w:hanging="103" w:hangingChars="43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项目名称：                                                            </w:t>
      </w:r>
    </w:p>
    <w:p w14:paraId="5C2FDFF4">
      <w:pPr>
        <w:kinsoku w:val="0"/>
        <w:spacing w:line="500" w:lineRule="exact"/>
        <w:ind w:left="-2" w:leftChars="-50" w:hanging="103" w:hangingChars="43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项目编号：</w:t>
      </w:r>
    </w:p>
    <w:p w14:paraId="297E6A2A">
      <w:pPr>
        <w:kinsoku w:val="0"/>
        <w:spacing w:line="500" w:lineRule="exact"/>
        <w:ind w:left="-2" w:leftChars="-50" w:hanging="103" w:hangingChars="43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</w:rPr>
        <w:t>：                                                      单位：元</w:t>
      </w:r>
    </w:p>
    <w:p w14:paraId="58688A1F">
      <w:pPr>
        <w:kinsoku w:val="0"/>
        <w:spacing w:line="500" w:lineRule="exact"/>
        <w:jc w:val="center"/>
        <w:rPr>
          <w:rFonts w:hint="eastAsia" w:ascii="宋体" w:hAnsi="宋体" w:eastAsia="宋体" w:cs="宋体"/>
          <w:sz w:val="24"/>
          <w:lang w:val="en-US" w:eastAsia="zh-CN"/>
        </w:rPr>
      </w:pPr>
    </w:p>
    <w:p w14:paraId="6B683952">
      <w:pPr>
        <w:kinsoku w:val="0"/>
        <w:spacing w:line="500" w:lineRule="exact"/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以广联达生成版本为准。</w:t>
      </w:r>
    </w:p>
    <w:p w14:paraId="0828C722"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</w:p>
    <w:p w14:paraId="00510CDB"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</w:p>
    <w:p w14:paraId="6CAE5528">
      <w:pPr>
        <w:spacing w:line="500" w:lineRule="exact"/>
        <w:rPr>
          <w:rFonts w:ascii="宋体" w:hAnsi="宋体"/>
          <w:sz w:val="24"/>
        </w:rPr>
      </w:pPr>
    </w:p>
    <w:p w14:paraId="1972955A">
      <w:pPr>
        <w:ind w:right="420"/>
        <w:rPr>
          <w:rFonts w:hint="eastAsia" w:ascii="宋体" w:hAnsi="宋体"/>
          <w:sz w:val="24"/>
        </w:rPr>
      </w:pPr>
    </w:p>
    <w:p w14:paraId="25C54420">
      <w:pPr>
        <w:pStyle w:val="3"/>
        <w:rPr>
          <w:rFonts w:hint="eastAsia" w:hAnsi="宋体"/>
          <w:sz w:val="24"/>
          <w:szCs w:val="24"/>
        </w:rPr>
      </w:pPr>
    </w:p>
    <w:p w14:paraId="029B2214">
      <w:pPr>
        <w:pStyle w:val="3"/>
        <w:rPr>
          <w:rFonts w:hint="eastAsia" w:hAnsi="宋体"/>
          <w:sz w:val="24"/>
          <w:szCs w:val="24"/>
        </w:rPr>
      </w:pPr>
    </w:p>
    <w:p w14:paraId="62CD2EE5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6B3C3C07">
      <w:pPr>
        <w:rPr>
          <w:rFonts w:hint="eastAsia" w:ascii="宋体" w:hAnsi="宋体"/>
          <w:sz w:val="24"/>
        </w:rPr>
      </w:pPr>
    </w:p>
    <w:p w14:paraId="320F0C3C">
      <w:r>
        <w:rPr>
          <w:rFonts w:hint="eastAsia" w:ascii="宋体" w:hAnsi="宋体"/>
          <w:sz w:val="24"/>
        </w:rPr>
        <w:t>法定代表人或被授权人</w:t>
      </w:r>
      <w:bookmarkStart w:id="0" w:name="_GoBack"/>
      <w:bookmarkEnd w:id="0"/>
      <w:r>
        <w:rPr>
          <w:rFonts w:hint="eastAsia" w:ascii="宋体" w:hAnsi="宋体"/>
          <w:sz w:val="24"/>
        </w:rPr>
        <w:t>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134176D"/>
    <w:rsid w:val="2A171535"/>
    <w:rsid w:val="4134176D"/>
    <w:rsid w:val="7EC11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</Words>
  <Characters>63</Characters>
  <Lines>0</Lines>
  <Paragraphs>0</Paragraphs>
  <TotalTime>0</TotalTime>
  <ScaleCrop>false</ScaleCrop>
  <LinksUpToDate>false</LinksUpToDate>
  <CharactersWithSpaces>215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白日梦</cp:lastModifiedBy>
  <dcterms:modified xsi:type="dcterms:W3CDTF">2025-07-14T07:43:48Z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A15DE4E327A949D49D14EAC44BBA0329_11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