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FB94C">
      <w:pPr>
        <w:pStyle w:val="2"/>
        <w:bidi w:val="0"/>
        <w:spacing w:line="360" w:lineRule="auto"/>
        <w:jc w:val="center"/>
      </w:pPr>
      <w:r>
        <w:t>主要材</w:t>
      </w:r>
      <w:bookmarkStart w:id="0" w:name="_GoBack"/>
      <w:bookmarkEnd w:id="0"/>
      <w:r>
        <w:t>料表</w:t>
      </w:r>
    </w:p>
    <w:p w14:paraId="3B88F30E">
      <w:pPr>
        <w:spacing w:line="87" w:lineRule="exact"/>
      </w:pPr>
    </w:p>
    <w:tbl>
      <w:tblPr>
        <w:tblStyle w:val="7"/>
        <w:tblW w:w="88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2252"/>
        <w:gridCol w:w="975"/>
        <w:gridCol w:w="1379"/>
        <w:gridCol w:w="871"/>
        <w:gridCol w:w="1063"/>
        <w:gridCol w:w="1417"/>
      </w:tblGrid>
      <w:tr w14:paraId="3796A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65" w:type="dxa"/>
            <w:vAlign w:val="top"/>
          </w:tcPr>
          <w:p w14:paraId="24861CE7">
            <w:pPr>
              <w:pStyle w:val="6"/>
              <w:spacing w:before="129" w:line="222" w:lineRule="auto"/>
              <w:ind w:left="217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序号</w:t>
            </w:r>
          </w:p>
        </w:tc>
        <w:tc>
          <w:tcPr>
            <w:tcW w:w="2252" w:type="dxa"/>
            <w:vAlign w:val="top"/>
          </w:tcPr>
          <w:p w14:paraId="2D5C1930">
            <w:pPr>
              <w:pStyle w:val="6"/>
              <w:spacing w:before="130" w:line="219" w:lineRule="auto"/>
              <w:ind w:left="35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材料、设备名称</w:t>
            </w:r>
          </w:p>
        </w:tc>
        <w:tc>
          <w:tcPr>
            <w:tcW w:w="975" w:type="dxa"/>
            <w:vAlign w:val="top"/>
          </w:tcPr>
          <w:p w14:paraId="0FF48639">
            <w:pPr>
              <w:pStyle w:val="6"/>
              <w:spacing w:before="130" w:line="220" w:lineRule="auto"/>
              <w:ind w:left="290"/>
              <w:rPr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>品牌</w:t>
            </w:r>
          </w:p>
        </w:tc>
        <w:tc>
          <w:tcPr>
            <w:tcW w:w="1379" w:type="dxa"/>
            <w:vAlign w:val="top"/>
          </w:tcPr>
          <w:p w14:paraId="4E2113E9">
            <w:pPr>
              <w:pStyle w:val="6"/>
              <w:spacing w:before="130" w:line="220" w:lineRule="auto"/>
              <w:ind w:left="2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规格/型号</w:t>
            </w:r>
          </w:p>
        </w:tc>
        <w:tc>
          <w:tcPr>
            <w:tcW w:w="871" w:type="dxa"/>
            <w:vAlign w:val="top"/>
          </w:tcPr>
          <w:p w14:paraId="38288F68">
            <w:pPr>
              <w:pStyle w:val="6"/>
              <w:spacing w:before="130" w:line="220" w:lineRule="auto"/>
              <w:ind w:left="22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数量</w:t>
            </w:r>
          </w:p>
        </w:tc>
        <w:tc>
          <w:tcPr>
            <w:tcW w:w="1063" w:type="dxa"/>
            <w:vAlign w:val="top"/>
          </w:tcPr>
          <w:p w14:paraId="66B3A074">
            <w:pPr>
              <w:pStyle w:val="6"/>
              <w:spacing w:before="129" w:line="219" w:lineRule="auto"/>
              <w:ind w:left="32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单价</w:t>
            </w:r>
          </w:p>
        </w:tc>
        <w:tc>
          <w:tcPr>
            <w:tcW w:w="1417" w:type="dxa"/>
            <w:vAlign w:val="top"/>
          </w:tcPr>
          <w:p w14:paraId="2732BA11">
            <w:pPr>
              <w:pStyle w:val="6"/>
              <w:spacing w:before="129" w:line="222" w:lineRule="auto"/>
              <w:ind w:left="49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备注</w:t>
            </w:r>
          </w:p>
        </w:tc>
      </w:tr>
      <w:tr w14:paraId="41254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C8FBC20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</w:t>
            </w:r>
          </w:p>
        </w:tc>
        <w:tc>
          <w:tcPr>
            <w:tcW w:w="2252" w:type="dxa"/>
            <w:vAlign w:val="top"/>
          </w:tcPr>
          <w:p w14:paraId="4BB9EA8B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80系列2.0mm厚断桥铝型材5+20A+5玻璃门+电子门禁锁</w:t>
            </w:r>
          </w:p>
        </w:tc>
        <w:tc>
          <w:tcPr>
            <w:tcW w:w="975" w:type="dxa"/>
            <w:vAlign w:val="top"/>
          </w:tcPr>
          <w:p w14:paraId="430653EC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083BCA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5C2AEC2B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F5EA181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181D13E">
            <w:pPr>
              <w:rPr>
                <w:rFonts w:ascii="Arial"/>
                <w:sz w:val="21"/>
              </w:rPr>
            </w:pPr>
          </w:p>
        </w:tc>
      </w:tr>
      <w:tr w14:paraId="3295C7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56C2BBCB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</w:t>
            </w:r>
          </w:p>
        </w:tc>
        <w:tc>
          <w:tcPr>
            <w:tcW w:w="2252" w:type="dxa"/>
            <w:vAlign w:val="top"/>
          </w:tcPr>
          <w:p w14:paraId="2D9BFD90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乙级钢制防火门</w:t>
            </w:r>
          </w:p>
        </w:tc>
        <w:tc>
          <w:tcPr>
            <w:tcW w:w="975" w:type="dxa"/>
            <w:vAlign w:val="top"/>
          </w:tcPr>
          <w:p w14:paraId="2C57794E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20E72A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907B94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FD70403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75F91C4">
            <w:pPr>
              <w:rPr>
                <w:rFonts w:ascii="Arial"/>
                <w:sz w:val="21"/>
              </w:rPr>
            </w:pPr>
          </w:p>
        </w:tc>
      </w:tr>
      <w:tr w14:paraId="6901E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0635BF04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</w:t>
            </w:r>
          </w:p>
        </w:tc>
        <w:tc>
          <w:tcPr>
            <w:tcW w:w="2252" w:type="dxa"/>
            <w:vAlign w:val="top"/>
          </w:tcPr>
          <w:p w14:paraId="760E916F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20mm厚芝麻灰花岗岩石材</w:t>
            </w:r>
          </w:p>
        </w:tc>
        <w:tc>
          <w:tcPr>
            <w:tcW w:w="975" w:type="dxa"/>
            <w:vAlign w:val="top"/>
          </w:tcPr>
          <w:p w14:paraId="36A67664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6BA321E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4027B19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3A0646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336CA08">
            <w:pPr>
              <w:rPr>
                <w:rFonts w:ascii="Arial"/>
                <w:sz w:val="21"/>
              </w:rPr>
            </w:pPr>
          </w:p>
        </w:tc>
      </w:tr>
      <w:tr w14:paraId="25915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0EB7248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4</w:t>
            </w:r>
          </w:p>
        </w:tc>
        <w:tc>
          <w:tcPr>
            <w:tcW w:w="2252" w:type="dxa"/>
            <w:vAlign w:val="top"/>
          </w:tcPr>
          <w:p w14:paraId="76F3F315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6mm黑色铝合金踢脚线</w:t>
            </w:r>
          </w:p>
        </w:tc>
        <w:tc>
          <w:tcPr>
            <w:tcW w:w="975" w:type="dxa"/>
            <w:vAlign w:val="top"/>
          </w:tcPr>
          <w:p w14:paraId="07DCF026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6DF2CBAF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2E3A67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0730D9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600CC1A2">
            <w:pPr>
              <w:rPr>
                <w:rFonts w:ascii="Arial"/>
                <w:sz w:val="21"/>
              </w:rPr>
            </w:pPr>
          </w:p>
        </w:tc>
      </w:tr>
      <w:tr w14:paraId="7B691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16326D7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</w:p>
        </w:tc>
        <w:tc>
          <w:tcPr>
            <w:tcW w:w="2252" w:type="dxa"/>
            <w:vAlign w:val="top"/>
          </w:tcPr>
          <w:p w14:paraId="0D5C7EFC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2.5mm铝板饰面</w:t>
            </w:r>
          </w:p>
        </w:tc>
        <w:tc>
          <w:tcPr>
            <w:tcW w:w="975" w:type="dxa"/>
            <w:vAlign w:val="top"/>
          </w:tcPr>
          <w:p w14:paraId="2DD69CEF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12FE7574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3E66F9F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61515B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FBFBE65">
            <w:pPr>
              <w:rPr>
                <w:rFonts w:ascii="Arial"/>
                <w:sz w:val="21"/>
              </w:rPr>
            </w:pPr>
          </w:p>
        </w:tc>
      </w:tr>
      <w:tr w14:paraId="70C27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18625D3F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6</w:t>
            </w:r>
          </w:p>
        </w:tc>
        <w:tc>
          <w:tcPr>
            <w:tcW w:w="2252" w:type="dxa"/>
            <w:vAlign w:val="top"/>
          </w:tcPr>
          <w:p w14:paraId="77D2C63A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9.5mm厚石膏板</w:t>
            </w:r>
          </w:p>
        </w:tc>
        <w:tc>
          <w:tcPr>
            <w:tcW w:w="975" w:type="dxa"/>
            <w:vAlign w:val="top"/>
          </w:tcPr>
          <w:p w14:paraId="15AD56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29D8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1AF66C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7E31E77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EA10861">
            <w:pPr>
              <w:rPr>
                <w:rFonts w:ascii="Arial"/>
                <w:sz w:val="21"/>
              </w:rPr>
            </w:pPr>
          </w:p>
        </w:tc>
      </w:tr>
      <w:tr w14:paraId="08A9D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3490C16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7</w:t>
            </w:r>
          </w:p>
        </w:tc>
        <w:tc>
          <w:tcPr>
            <w:tcW w:w="2252" w:type="dxa"/>
            <w:vAlign w:val="top"/>
          </w:tcPr>
          <w:p w14:paraId="227B9E87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木纹铝方通吊顶50*100*2mm</w:t>
            </w:r>
          </w:p>
        </w:tc>
        <w:tc>
          <w:tcPr>
            <w:tcW w:w="975" w:type="dxa"/>
            <w:vAlign w:val="top"/>
          </w:tcPr>
          <w:p w14:paraId="13909CA0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8113A40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218185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958FAC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6F5C5CC">
            <w:pPr>
              <w:rPr>
                <w:rFonts w:ascii="Arial"/>
                <w:sz w:val="21"/>
              </w:rPr>
            </w:pPr>
          </w:p>
        </w:tc>
      </w:tr>
      <w:tr w14:paraId="6CA73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3F921F36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8</w:t>
            </w:r>
          </w:p>
        </w:tc>
        <w:tc>
          <w:tcPr>
            <w:tcW w:w="2252" w:type="dxa"/>
            <w:vAlign w:val="top"/>
          </w:tcPr>
          <w:p w14:paraId="77E931F2">
            <w:pPr>
              <w:pStyle w:val="6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无机涂料</w:t>
            </w:r>
          </w:p>
        </w:tc>
        <w:tc>
          <w:tcPr>
            <w:tcW w:w="975" w:type="dxa"/>
            <w:vAlign w:val="top"/>
          </w:tcPr>
          <w:p w14:paraId="08E5457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920E0B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1B1F70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B1E835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2677D03">
            <w:pPr>
              <w:rPr>
                <w:rFonts w:ascii="Arial"/>
                <w:sz w:val="21"/>
              </w:rPr>
            </w:pPr>
          </w:p>
        </w:tc>
      </w:tr>
      <w:tr w14:paraId="0B7C1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97B32AE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9</w:t>
            </w:r>
          </w:p>
        </w:tc>
        <w:tc>
          <w:tcPr>
            <w:tcW w:w="2252" w:type="dxa"/>
            <w:vAlign w:val="top"/>
          </w:tcPr>
          <w:p w14:paraId="1D537BAD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20mm厚人造石台面</w:t>
            </w:r>
          </w:p>
          <w:p w14:paraId="2BB8DD40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72B4D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DF27DC3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15FABEA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E7B692D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4FDFC9B1">
            <w:pPr>
              <w:rPr>
                <w:rFonts w:ascii="Arial"/>
                <w:sz w:val="21"/>
              </w:rPr>
            </w:pPr>
          </w:p>
        </w:tc>
      </w:tr>
      <w:tr w14:paraId="41371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36778BD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10</w:t>
            </w:r>
          </w:p>
        </w:tc>
        <w:tc>
          <w:tcPr>
            <w:tcW w:w="2252" w:type="dxa"/>
            <w:vAlign w:val="top"/>
          </w:tcPr>
          <w:p w14:paraId="7576B6C8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15mm木工板</w:t>
            </w:r>
          </w:p>
        </w:tc>
        <w:tc>
          <w:tcPr>
            <w:tcW w:w="975" w:type="dxa"/>
            <w:vAlign w:val="top"/>
          </w:tcPr>
          <w:p w14:paraId="4E31A7E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7E11646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7A1F8A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A82582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769D873">
            <w:pPr>
              <w:rPr>
                <w:rFonts w:ascii="Arial"/>
                <w:sz w:val="21"/>
              </w:rPr>
            </w:pPr>
          </w:p>
        </w:tc>
      </w:tr>
      <w:tr w14:paraId="20F0D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5" w:type="dxa"/>
            <w:vAlign w:val="top"/>
          </w:tcPr>
          <w:p w14:paraId="56C2E6A6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11</w:t>
            </w:r>
          </w:p>
        </w:tc>
        <w:tc>
          <w:tcPr>
            <w:tcW w:w="2252" w:type="dxa"/>
            <w:vAlign w:val="top"/>
          </w:tcPr>
          <w:p w14:paraId="5179B502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3mm厚木饰面板</w:t>
            </w:r>
          </w:p>
          <w:p w14:paraId="74528C16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3A70D6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7232F08C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C6CCC9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4026DD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A5DF983">
            <w:pPr>
              <w:rPr>
                <w:rFonts w:ascii="Arial"/>
                <w:sz w:val="21"/>
              </w:rPr>
            </w:pPr>
          </w:p>
        </w:tc>
      </w:tr>
      <w:tr w14:paraId="19861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65" w:type="dxa"/>
            <w:vAlign w:val="top"/>
          </w:tcPr>
          <w:p w14:paraId="085D2F7A">
            <w:pPr>
              <w:pStyle w:val="6"/>
              <w:spacing w:before="129" w:line="222" w:lineRule="auto"/>
              <w:ind w:left="217"/>
              <w:jc w:val="center"/>
              <w:rPr>
                <w:rFonts w:hint="default" w:ascii="宋体" w:hAnsi="宋体" w:eastAsia="宋体" w:cs="宋体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252" w:type="dxa"/>
            <w:vAlign w:val="top"/>
          </w:tcPr>
          <w:p w14:paraId="7A699875">
            <w:pPr>
              <w:pStyle w:val="6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石塑地板格935*183*3.7mm</w:t>
            </w:r>
          </w:p>
        </w:tc>
        <w:tc>
          <w:tcPr>
            <w:tcW w:w="975" w:type="dxa"/>
            <w:vAlign w:val="top"/>
          </w:tcPr>
          <w:p w14:paraId="17002F3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3010FE9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C74DFD1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5490E60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17D4DB4B">
            <w:pPr>
              <w:rPr>
                <w:rFonts w:ascii="Arial"/>
                <w:sz w:val="21"/>
              </w:rPr>
            </w:pPr>
          </w:p>
        </w:tc>
      </w:tr>
    </w:tbl>
    <w:p w14:paraId="719ACA09">
      <w:pPr>
        <w:spacing w:before="30" w:line="350" w:lineRule="auto"/>
        <w:ind w:left="274" w:right="260" w:hanging="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注：1.供应商根据工程量清单以及评审办法进行响应，此表内容不能删减，供应商需据</w:t>
      </w:r>
      <w:r>
        <w:rPr>
          <w:rFonts w:ascii="宋体" w:hAnsi="宋体" w:eastAsia="宋体" w:cs="宋体"/>
          <w:spacing w:val="1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实填写，证明材料包括但不限于有效期内所投产品的货源渠道、节能环保或环境标志产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品认证等资料。</w:t>
      </w:r>
    </w:p>
    <w:p w14:paraId="593C35B7">
      <w:pPr>
        <w:pStyle w:val="3"/>
        <w:spacing w:line="272" w:lineRule="auto"/>
      </w:pPr>
    </w:p>
    <w:p w14:paraId="380450D0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7F4A7DE0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317F29F9">
      <w:pPr>
        <w:adjustRightInd w:val="0"/>
        <w:snapToGrid w:val="0"/>
        <w:spacing w:line="360" w:lineRule="auto"/>
        <w:ind w:right="42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08601156">
      <w:pP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A6AAAF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3CA7">
    <w:pPr>
      <w:spacing w:line="209" w:lineRule="auto"/>
      <w:ind w:left="405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62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A5899"/>
    <w:rsid w:val="164A58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358" w:lineRule="exact"/>
      <w:ind w:left="679"/>
      <w:outlineLvl w:val="1"/>
    </w:pPr>
    <w:rPr>
      <w:rFonts w:ascii="宋体" w:hAnsi="宋体" w:eastAsia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2025-07-14T04:25:00Z</dcterms:created>
  <dc:creator>樱桃小晨子 </dc:creator>
  <cp:lastModifiedBy>樱桃小晨子 </cp:lastModifiedBy>
  <dcterms:modified xsi:type="dcterms:W3CDTF">2025-07-14T04:54:57Z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4203821B87D94F1099831984F37774F3_11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