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A58118">
      <w:pPr>
        <w:rPr>
          <w:rFonts w:hint="eastAsia" w:ascii="宋体" w:hAnsi="宋体"/>
          <w:b/>
          <w:bCs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165CD9B5">
      <w:pPr>
        <w:jc w:val="center"/>
        <w:rPr>
          <w:rFonts w:hint="eastAsia" w:ascii="宋体" w:hAnsi="宋体"/>
          <w:b/>
          <w:bCs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 w:hAnsi="宋体"/>
          <w:b/>
          <w:bCs/>
          <w:color w:val="auto"/>
          <w:sz w:val="32"/>
          <w:szCs w:val="32"/>
          <w:highlight w:val="none"/>
          <w:shd w:val="clear" w:color="auto" w:fill="FFFFFF"/>
          <w:lang w:eastAsia="zh-CN"/>
        </w:rPr>
        <w:t>分项目报价清单</w:t>
      </w:r>
    </w:p>
    <w:p w14:paraId="09848D1E">
      <w:pPr>
        <w:spacing w:line="360" w:lineRule="auto"/>
        <w:jc w:val="both"/>
        <w:rPr>
          <w:rFonts w:hint="eastAsia" w:ascii="宋体" w:hAnsi="宋体" w:eastAsia="宋体" w:cs="宋体"/>
          <w:spacing w:val="1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pacing w:val="10"/>
          <w:sz w:val="19"/>
          <w:szCs w:val="19"/>
          <w:highlight w:val="none"/>
        </w:rPr>
        <w:t>采购编号：{</w:t>
      </w:r>
      <w:r>
        <w:rPr>
          <w:rFonts w:hint="eastAsia" w:ascii="宋体" w:hAnsi="宋体" w:eastAsia="宋体" w:cs="宋体"/>
          <w:spacing w:val="10"/>
          <w:sz w:val="21"/>
          <w:szCs w:val="21"/>
          <w:highlight w:val="none"/>
        </w:rPr>
        <w:t>采购编号}</w:t>
      </w:r>
    </w:p>
    <w:p w14:paraId="3444F615">
      <w:pPr>
        <w:spacing w:line="360" w:lineRule="auto"/>
        <w:jc w:val="both"/>
        <w:rPr>
          <w:rFonts w:hint="eastAsia" w:ascii="宋体" w:hAnsi="宋体" w:eastAsia="宋体" w:cs="宋体"/>
          <w:spacing w:val="1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pacing w:val="10"/>
          <w:sz w:val="21"/>
          <w:szCs w:val="21"/>
          <w:highlight w:val="none"/>
        </w:rPr>
        <w:t>项目名称：{项目名称}</w:t>
      </w:r>
    </w:p>
    <w:p w14:paraId="0D8A6281">
      <w:pPr>
        <w:spacing w:line="360" w:lineRule="auto"/>
        <w:jc w:val="both"/>
        <w:rPr>
          <w:rFonts w:hint="eastAsia" w:ascii="宋体" w:hAnsi="宋体" w:eastAsia="宋体" w:cs="宋体"/>
          <w:spacing w:val="1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pacing w:val="10"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pacing w:val="10"/>
          <w:sz w:val="21"/>
          <w:szCs w:val="21"/>
          <w:highlight w:val="none"/>
        </w:rPr>
        <w:t>名称：{供应商名称}</w:t>
      </w:r>
    </w:p>
    <w:p w14:paraId="423F8129">
      <w:pPr>
        <w:rPr>
          <w:rFonts w:hint="eastAsia" w:ascii="宋体" w:hAnsi="宋体"/>
          <w:b/>
          <w:bCs/>
          <w:color w:val="auto"/>
          <w:highlight w:val="none"/>
          <w:shd w:val="clear" w:color="auto" w:fill="FFFFFF"/>
        </w:rPr>
      </w:pPr>
    </w:p>
    <w:tbl>
      <w:tblPr>
        <w:tblStyle w:val="4"/>
        <w:tblW w:w="102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826"/>
        <w:gridCol w:w="1520"/>
        <w:gridCol w:w="767"/>
        <w:gridCol w:w="817"/>
        <w:gridCol w:w="1446"/>
        <w:gridCol w:w="1404"/>
        <w:gridCol w:w="1036"/>
        <w:gridCol w:w="1430"/>
      </w:tblGrid>
      <w:tr w14:paraId="4024D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5" w:hRule="atLeast"/>
          <w:jc w:val="center"/>
        </w:trPr>
        <w:tc>
          <w:tcPr>
            <w:tcW w:w="960" w:type="dxa"/>
            <w:vAlign w:val="center"/>
          </w:tcPr>
          <w:p w14:paraId="5C3C5CFD">
            <w:pPr>
              <w:pStyle w:val="6"/>
              <w:widowControl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/>
                <w:color w:val="auto"/>
                <w:highlight w:val="none"/>
                <w:shd w:val="clear" w:color="auto" w:fill="FFFFFF"/>
              </w:rPr>
            </w:pPr>
            <w:r>
              <w:rPr>
                <w:rFonts w:hint="eastAsia" w:ascii="宋体" w:hAnsi="宋体"/>
                <w:color w:val="auto"/>
                <w:highlight w:val="none"/>
                <w:shd w:val="clear" w:color="auto" w:fill="FFFFFF"/>
              </w:rPr>
              <w:t>序号</w:t>
            </w:r>
          </w:p>
        </w:tc>
        <w:tc>
          <w:tcPr>
            <w:tcW w:w="826" w:type="dxa"/>
            <w:vAlign w:val="center"/>
          </w:tcPr>
          <w:p w14:paraId="74A1869B">
            <w:pPr>
              <w:pStyle w:val="6"/>
              <w:widowControl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/>
                <w:color w:val="auto"/>
                <w:highlight w:val="none"/>
                <w:shd w:val="clear" w:color="auto" w:fill="FFFFFF"/>
              </w:rPr>
            </w:pPr>
            <w:r>
              <w:rPr>
                <w:rFonts w:hint="eastAsia" w:ascii="宋体" w:hAnsi="宋体"/>
                <w:color w:val="auto"/>
                <w:highlight w:val="none"/>
                <w:shd w:val="clear" w:color="auto" w:fill="FFFFFF"/>
              </w:rPr>
              <w:t>货物名称</w:t>
            </w:r>
          </w:p>
        </w:tc>
        <w:tc>
          <w:tcPr>
            <w:tcW w:w="1520" w:type="dxa"/>
            <w:vAlign w:val="center"/>
          </w:tcPr>
          <w:p w14:paraId="77C4D9CC">
            <w:pPr>
              <w:pStyle w:val="6"/>
              <w:widowControl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/>
                <w:color w:val="auto"/>
                <w:highlight w:val="none"/>
                <w:shd w:val="clear" w:color="auto" w:fill="FFFFFF"/>
              </w:rPr>
            </w:pPr>
            <w:r>
              <w:rPr>
                <w:rFonts w:hint="eastAsia" w:ascii="宋体" w:hAnsi="宋体"/>
                <w:color w:val="auto"/>
                <w:highlight w:val="none"/>
                <w:shd w:val="clear" w:color="auto" w:fill="FFFFFF"/>
              </w:rPr>
              <w:t>规格型号</w:t>
            </w:r>
          </w:p>
        </w:tc>
        <w:tc>
          <w:tcPr>
            <w:tcW w:w="767" w:type="dxa"/>
            <w:vAlign w:val="center"/>
          </w:tcPr>
          <w:p w14:paraId="1F28ADAA">
            <w:pPr>
              <w:pStyle w:val="6"/>
              <w:widowControl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/>
                <w:color w:val="auto"/>
                <w:highlight w:val="none"/>
                <w:shd w:val="clear" w:color="auto" w:fill="FFFFFF"/>
              </w:rPr>
            </w:pPr>
            <w:r>
              <w:rPr>
                <w:rFonts w:hint="eastAsia" w:ascii="宋体" w:hAnsi="宋体"/>
                <w:color w:val="auto"/>
                <w:highlight w:val="none"/>
                <w:shd w:val="clear" w:color="auto" w:fill="FFFFFF"/>
              </w:rPr>
              <w:t>品牌</w:t>
            </w:r>
          </w:p>
        </w:tc>
        <w:tc>
          <w:tcPr>
            <w:tcW w:w="817" w:type="dxa"/>
            <w:vAlign w:val="center"/>
          </w:tcPr>
          <w:p w14:paraId="28B75D31">
            <w:pPr>
              <w:pStyle w:val="6"/>
              <w:widowControl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/>
                <w:color w:val="auto"/>
                <w:highlight w:val="none"/>
                <w:shd w:val="clear" w:color="auto" w:fill="FFFFFF"/>
              </w:rPr>
            </w:pPr>
            <w:r>
              <w:rPr>
                <w:rFonts w:hint="eastAsia" w:ascii="宋体" w:hAnsi="宋体"/>
                <w:color w:val="auto"/>
                <w:highlight w:val="none"/>
                <w:shd w:val="clear" w:color="auto" w:fill="FFFFFF"/>
              </w:rPr>
              <w:t>产地</w:t>
            </w:r>
          </w:p>
        </w:tc>
        <w:tc>
          <w:tcPr>
            <w:tcW w:w="1446" w:type="dxa"/>
            <w:vAlign w:val="center"/>
          </w:tcPr>
          <w:p w14:paraId="027298B0">
            <w:pPr>
              <w:pStyle w:val="6"/>
              <w:widowControl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/>
                <w:color w:val="auto"/>
                <w:highlight w:val="none"/>
                <w:shd w:val="clear" w:color="auto" w:fill="FFFFFF"/>
              </w:rPr>
            </w:pPr>
            <w:r>
              <w:rPr>
                <w:rFonts w:hint="eastAsia" w:ascii="宋体" w:hAnsi="宋体"/>
                <w:color w:val="auto"/>
                <w:highlight w:val="none"/>
                <w:shd w:val="clear" w:color="auto" w:fill="FFFFFF"/>
              </w:rPr>
              <w:t>制造商名称</w:t>
            </w:r>
          </w:p>
        </w:tc>
        <w:tc>
          <w:tcPr>
            <w:tcW w:w="1404" w:type="dxa"/>
            <w:vAlign w:val="center"/>
          </w:tcPr>
          <w:p w14:paraId="1EB09474">
            <w:pPr>
              <w:pStyle w:val="6"/>
              <w:widowControl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/>
                <w:color w:val="auto"/>
                <w:highlight w:val="none"/>
                <w:shd w:val="clear" w:color="auto" w:fill="FFFFFF"/>
              </w:rPr>
            </w:pPr>
            <w:r>
              <w:rPr>
                <w:rFonts w:hint="eastAsia" w:ascii="宋体" w:hAnsi="宋体"/>
                <w:color w:val="auto"/>
                <w:highlight w:val="none"/>
                <w:shd w:val="clear" w:color="auto" w:fill="FFFFFF"/>
              </w:rPr>
              <w:t>单价</w:t>
            </w:r>
          </w:p>
          <w:p w14:paraId="140E6BF4">
            <w:pPr>
              <w:pStyle w:val="6"/>
              <w:widowControl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/>
                <w:color w:val="auto"/>
                <w:highlight w:val="none"/>
                <w:shd w:val="clear" w:color="auto" w:fill="FFFFFF"/>
              </w:rPr>
            </w:pPr>
            <w:r>
              <w:rPr>
                <w:rFonts w:hint="eastAsia" w:ascii="宋体" w:hAnsi="宋体"/>
                <w:color w:val="auto"/>
                <w:highlight w:val="none"/>
                <w:shd w:val="clear" w:color="auto" w:fill="FFFFFF"/>
              </w:rPr>
              <w:t>（</w:t>
            </w:r>
            <w:r>
              <w:rPr>
                <w:rFonts w:hint="eastAsia" w:ascii="宋体" w:hAnsi="宋体"/>
                <w:color w:val="auto"/>
                <w:highlight w:val="none"/>
                <w:shd w:val="clear" w:color="auto" w:fill="FFFFFF"/>
                <w:lang w:val="en-US" w:eastAsia="zh-CN"/>
              </w:rPr>
              <w:t>元/米</w:t>
            </w:r>
            <w:r>
              <w:rPr>
                <w:rFonts w:hint="eastAsia" w:ascii="宋体" w:hAnsi="宋体"/>
                <w:color w:val="auto"/>
                <w:highlight w:val="none"/>
                <w:shd w:val="clear" w:color="auto" w:fill="FFFFFF"/>
              </w:rPr>
              <w:t>）</w:t>
            </w:r>
          </w:p>
        </w:tc>
        <w:tc>
          <w:tcPr>
            <w:tcW w:w="1036" w:type="dxa"/>
            <w:vAlign w:val="center"/>
          </w:tcPr>
          <w:p w14:paraId="202C1099">
            <w:pPr>
              <w:pStyle w:val="6"/>
              <w:widowControl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Droid Sans Fallback"/>
                <w:color w:val="auto"/>
                <w:highlight w:val="none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/>
                <w:color w:val="auto"/>
                <w:highlight w:val="none"/>
                <w:shd w:val="clear" w:color="auto" w:fill="FFFFFF"/>
                <w:lang w:eastAsia="zh-CN"/>
              </w:rPr>
              <w:t>总价（元）</w:t>
            </w:r>
          </w:p>
        </w:tc>
        <w:tc>
          <w:tcPr>
            <w:tcW w:w="1430" w:type="dxa"/>
            <w:vAlign w:val="center"/>
          </w:tcPr>
          <w:p w14:paraId="522B7EF6">
            <w:pPr>
              <w:pStyle w:val="6"/>
              <w:widowControl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/>
                <w:color w:val="auto"/>
                <w:highlight w:val="none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/>
                <w:color w:val="auto"/>
                <w:highlight w:val="none"/>
                <w:shd w:val="clear" w:color="auto" w:fill="FFFFFF"/>
                <w:lang w:eastAsia="zh-CN"/>
              </w:rPr>
              <w:t>备注</w:t>
            </w:r>
          </w:p>
        </w:tc>
      </w:tr>
      <w:tr w14:paraId="2B3BD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  <w:jc w:val="center"/>
        </w:trPr>
        <w:tc>
          <w:tcPr>
            <w:tcW w:w="960" w:type="dxa"/>
            <w:vAlign w:val="center"/>
          </w:tcPr>
          <w:p w14:paraId="1BF5E277">
            <w:pPr>
              <w:pStyle w:val="6"/>
              <w:widowControl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/>
                <w:color w:val="auto"/>
                <w:highlight w:val="none"/>
                <w:shd w:val="clear" w:color="auto" w:fill="FFFFFF"/>
              </w:rPr>
            </w:pPr>
            <w:r>
              <w:rPr>
                <w:rFonts w:hint="eastAsia" w:ascii="宋体" w:hAnsi="宋体"/>
                <w:color w:val="auto"/>
                <w:highlight w:val="none"/>
                <w:shd w:val="clear" w:color="auto" w:fill="FFFFFF"/>
              </w:rPr>
              <w:t>1</w:t>
            </w:r>
          </w:p>
        </w:tc>
        <w:tc>
          <w:tcPr>
            <w:tcW w:w="826" w:type="dxa"/>
            <w:vAlign w:val="center"/>
          </w:tcPr>
          <w:p w14:paraId="5660B32C">
            <w:pPr>
              <w:pStyle w:val="6"/>
              <w:widowControl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 w:eastAsia="Droid Sans Fallback"/>
                <w:color w:val="auto"/>
                <w:highlight w:val="none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/>
                <w:color w:val="auto"/>
                <w:highlight w:val="none"/>
                <w:shd w:val="clear" w:color="auto" w:fill="FFFFFF"/>
                <w:lang w:eastAsia="zh-CN"/>
              </w:rPr>
              <w:t>电缆</w:t>
            </w:r>
          </w:p>
        </w:tc>
        <w:tc>
          <w:tcPr>
            <w:tcW w:w="1520" w:type="dxa"/>
            <w:vAlign w:val="center"/>
          </w:tcPr>
          <w:p w14:paraId="050140F2">
            <w:pPr>
              <w:pStyle w:val="6"/>
              <w:widowControl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/>
                <w:color w:val="auto"/>
                <w:highlight w:val="none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4"/>
                <w:szCs w:val="24"/>
                <w:highlight w:val="none"/>
                <w:lang w:eastAsia="zh-CN"/>
              </w:rPr>
              <w:t>YJV</w:t>
            </w:r>
            <w:r>
              <w:rPr>
                <w:rFonts w:hint="eastAsia" w:ascii="宋体" w:hAnsi="宋体" w:eastAsia="宋体" w:cs="宋体"/>
                <w:color w:val="auto"/>
                <w:spacing w:val="-1"/>
                <w:sz w:val="24"/>
                <w:szCs w:val="24"/>
                <w:highlight w:val="none"/>
                <w:vertAlign w:val="subscript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color w:val="auto"/>
                <w:spacing w:val="-1"/>
                <w:sz w:val="24"/>
                <w:szCs w:val="24"/>
                <w:highlight w:val="none"/>
                <w:lang w:eastAsia="zh-CN"/>
              </w:rPr>
              <w:t>-4*240mm²+1*120mm²</w:t>
            </w:r>
          </w:p>
        </w:tc>
        <w:tc>
          <w:tcPr>
            <w:tcW w:w="767" w:type="dxa"/>
            <w:vAlign w:val="center"/>
          </w:tcPr>
          <w:p w14:paraId="575C2E7B">
            <w:pPr>
              <w:pStyle w:val="6"/>
              <w:widowControl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817" w:type="dxa"/>
            <w:vAlign w:val="center"/>
          </w:tcPr>
          <w:p w14:paraId="7CEB9C5F">
            <w:pPr>
              <w:pStyle w:val="6"/>
              <w:widowControl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446" w:type="dxa"/>
            <w:vAlign w:val="center"/>
          </w:tcPr>
          <w:p w14:paraId="213076EA">
            <w:pPr>
              <w:pStyle w:val="6"/>
              <w:widowControl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404" w:type="dxa"/>
            <w:vAlign w:val="center"/>
          </w:tcPr>
          <w:p w14:paraId="235EDCDF">
            <w:pPr>
              <w:pStyle w:val="6"/>
              <w:widowControl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036" w:type="dxa"/>
            <w:vAlign w:val="center"/>
          </w:tcPr>
          <w:p w14:paraId="357F7DBB">
            <w:pPr>
              <w:pStyle w:val="6"/>
              <w:widowControl/>
              <w:snapToGrid w:val="0"/>
              <w:spacing w:beforeAutospacing="0" w:afterAutospacing="0" w:line="360" w:lineRule="auto"/>
              <w:jc w:val="center"/>
              <w:rPr>
                <w:rFonts w:hint="eastAsia" w:ascii="宋体" w:hAnsi="宋体"/>
                <w:color w:val="auto"/>
                <w:highlight w:val="none"/>
                <w:shd w:val="clear" w:color="auto" w:fill="FFFFFF"/>
              </w:rPr>
            </w:pPr>
          </w:p>
        </w:tc>
        <w:tc>
          <w:tcPr>
            <w:tcW w:w="1430" w:type="dxa"/>
            <w:vAlign w:val="center"/>
          </w:tcPr>
          <w:p w14:paraId="644E95F5">
            <w:pPr>
              <w:pStyle w:val="6"/>
              <w:widowControl/>
              <w:snapToGrid w:val="0"/>
              <w:spacing w:beforeAutospacing="0" w:afterAutospacing="0" w:line="360" w:lineRule="auto"/>
              <w:jc w:val="center"/>
              <w:rPr>
                <w:rFonts w:hint="default" w:ascii="宋体" w:hAnsi="宋体" w:eastAsia="Droid Sans Fallback"/>
                <w:color w:val="auto"/>
                <w:highlight w:val="none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highlight w:val="none"/>
                <w:shd w:val="clear" w:color="auto" w:fill="FFFFFF"/>
                <w:lang w:eastAsia="zh-CN"/>
              </w:rPr>
              <w:t>按照预估数量</w:t>
            </w:r>
            <w:r>
              <w:rPr>
                <w:rFonts w:hint="eastAsia" w:ascii="宋体" w:hAnsi="宋体"/>
                <w:color w:val="auto"/>
                <w:highlight w:val="none"/>
                <w:shd w:val="clear" w:color="auto" w:fill="FFFFFF"/>
                <w:lang w:val="en-US" w:eastAsia="zh-CN"/>
              </w:rPr>
              <w:t>710米进行计算</w:t>
            </w:r>
          </w:p>
        </w:tc>
      </w:tr>
    </w:tbl>
    <w:p w14:paraId="7139A6B8">
      <w:pPr>
        <w:pStyle w:val="6"/>
        <w:widowControl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/>
          <w:color w:val="auto"/>
          <w:highlight w:val="none"/>
          <w:shd w:val="clear" w:color="auto" w:fill="FFFFFF"/>
          <w:lang w:eastAsia="zh-CN"/>
        </w:rPr>
      </w:pPr>
    </w:p>
    <w:p w14:paraId="5FA92989">
      <w:pPr>
        <w:pStyle w:val="6"/>
        <w:widowControl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/>
          <w:color w:val="auto"/>
          <w:highlight w:val="none"/>
          <w:shd w:val="clear" w:color="auto" w:fill="FFFFFF"/>
          <w:lang w:eastAsia="zh-CN"/>
        </w:rPr>
      </w:pPr>
    </w:p>
    <w:p w14:paraId="75246231">
      <w:pPr>
        <w:pStyle w:val="6"/>
        <w:widowControl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/>
          <w:color w:val="auto"/>
          <w:highlight w:val="none"/>
          <w:shd w:val="clear" w:color="auto" w:fill="FFFFFF"/>
          <w:lang w:eastAsia="zh-CN"/>
        </w:rPr>
      </w:pPr>
    </w:p>
    <w:p w14:paraId="58638DA2">
      <w:pPr>
        <w:pStyle w:val="6"/>
        <w:widowControl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/>
          <w:color w:val="auto"/>
          <w:highlight w:val="none"/>
          <w:shd w:val="clear" w:color="auto" w:fill="FFFFFF"/>
        </w:rPr>
      </w:pPr>
      <w:r>
        <w:rPr>
          <w:rFonts w:hint="eastAsia" w:ascii="宋体" w:hAnsi="宋体"/>
          <w:color w:val="auto"/>
          <w:highlight w:val="none"/>
          <w:shd w:val="clear" w:color="auto" w:fill="FFFFFF"/>
          <w:lang w:eastAsia="zh-CN"/>
        </w:rPr>
        <w:t>供应商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>盖章：</w:t>
      </w: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   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>（加盖公章）</w:t>
      </w:r>
    </w:p>
    <w:p w14:paraId="3B02B9E5">
      <w:pPr>
        <w:jc w:val="right"/>
        <w:rPr>
          <w:rFonts w:hint="eastAsia" w:ascii="宋体" w:hAnsi="宋体"/>
          <w:b/>
          <w:bCs/>
          <w:color w:val="auto"/>
          <w:highlight w:val="none"/>
          <w:shd w:val="clear" w:color="auto" w:fill="FFFFFF"/>
        </w:rPr>
      </w:pP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 xml:space="preserve">年 </w:t>
      </w: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 xml:space="preserve">月 </w:t>
      </w: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>日</w:t>
      </w:r>
    </w:p>
    <w:p w14:paraId="6BFB5869">
      <w:pPr>
        <w:pStyle w:val="2"/>
        <w:rPr>
          <w:rFonts w:hint="eastAsia"/>
        </w:rPr>
      </w:pPr>
    </w:p>
    <w:p w14:paraId="67D2551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roid Sans Fallback">
    <w:altName w:val="宋体"/>
    <w:panose1 w:val="020B0502000000000001"/>
    <w:charset w:val="86"/>
    <w:family w:val="swiss"/>
    <w:pitch w:val="default"/>
    <w:sig w:usb0="00000000" w:usb1="00000000" w:usb2="00000016" w:usb3="00000000" w:csb0="203F01FF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B66541"/>
    <w:rsid w:val="0F4B3D16"/>
    <w:rsid w:val="15B900D5"/>
    <w:rsid w:val="331F55C4"/>
    <w:rsid w:val="48CC4876"/>
    <w:rsid w:val="6601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styleId="3">
    <w:name w:val="Normal Indent"/>
    <w:basedOn w:val="1"/>
    <w:qFormat/>
    <w:uiPriority w:val="0"/>
    <w:pPr>
      <w:ind w:firstLine="420" w:firstLineChars="200"/>
    </w:pPr>
    <w:rPr>
      <w:rFonts w:ascii="Calibri" w:hAnsi="Calibri"/>
      <w:kern w:val="0"/>
      <w:sz w:val="20"/>
    </w:rPr>
  </w:style>
  <w:style w:type="paragraph" w:customStyle="1" w:styleId="6">
    <w:name w:val="普通(网站)1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183</Characters>
  <Lines>0</Lines>
  <Paragraphs>0</Paragraphs>
  <TotalTime>0</TotalTime>
  <ScaleCrop>false</ScaleCrop>
  <LinksUpToDate>false</LinksUpToDate>
  <CharactersWithSpaces>266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2025-05-19T10:28:00Z</dcterms:created>
  <dc:creator>A</dc:creator>
  <cp:lastModifiedBy>开瑞</cp:lastModifiedBy>
  <dcterms:modified xsi:type="dcterms:W3CDTF">2025-07-14T13:02:22Z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B2F4E958BCC142589A1DDB249C4B93AB_12</vt:lpwstr>
  </property>
</Properties>
</file>