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4B91D1">
      <w:pPr>
        <w:pStyle w:val="6"/>
        <w:widowControl/>
        <w:snapToGrid w:val="0"/>
        <w:spacing w:beforeAutospacing="0" w:afterAutospacing="0" w:line="360" w:lineRule="auto"/>
        <w:jc w:val="center"/>
        <w:rPr>
          <w:rFonts w:hint="eastAsia" w:ascii="宋体" w:hAnsi="宋体"/>
          <w:color w:val="auto"/>
          <w:highlight w:val="none"/>
          <w:shd w:val="clear" w:color="auto" w:fill="FFFFFF"/>
        </w:rPr>
      </w:pPr>
      <w:r>
        <w:rPr>
          <w:rFonts w:hint="eastAsia" w:ascii="宋体" w:hAnsi="宋体"/>
          <w:b/>
          <w:bCs/>
          <w:color w:val="auto"/>
          <w:highlight w:val="none"/>
          <w:shd w:val="clear" w:color="auto" w:fill="FFFFFF"/>
          <w:lang w:eastAsia="zh-CN"/>
        </w:rPr>
        <w:t>供应商</w:t>
      </w:r>
      <w:r>
        <w:rPr>
          <w:rFonts w:hint="eastAsia" w:ascii="宋体" w:hAnsi="宋体"/>
          <w:b/>
          <w:bCs/>
          <w:color w:val="auto"/>
          <w:highlight w:val="none"/>
          <w:shd w:val="clear" w:color="auto" w:fill="FFFFFF"/>
        </w:rPr>
        <w:t>应提交的相关资格证明材料</w:t>
      </w:r>
    </w:p>
    <w:p w14:paraId="652D2F8F">
      <w:pPr>
        <w:snapToGrid w:val="0"/>
        <w:spacing w:line="360" w:lineRule="auto"/>
        <w:rPr>
          <w:rFonts w:hint="eastAsia" w:ascii="宋体" w:hAnsi="宋体"/>
          <w:b/>
          <w:bCs/>
          <w:sz w:val="24"/>
          <w:highlight w:val="none"/>
        </w:rPr>
      </w:pPr>
      <w:r>
        <w:rPr>
          <w:rFonts w:hint="eastAsia" w:ascii="宋体" w:hAnsi="宋体"/>
          <w:b/>
          <w:bCs/>
          <w:sz w:val="24"/>
          <w:highlight w:val="none"/>
          <w:lang w:eastAsia="zh-CN"/>
        </w:rPr>
        <w:t>供应商</w:t>
      </w:r>
      <w:r>
        <w:rPr>
          <w:rFonts w:hint="eastAsia" w:ascii="宋体" w:hAnsi="宋体"/>
          <w:b/>
          <w:bCs/>
          <w:sz w:val="24"/>
          <w:highlight w:val="none"/>
        </w:rPr>
        <w:t>按招标文件要求，应提供以下相关资格证明材料：</w:t>
      </w:r>
    </w:p>
    <w:p w14:paraId="1404F264">
      <w:pPr>
        <w:snapToGrid w:val="0"/>
        <w:spacing w:line="360" w:lineRule="auto"/>
        <w:ind w:firstLine="482" w:firstLineChars="200"/>
        <w:jc w:val="center"/>
        <w:rPr>
          <w:b/>
          <w:bCs/>
          <w:color w:val="333333"/>
          <w:sz w:val="24"/>
          <w:highlight w:val="none"/>
          <w:shd w:val="clear" w:color="auto" w:fill="FFFFFF"/>
        </w:rPr>
      </w:pPr>
      <w:r>
        <w:rPr>
          <w:rFonts w:hint="eastAsia"/>
          <w:b/>
          <w:bCs/>
          <w:color w:val="333333"/>
          <w:sz w:val="24"/>
          <w:highlight w:val="none"/>
          <w:shd w:val="clear" w:color="auto" w:fill="FFFFFF"/>
        </w:rPr>
        <w:t>【</w:t>
      </w:r>
      <w:r>
        <w:rPr>
          <w:b/>
          <w:bCs/>
          <w:color w:val="333333"/>
          <w:sz w:val="24"/>
          <w:highlight w:val="none"/>
          <w:shd w:val="clear" w:color="auto" w:fill="FFFFFF"/>
        </w:rPr>
        <w:t>一般资格审查</w:t>
      </w:r>
      <w:r>
        <w:rPr>
          <w:rFonts w:hint="eastAsia"/>
          <w:b/>
          <w:bCs/>
          <w:color w:val="333333"/>
          <w:sz w:val="24"/>
          <w:highlight w:val="none"/>
          <w:shd w:val="clear" w:color="auto" w:fill="FFFFFF"/>
        </w:rPr>
        <w:t>】</w:t>
      </w:r>
    </w:p>
    <w:p w14:paraId="14F2AE12">
      <w:pPr>
        <w:snapToGrid w:val="0"/>
        <w:spacing w:line="360" w:lineRule="auto"/>
        <w:ind w:firstLine="40" w:firstLineChars="200"/>
        <w:jc w:val="center"/>
        <w:rPr>
          <w:b/>
          <w:bCs/>
          <w:color w:val="333333"/>
          <w:sz w:val="2"/>
          <w:szCs w:val="2"/>
          <w:highlight w:val="none"/>
          <w:shd w:val="clear" w:color="auto" w:fill="FFFFFF"/>
        </w:rPr>
      </w:pPr>
    </w:p>
    <w:p w14:paraId="72F410EB">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1.供应商应具备《中华人民共和国政府采购法》第二十二条规定的条件：</w:t>
      </w:r>
    </w:p>
    <w:p w14:paraId="193488C8">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sz w:val="24"/>
          <w:highlight w:val="none"/>
        </w:rPr>
        <w:t>供应商需在项目电子化交易系统中按要求填写《投标函》完成承诺并进行电子签章。</w:t>
      </w:r>
    </w:p>
    <w:p w14:paraId="6E5E4FC8">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2.供应商应提供健全的财务会计制度的证明材料；</w:t>
      </w:r>
    </w:p>
    <w:p w14:paraId="6DA2F0CF">
      <w:pPr>
        <w:snapToGrid w:val="0"/>
        <w:spacing w:line="360" w:lineRule="auto"/>
        <w:ind w:firstLine="482" w:firstLineChars="200"/>
        <w:rPr>
          <w:rFonts w:hint="eastAsia" w:ascii="宋体" w:hAnsi="宋体"/>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color w:val="333333"/>
          <w:sz w:val="24"/>
          <w:highlight w:val="none"/>
          <w:shd w:val="clear" w:color="auto" w:fill="FFFFFF"/>
          <w:lang w:eastAsia="zh-CN"/>
        </w:rPr>
        <w:t>供应商</w:t>
      </w:r>
      <w:r>
        <w:rPr>
          <w:rFonts w:hint="eastAsia" w:ascii="宋体" w:hAnsi="宋体"/>
          <w:b/>
          <w:bCs/>
          <w:color w:val="333333"/>
          <w:sz w:val="24"/>
          <w:highlight w:val="none"/>
          <w:shd w:val="clear" w:color="auto" w:fill="FFFFFF"/>
        </w:rPr>
        <w:t>需在项目电子化交易系统中按要求上传相应证明文件并进行电子签章。</w:t>
      </w:r>
    </w:p>
    <w:p w14:paraId="68355DB6">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23CD1C82">
      <w:pPr>
        <w:snapToGrid w:val="0"/>
        <w:spacing w:line="360" w:lineRule="auto"/>
        <w:ind w:firstLine="482" w:firstLineChars="200"/>
        <w:rPr>
          <w:rFonts w:hint="eastAsia" w:ascii="宋体" w:hAnsi="宋体"/>
          <w:b/>
          <w:bCs/>
          <w:sz w:val="24"/>
          <w:highlight w:val="none"/>
        </w:rPr>
      </w:pPr>
      <w:r>
        <w:rPr>
          <w:rFonts w:hint="eastAsia" w:ascii="宋体" w:hAnsi="宋体"/>
          <w:b/>
          <w:bCs/>
          <w:sz w:val="24"/>
          <w:highlight w:val="none"/>
        </w:rPr>
        <w:t>评审依据：</w:t>
      </w:r>
      <w:r>
        <w:rPr>
          <w:rFonts w:hint="eastAsia" w:ascii="宋体" w:hAnsi="宋体"/>
          <w:b/>
          <w:bCs/>
          <w:sz w:val="24"/>
          <w:szCs w:val="32"/>
          <w:highlight w:val="none"/>
        </w:rPr>
        <w:t>供应商需在项目电子化交易系统中按要求填写《投标函》完成承诺并进行电子签章。</w:t>
      </w:r>
    </w:p>
    <w:p w14:paraId="40A7325D">
      <w:pPr>
        <w:snapToGrid w:val="0"/>
        <w:spacing w:line="360" w:lineRule="auto"/>
        <w:ind w:firstLine="480" w:firstLineChars="200"/>
        <w:rPr>
          <w:rFonts w:hint="eastAsia" w:ascii="宋体" w:hAnsi="宋体"/>
          <w:sz w:val="24"/>
          <w:szCs w:val="32"/>
          <w:highlight w:val="none"/>
        </w:rPr>
      </w:pPr>
      <w:r>
        <w:rPr>
          <w:rFonts w:hint="eastAsia" w:ascii="宋体" w:hAnsi="宋体"/>
          <w:sz w:val="24"/>
          <w:szCs w:val="32"/>
          <w:highlight w:val="none"/>
        </w:rPr>
        <w:t xml:space="preserve">                       </w:t>
      </w:r>
      <w:r>
        <w:rPr>
          <w:rFonts w:hint="eastAsia" w:ascii="宋体" w:hAnsi="宋体"/>
          <w:b/>
          <w:bCs/>
          <w:sz w:val="24"/>
          <w:szCs w:val="32"/>
          <w:highlight w:val="none"/>
        </w:rPr>
        <w:t xml:space="preserve">    【特殊资格审查】</w:t>
      </w:r>
    </w:p>
    <w:p w14:paraId="6A7999D9">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1.主体资格：供应商为向采购人提供相关货物的法人或其他组织；</w:t>
      </w:r>
    </w:p>
    <w:p w14:paraId="7346AC22">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评审依据：提供营业执照或其他证明材料加盖单位公章。</w:t>
      </w:r>
    </w:p>
    <w:p w14:paraId="7BF0B238">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2.社会保障资金缴纳证明：供应商提供自2024年</w:t>
      </w:r>
      <w:r>
        <w:rPr>
          <w:rFonts w:hint="eastAsia" w:ascii="宋体" w:hAnsi="宋体"/>
          <w:color w:val="333333"/>
          <w:sz w:val="24"/>
          <w:highlight w:val="none"/>
          <w:shd w:val="clear" w:color="auto" w:fill="FFFFFF"/>
          <w:lang w:val="en-US" w:eastAsia="zh-CN"/>
        </w:rPr>
        <w:t>7</w:t>
      </w:r>
      <w:r>
        <w:rPr>
          <w:rFonts w:hint="eastAsia" w:ascii="宋体" w:hAnsi="宋体"/>
          <w:color w:val="333333"/>
          <w:sz w:val="24"/>
          <w:highlight w:val="none"/>
          <w:shd w:val="clear" w:color="auto" w:fill="FFFFFF"/>
        </w:rPr>
        <w:t>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56B3397F">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6EDC0756">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3.税收缴纳证明：供应商提供自2024年</w:t>
      </w:r>
      <w:r>
        <w:rPr>
          <w:rFonts w:hint="eastAsia" w:ascii="宋体" w:hAnsi="宋体"/>
          <w:color w:val="333333"/>
          <w:sz w:val="24"/>
          <w:highlight w:val="none"/>
          <w:shd w:val="clear" w:color="auto" w:fill="FFFFFF"/>
          <w:lang w:val="en-US" w:eastAsia="zh-CN"/>
        </w:rPr>
        <w:t>7</w:t>
      </w:r>
      <w:r>
        <w:rPr>
          <w:rFonts w:hint="eastAsia" w:ascii="宋体" w:hAnsi="宋体"/>
          <w:color w:val="333333"/>
          <w:sz w:val="24"/>
          <w:highlight w:val="none"/>
          <w:shd w:val="clear" w:color="auto" w:fill="FFFFFF"/>
        </w:rPr>
        <w:t>月至今已缴纳的至少一个月纳税证明或完税证明，依法免税的单位应提供相关证明材料；</w:t>
      </w:r>
    </w:p>
    <w:p w14:paraId="4CB158FD">
      <w:pPr>
        <w:snapToGrid w:val="0"/>
        <w:spacing w:line="360" w:lineRule="auto"/>
        <w:ind w:firstLine="482" w:firstLineChars="200"/>
        <w:rPr>
          <w:rFonts w:hint="eastAsia" w:ascii="宋体" w:hAnsi="宋体" w:eastAsia="宋体" w:cs="Times New Roman"/>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16796DF9">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eastAsia="宋体" w:cs="Times New Roman"/>
          <w:color w:val="333333"/>
          <w:sz w:val="24"/>
          <w:highlight w:val="none"/>
          <w:shd w:val="clear" w:color="auto" w:fill="FFFFFF"/>
        </w:rPr>
        <w:t>4.财务状况证明：供应商提供经会计师事务所审计的</w:t>
      </w:r>
      <w:r>
        <w:rPr>
          <w:rFonts w:hint="eastAsia" w:ascii="宋体" w:hAnsi="宋体" w:eastAsia="宋体" w:cs="Times New Roman"/>
          <w:color w:val="333333"/>
          <w:sz w:val="24"/>
          <w:highlight w:val="none"/>
          <w:shd w:val="clear" w:color="auto" w:fill="FFFFFF"/>
          <w:lang w:val="en-US" w:eastAsia="zh-CN"/>
        </w:rPr>
        <w:t>2024</w:t>
      </w:r>
      <w:r>
        <w:rPr>
          <w:rFonts w:hint="eastAsia" w:ascii="宋体" w:hAnsi="宋体" w:eastAsia="宋体" w:cs="Times New Roman"/>
          <w:color w:val="333333"/>
          <w:sz w:val="24"/>
          <w:highlight w:val="none"/>
          <w:shd w:val="clear" w:color="auto" w:fill="FFFFFF"/>
        </w:rPr>
        <w:t>年完整</w:t>
      </w:r>
      <w:r>
        <w:rPr>
          <w:rFonts w:hint="eastAsia" w:ascii="宋体" w:hAnsi="宋体"/>
          <w:color w:val="333333"/>
          <w:sz w:val="24"/>
          <w:highlight w:val="none"/>
          <w:shd w:val="clear" w:color="auto" w:fill="FFFFFF"/>
        </w:rPr>
        <w:t>的财务审计报告或在开标日期前六个月内其基本开户银行出具的资信证明；</w:t>
      </w:r>
    </w:p>
    <w:p w14:paraId="1887095E">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1BE51C5B">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5.信誉要求：</w:t>
      </w:r>
      <w:r>
        <w:rPr>
          <w:rFonts w:hint="eastAsia" w:ascii="宋体" w:hAnsi="宋体"/>
          <w:color w:val="333333"/>
          <w:sz w:val="24"/>
          <w:highlight w:val="none"/>
          <w:shd w:val="clear" w:color="auto" w:fill="FFFFFF"/>
          <w:lang w:val="en-US" w:eastAsia="zh-CN"/>
        </w:rPr>
        <w:t>截止至响应文件递交截止时间之前，供应商未被“信用中国”网站列入失信被执行人、重大税收违法失信主体名单，未被“中国政府采购网”网站列入政府采购严重违法失信行为记录名单；</w:t>
      </w:r>
    </w:p>
    <w:p w14:paraId="068E827C">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评审依据：提供上述书面声明原件加盖单位公章，格式详见附件。</w:t>
      </w:r>
    </w:p>
    <w:p w14:paraId="20B30B3F">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6.谈判授权代表：供应商应授权合法的人员参加本项目谈判活动全过程；</w:t>
      </w:r>
    </w:p>
    <w:p w14:paraId="40A1EF61">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color w:val="333333"/>
          <w:sz w:val="24"/>
          <w:highlight w:val="none"/>
          <w:shd w:val="clear" w:color="auto" w:fill="FFFFFF"/>
          <w:lang w:val="en-US" w:eastAsia="zh-CN"/>
        </w:rPr>
        <w:t>评审依据：供应商应在响应文件中附符合本条要求的证明材料，格式详见附件。</w:t>
      </w:r>
    </w:p>
    <w:p w14:paraId="32DF4C72">
      <w:pPr>
        <w:pStyle w:val="7"/>
        <w:widowControl/>
        <w:shd w:val="clear" w:color="auto" w:fill="FFFFFF"/>
        <w:snapToGrid w:val="0"/>
        <w:spacing w:beforeAutospacing="0" w:afterAutospacing="0" w:line="360" w:lineRule="auto"/>
        <w:ind w:firstLine="480" w:firstLineChars="200"/>
        <w:rPr>
          <w:b w:val="0"/>
          <w:bCs w:val="0"/>
          <w:color w:val="333333"/>
          <w:kern w:val="2"/>
          <w:sz w:val="24"/>
          <w:szCs w:val="24"/>
          <w:highlight w:val="none"/>
          <w:shd w:val="clear" w:color="auto" w:fill="FFFFFF"/>
        </w:rPr>
      </w:pPr>
      <w:r>
        <w:rPr>
          <w:b w:val="0"/>
          <w:bCs w:val="0"/>
          <w:color w:val="333333"/>
          <w:kern w:val="2"/>
          <w:sz w:val="24"/>
          <w:szCs w:val="24"/>
          <w:highlight w:val="none"/>
          <w:shd w:val="clear" w:color="auto" w:fill="FFFFFF"/>
        </w:rPr>
        <w:t>7.是否面向中小企业采购：</w:t>
      </w:r>
      <w:r>
        <w:rPr>
          <w:rFonts w:hint="eastAsia"/>
          <w:b w:val="0"/>
          <w:bCs w:val="0"/>
          <w:color w:val="333333"/>
          <w:kern w:val="2"/>
          <w:sz w:val="24"/>
          <w:szCs w:val="24"/>
          <w:highlight w:val="none"/>
          <w:shd w:val="clear" w:color="auto" w:fill="FFFFFF"/>
          <w:lang w:val="en-US" w:eastAsia="zh-CN"/>
        </w:rPr>
        <w:t>本项目不专门面向中小企业采购。</w:t>
      </w:r>
    </w:p>
    <w:p w14:paraId="22260767">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评审依据：供应商根据企业自身情况按系统要求提供中小企业声明函。</w:t>
      </w:r>
    </w:p>
    <w:p w14:paraId="7A29A587">
      <w:pPr>
        <w:ind w:firstLine="482" w:firstLineChars="200"/>
        <w:rPr>
          <w:rFonts w:hint="eastAsia" w:ascii="宋体" w:hAnsi="宋体"/>
          <w:sz w:val="24"/>
          <w:highlight w:val="none"/>
        </w:rPr>
      </w:pPr>
      <w:bookmarkStart w:id="12" w:name="_GoBack"/>
      <w:bookmarkEnd w:id="12"/>
      <w:r>
        <w:rPr>
          <w:rFonts w:hint="eastAsia" w:ascii="宋体" w:hAnsi="宋体"/>
          <w:b/>
          <w:bCs/>
          <w:sz w:val="24"/>
          <w:highlight w:val="none"/>
        </w:rPr>
        <w:br w:type="page"/>
      </w:r>
    </w:p>
    <w:p w14:paraId="4CE65039">
      <w:pPr>
        <w:rPr>
          <w:rFonts w:hint="eastAsia" w:ascii="宋体" w:hAnsi="宋体"/>
          <w:b/>
          <w:bCs/>
          <w:sz w:val="24"/>
          <w:highlight w:val="none"/>
        </w:rPr>
      </w:pPr>
      <w:r>
        <w:rPr>
          <w:rFonts w:hint="eastAsia" w:ascii="宋体" w:hAnsi="宋体"/>
          <w:b/>
          <w:bCs/>
          <w:sz w:val="24"/>
          <w:highlight w:val="none"/>
        </w:rPr>
        <w:t>附件1：承诺书</w:t>
      </w:r>
    </w:p>
    <w:p w14:paraId="4E784B6D">
      <w:pPr>
        <w:spacing w:line="360" w:lineRule="auto"/>
        <w:rPr>
          <w:rFonts w:hint="eastAsia" w:ascii="宋体" w:hAnsi="宋体"/>
          <w:spacing w:val="4"/>
          <w:sz w:val="24"/>
          <w:highlight w:val="none"/>
          <w:u w:val="single"/>
        </w:rPr>
      </w:pPr>
    </w:p>
    <w:p w14:paraId="123581DE">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（采购人名称）    ：</w:t>
      </w:r>
    </w:p>
    <w:p w14:paraId="5389BD54">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项目的政府采购活动，经全面细致的了解项目情况及采购文件要求后，在此郑重承诺：</w:t>
      </w:r>
    </w:p>
    <w:p w14:paraId="43D87278">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我公司截止至</w:t>
      </w:r>
      <w:r>
        <w:rPr>
          <w:rFonts w:hint="eastAsia" w:ascii="宋体" w:hAnsi="宋体"/>
          <w:bCs/>
          <w:sz w:val="24"/>
          <w:highlight w:val="none"/>
          <w:lang w:val="en-US" w:eastAsia="zh-CN"/>
        </w:rPr>
        <w:t>响应</w:t>
      </w:r>
      <w:r>
        <w:rPr>
          <w:rFonts w:hint="eastAsia" w:ascii="宋体" w:hAnsi="宋体"/>
          <w:bCs/>
          <w:sz w:val="24"/>
          <w:highlight w:val="none"/>
        </w:rPr>
        <w:t>文件递交截止时间之前，</w:t>
      </w:r>
      <w:r>
        <w:rPr>
          <w:rFonts w:hint="eastAsia" w:ascii="宋体" w:hAnsi="宋体"/>
          <w:bCs/>
          <w:sz w:val="24"/>
          <w:highlight w:val="none"/>
          <w:lang w:val="en-US" w:eastAsia="zh-CN"/>
        </w:rPr>
        <w:t>未被“信用中国”网站列入失信被执行人、重大税收违法失信主体名单，未被“中国政府采购网”网站列入政府采购严重违法失信行为记录名单；</w:t>
      </w:r>
    </w:p>
    <w:p w14:paraId="3F425F5F">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我方与采购人不存在利害关系及其他可能影响招标公正性的情形。</w:t>
      </w:r>
    </w:p>
    <w:p w14:paraId="21C07B5B">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23AA2E9C">
      <w:pPr>
        <w:spacing w:line="360" w:lineRule="auto"/>
        <w:rPr>
          <w:rFonts w:hint="eastAsia" w:ascii="宋体" w:hAnsi="宋体"/>
          <w:sz w:val="24"/>
          <w:highlight w:val="none"/>
        </w:rPr>
      </w:pPr>
    </w:p>
    <w:p w14:paraId="69282125">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77EC9494">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48BBD891">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10F5E3F0">
      <w:pPr>
        <w:jc w:val="left"/>
        <w:rPr>
          <w:rFonts w:hint="eastAsia" w:ascii="宋体" w:hAnsi="宋体"/>
          <w:b/>
          <w:bCs/>
          <w:sz w:val="24"/>
          <w:highlight w:val="none"/>
        </w:rPr>
      </w:pPr>
    </w:p>
    <w:p w14:paraId="502E31F9">
      <w:pPr>
        <w:rPr>
          <w:rFonts w:hint="eastAsia" w:ascii="宋体" w:hAnsi="宋体"/>
          <w:b/>
          <w:bCs/>
          <w:sz w:val="24"/>
          <w:highlight w:val="none"/>
        </w:rPr>
      </w:pPr>
      <w:r>
        <w:rPr>
          <w:rFonts w:hint="eastAsia" w:ascii="宋体" w:hAnsi="宋体"/>
          <w:b/>
          <w:bCs/>
          <w:sz w:val="24"/>
          <w:highlight w:val="none"/>
        </w:rPr>
        <w:br w:type="page"/>
      </w:r>
    </w:p>
    <w:p w14:paraId="62C27072">
      <w:pPr>
        <w:rPr>
          <w:rFonts w:hint="eastAsia" w:ascii="宋体" w:hAnsi="宋体"/>
          <w:b/>
          <w:bCs/>
          <w:sz w:val="24"/>
          <w:highlight w:val="none"/>
        </w:rPr>
      </w:pPr>
      <w:r>
        <w:rPr>
          <w:rFonts w:hint="eastAsia" w:ascii="宋体" w:hAnsi="宋体"/>
          <w:b/>
          <w:bCs/>
          <w:sz w:val="24"/>
          <w:highlight w:val="none"/>
        </w:rPr>
        <w:t>附件2：法定代表人证明书及授权书</w:t>
      </w:r>
    </w:p>
    <w:p w14:paraId="5152E33B">
      <w:pPr>
        <w:spacing w:line="360" w:lineRule="auto"/>
        <w:ind w:firstLine="211"/>
        <w:jc w:val="center"/>
        <w:rPr>
          <w:rFonts w:hint="eastAsia" w:ascii="宋体" w:hAnsi="宋体"/>
          <w:b/>
          <w:sz w:val="28"/>
          <w:szCs w:val="28"/>
          <w:highlight w:val="none"/>
        </w:rPr>
      </w:pPr>
      <w:bookmarkStart w:id="0" w:name="_Toc47418256"/>
      <w:bookmarkStart w:id="1" w:name="_Toc47418939"/>
      <w:bookmarkStart w:id="2" w:name="_Toc49019237"/>
      <w:bookmarkStart w:id="3" w:name="_Toc47261691"/>
      <w:bookmarkStart w:id="4" w:name="_Toc49019498"/>
      <w:bookmarkStart w:id="5" w:name="_Toc47418732"/>
      <w:bookmarkStart w:id="6" w:name="_Toc47261886"/>
      <w:bookmarkStart w:id="7" w:name="_Toc48791236"/>
      <w:bookmarkStart w:id="8" w:name="_Toc48995852"/>
      <w:bookmarkStart w:id="9" w:name="_Toc47262070"/>
      <w:r>
        <w:rPr>
          <w:rFonts w:hint="eastAsia" w:ascii="宋体" w:hAnsi="宋体"/>
          <w:b/>
          <w:sz w:val="28"/>
          <w:szCs w:val="28"/>
          <w:highlight w:val="none"/>
        </w:rPr>
        <w:t>法定代表人证明书</w:t>
      </w:r>
    </w:p>
    <w:tbl>
      <w:tblPr>
        <w:tblStyle w:val="4"/>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14B0A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66399AC3">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01FE5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6EBDD13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企业</w:t>
            </w:r>
          </w:p>
          <w:p w14:paraId="7C6616E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法人</w:t>
            </w:r>
          </w:p>
        </w:tc>
        <w:tc>
          <w:tcPr>
            <w:tcW w:w="2412" w:type="dxa"/>
            <w:vAlign w:val="center"/>
          </w:tcPr>
          <w:p w14:paraId="5CC900A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 业 名 称</w:t>
            </w:r>
          </w:p>
        </w:tc>
        <w:tc>
          <w:tcPr>
            <w:tcW w:w="4972" w:type="dxa"/>
            <w:gridSpan w:val="3"/>
            <w:vAlign w:val="center"/>
          </w:tcPr>
          <w:p w14:paraId="6601015B">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8DA7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25B00C95">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3C6CF74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 定 地 址</w:t>
            </w:r>
          </w:p>
        </w:tc>
        <w:tc>
          <w:tcPr>
            <w:tcW w:w="4972" w:type="dxa"/>
            <w:gridSpan w:val="3"/>
            <w:vAlign w:val="center"/>
          </w:tcPr>
          <w:p w14:paraId="14BE0241">
            <w:pPr>
              <w:tabs>
                <w:tab w:val="right" w:leader="dot" w:pos="9022"/>
              </w:tabs>
              <w:autoSpaceDE w:val="0"/>
              <w:autoSpaceDN w:val="0"/>
              <w:snapToGrid w:val="0"/>
              <w:spacing w:line="360" w:lineRule="auto"/>
              <w:jc w:val="center"/>
              <w:rPr>
                <w:rFonts w:hint="eastAsia" w:ascii="宋体" w:hAnsi="宋体"/>
                <w:bCs/>
                <w:sz w:val="24"/>
                <w:highlight w:val="none"/>
              </w:rPr>
            </w:pPr>
          </w:p>
        </w:tc>
      </w:tr>
      <w:tr w14:paraId="5C110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9495573">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1B80734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工商登记机关</w:t>
            </w:r>
          </w:p>
        </w:tc>
        <w:tc>
          <w:tcPr>
            <w:tcW w:w="4972" w:type="dxa"/>
            <w:gridSpan w:val="3"/>
            <w:vAlign w:val="center"/>
          </w:tcPr>
          <w:p w14:paraId="4ED147CC">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F4CD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61F3AD19">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415054D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统一社会信用代码</w:t>
            </w:r>
          </w:p>
        </w:tc>
        <w:tc>
          <w:tcPr>
            <w:tcW w:w="4972" w:type="dxa"/>
            <w:gridSpan w:val="3"/>
            <w:vAlign w:val="center"/>
          </w:tcPr>
          <w:p w14:paraId="310097FB">
            <w:pPr>
              <w:tabs>
                <w:tab w:val="right" w:leader="dot" w:pos="9022"/>
              </w:tabs>
              <w:autoSpaceDE w:val="0"/>
              <w:autoSpaceDN w:val="0"/>
              <w:snapToGrid w:val="0"/>
              <w:spacing w:line="360" w:lineRule="auto"/>
              <w:jc w:val="center"/>
              <w:rPr>
                <w:rFonts w:hint="eastAsia" w:ascii="宋体" w:hAnsi="宋体"/>
                <w:bCs/>
                <w:sz w:val="24"/>
                <w:highlight w:val="none"/>
              </w:rPr>
            </w:pPr>
          </w:p>
        </w:tc>
      </w:tr>
      <w:tr w14:paraId="7B4AC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795B54FD">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法定</w:t>
            </w:r>
          </w:p>
          <w:p w14:paraId="7A78BE7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代表人</w:t>
            </w:r>
          </w:p>
        </w:tc>
        <w:tc>
          <w:tcPr>
            <w:tcW w:w="2412" w:type="dxa"/>
            <w:vAlign w:val="center"/>
          </w:tcPr>
          <w:p w14:paraId="0D1E5C2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1607" w:type="dxa"/>
            <w:vAlign w:val="center"/>
          </w:tcPr>
          <w:p w14:paraId="03A45536">
            <w:pPr>
              <w:tabs>
                <w:tab w:val="right" w:leader="dot" w:pos="9022"/>
              </w:tabs>
              <w:autoSpaceDE w:val="0"/>
              <w:autoSpaceDN w:val="0"/>
              <w:spacing w:line="500" w:lineRule="exact"/>
              <w:jc w:val="center"/>
              <w:rPr>
                <w:rFonts w:hint="eastAsia" w:ascii="宋体" w:hAnsi="宋体"/>
                <w:bCs/>
                <w:sz w:val="24"/>
                <w:highlight w:val="none"/>
              </w:rPr>
            </w:pPr>
          </w:p>
        </w:tc>
        <w:tc>
          <w:tcPr>
            <w:tcW w:w="1737" w:type="dxa"/>
            <w:vAlign w:val="center"/>
          </w:tcPr>
          <w:p w14:paraId="073C3F5D">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1628" w:type="dxa"/>
            <w:vAlign w:val="center"/>
          </w:tcPr>
          <w:p w14:paraId="5CE45FCB">
            <w:pPr>
              <w:tabs>
                <w:tab w:val="right" w:leader="dot" w:pos="9022"/>
              </w:tabs>
              <w:autoSpaceDE w:val="0"/>
              <w:autoSpaceDN w:val="0"/>
              <w:spacing w:line="500" w:lineRule="exact"/>
              <w:jc w:val="center"/>
              <w:rPr>
                <w:rFonts w:hint="eastAsia" w:ascii="宋体" w:hAnsi="宋体"/>
                <w:bCs/>
                <w:sz w:val="24"/>
                <w:highlight w:val="none"/>
              </w:rPr>
            </w:pPr>
          </w:p>
        </w:tc>
      </w:tr>
      <w:tr w14:paraId="08B23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6B89B489">
            <w:pPr>
              <w:tabs>
                <w:tab w:val="right" w:leader="dot" w:pos="9022"/>
              </w:tabs>
              <w:autoSpaceDE w:val="0"/>
              <w:autoSpaceDN w:val="0"/>
              <w:snapToGrid w:val="0"/>
              <w:spacing w:line="360" w:lineRule="auto"/>
              <w:jc w:val="left"/>
              <w:rPr>
                <w:rFonts w:hint="eastAsia" w:ascii="宋体" w:hAnsi="宋体"/>
                <w:bCs/>
                <w:sz w:val="24"/>
                <w:highlight w:val="none"/>
              </w:rPr>
            </w:pPr>
          </w:p>
          <w:p w14:paraId="446D492E">
            <w:pPr>
              <w:tabs>
                <w:tab w:val="right" w:leader="dot" w:pos="9022"/>
              </w:tabs>
              <w:autoSpaceDE w:val="0"/>
              <w:autoSpaceDN w:val="0"/>
              <w:snapToGrid w:val="0"/>
              <w:spacing w:line="360" w:lineRule="auto"/>
              <w:jc w:val="left"/>
              <w:rPr>
                <w:rFonts w:hint="eastAsia" w:ascii="宋体" w:hAnsi="宋体"/>
                <w:bCs/>
                <w:sz w:val="24"/>
                <w:highlight w:val="none"/>
              </w:rPr>
            </w:pPr>
          </w:p>
          <w:p w14:paraId="602876A2">
            <w:pPr>
              <w:tabs>
                <w:tab w:val="right" w:leader="dot" w:pos="9022"/>
              </w:tabs>
              <w:autoSpaceDE w:val="0"/>
              <w:autoSpaceDN w:val="0"/>
              <w:snapToGrid w:val="0"/>
              <w:spacing w:line="360" w:lineRule="auto"/>
              <w:jc w:val="left"/>
              <w:rPr>
                <w:rFonts w:hint="eastAsia" w:ascii="宋体" w:hAnsi="宋体"/>
                <w:bCs/>
                <w:sz w:val="24"/>
                <w:highlight w:val="none"/>
              </w:rPr>
            </w:pPr>
          </w:p>
          <w:p w14:paraId="11294E80">
            <w:pPr>
              <w:tabs>
                <w:tab w:val="right" w:leader="dot" w:pos="9022"/>
              </w:tabs>
              <w:autoSpaceDE w:val="0"/>
              <w:autoSpaceDN w:val="0"/>
              <w:snapToGrid w:val="0"/>
              <w:spacing w:line="360" w:lineRule="auto"/>
              <w:jc w:val="center"/>
              <w:rPr>
                <w:rFonts w:hint="eastAsia" w:ascii="宋体" w:hAnsi="宋体"/>
                <w:bCs/>
                <w:sz w:val="24"/>
                <w:highlight w:val="none"/>
              </w:rPr>
            </w:pPr>
          </w:p>
          <w:p w14:paraId="1AD2AC70">
            <w:pPr>
              <w:tabs>
                <w:tab w:val="right" w:leader="dot" w:pos="9022"/>
              </w:tabs>
              <w:autoSpaceDE w:val="0"/>
              <w:autoSpaceDN w:val="0"/>
              <w:snapToGrid w:val="0"/>
              <w:spacing w:line="360" w:lineRule="auto"/>
              <w:jc w:val="center"/>
              <w:rPr>
                <w:rFonts w:hint="eastAsia" w:ascii="宋体" w:hAnsi="宋体"/>
                <w:bCs/>
                <w:sz w:val="24"/>
                <w:highlight w:val="none"/>
              </w:rPr>
            </w:pPr>
          </w:p>
          <w:p w14:paraId="1503F153">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w:t>
            </w:r>
          </w:p>
          <w:p w14:paraId="67658D02">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代表人</w:t>
            </w:r>
          </w:p>
          <w:p w14:paraId="7A3A13BD">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身份证</w:t>
            </w:r>
          </w:p>
          <w:p w14:paraId="0E05E75E">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复印件</w:t>
            </w:r>
          </w:p>
        </w:tc>
        <w:tc>
          <w:tcPr>
            <w:tcW w:w="4019" w:type="dxa"/>
            <w:gridSpan w:val="2"/>
            <w:vMerge w:val="restart"/>
            <w:vAlign w:val="center"/>
          </w:tcPr>
          <w:p w14:paraId="1A5ABDA8">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3365" w:type="dxa"/>
            <w:gridSpan w:val="2"/>
            <w:vAlign w:val="center"/>
          </w:tcPr>
          <w:p w14:paraId="6FF1D701">
            <w:pPr>
              <w:tabs>
                <w:tab w:val="right" w:leader="dot" w:pos="9022"/>
              </w:tabs>
              <w:autoSpaceDE w:val="0"/>
              <w:autoSpaceDN w:val="0"/>
              <w:snapToGrid w:val="0"/>
              <w:spacing w:line="360" w:lineRule="auto"/>
              <w:jc w:val="center"/>
              <w:rPr>
                <w:rFonts w:hint="eastAsia" w:ascii="宋体" w:hAnsi="宋体"/>
                <w:bCs/>
                <w:sz w:val="24"/>
                <w:highlight w:val="none"/>
              </w:rPr>
            </w:pPr>
          </w:p>
          <w:p w14:paraId="26A9A340">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（法定代表人签字或盖章）</w:t>
            </w:r>
          </w:p>
        </w:tc>
      </w:tr>
      <w:tr w14:paraId="0EFE1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0698DE42">
            <w:pPr>
              <w:tabs>
                <w:tab w:val="right" w:leader="dot" w:pos="9022"/>
              </w:tabs>
              <w:autoSpaceDE w:val="0"/>
              <w:autoSpaceDN w:val="0"/>
              <w:snapToGrid w:val="0"/>
              <w:spacing w:line="360" w:lineRule="auto"/>
              <w:jc w:val="left"/>
              <w:rPr>
                <w:rFonts w:hint="eastAsia" w:ascii="宋体" w:hAnsi="宋体"/>
                <w:bCs/>
                <w:sz w:val="24"/>
                <w:highlight w:val="none"/>
              </w:rPr>
            </w:pPr>
          </w:p>
        </w:tc>
        <w:tc>
          <w:tcPr>
            <w:tcW w:w="4019" w:type="dxa"/>
            <w:gridSpan w:val="2"/>
            <w:vMerge w:val="continue"/>
          </w:tcPr>
          <w:p w14:paraId="7E4553FA">
            <w:pPr>
              <w:tabs>
                <w:tab w:val="right" w:leader="dot" w:pos="9022"/>
              </w:tabs>
              <w:autoSpaceDE w:val="0"/>
              <w:autoSpaceDN w:val="0"/>
              <w:snapToGrid w:val="0"/>
              <w:spacing w:line="360" w:lineRule="auto"/>
              <w:jc w:val="left"/>
              <w:rPr>
                <w:rFonts w:hint="eastAsia" w:ascii="宋体" w:hAnsi="宋体"/>
                <w:bCs/>
                <w:sz w:val="24"/>
                <w:highlight w:val="none"/>
              </w:rPr>
            </w:pPr>
          </w:p>
        </w:tc>
        <w:tc>
          <w:tcPr>
            <w:tcW w:w="3365" w:type="dxa"/>
            <w:gridSpan w:val="2"/>
          </w:tcPr>
          <w:p w14:paraId="03B4C80B">
            <w:pPr>
              <w:tabs>
                <w:tab w:val="right" w:leader="dot" w:pos="9022"/>
              </w:tabs>
              <w:autoSpaceDE w:val="0"/>
              <w:autoSpaceDN w:val="0"/>
              <w:snapToGrid w:val="0"/>
              <w:spacing w:line="360" w:lineRule="auto"/>
              <w:jc w:val="left"/>
              <w:rPr>
                <w:rFonts w:hint="eastAsia" w:ascii="宋体" w:hAnsi="宋体"/>
                <w:bCs/>
                <w:sz w:val="24"/>
                <w:highlight w:val="none"/>
              </w:rPr>
            </w:pPr>
          </w:p>
          <w:p w14:paraId="6972E062">
            <w:pPr>
              <w:tabs>
                <w:tab w:val="right" w:leader="dot" w:pos="9022"/>
              </w:tabs>
              <w:autoSpaceDE w:val="0"/>
              <w:autoSpaceDN w:val="0"/>
              <w:snapToGrid w:val="0"/>
              <w:spacing w:line="360" w:lineRule="auto"/>
              <w:jc w:val="left"/>
              <w:rPr>
                <w:rFonts w:hint="eastAsia" w:ascii="宋体" w:hAnsi="宋体"/>
                <w:bCs/>
                <w:sz w:val="24"/>
                <w:highlight w:val="none"/>
              </w:rPr>
            </w:pPr>
          </w:p>
          <w:p w14:paraId="78A47C17">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50E6B912">
            <w:pPr>
              <w:tabs>
                <w:tab w:val="right" w:leader="dot" w:pos="9022"/>
              </w:tabs>
              <w:autoSpaceDE w:val="0"/>
              <w:autoSpaceDN w:val="0"/>
              <w:snapToGrid w:val="0"/>
              <w:spacing w:line="360" w:lineRule="auto"/>
              <w:jc w:val="center"/>
              <w:rPr>
                <w:rFonts w:hint="eastAsia" w:ascii="宋体" w:hAnsi="宋体"/>
                <w:bCs/>
                <w:sz w:val="24"/>
                <w:highlight w:val="none"/>
              </w:rPr>
            </w:pPr>
          </w:p>
          <w:p w14:paraId="2FFCDA81">
            <w:pPr>
              <w:tabs>
                <w:tab w:val="right" w:leader="dot" w:pos="9022"/>
              </w:tabs>
              <w:autoSpaceDE w:val="0"/>
              <w:autoSpaceDN w:val="0"/>
              <w:snapToGrid w:val="0"/>
              <w:spacing w:line="360" w:lineRule="auto"/>
              <w:jc w:val="center"/>
              <w:rPr>
                <w:rFonts w:hint="eastAsia" w:ascii="宋体" w:hAnsi="宋体"/>
                <w:bCs/>
                <w:sz w:val="24"/>
                <w:highlight w:val="none"/>
              </w:rPr>
            </w:pPr>
          </w:p>
          <w:p w14:paraId="744B6063">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年  月  日</w:t>
            </w:r>
          </w:p>
        </w:tc>
      </w:tr>
    </w:tbl>
    <w:p w14:paraId="349C3BB7">
      <w:pPr>
        <w:spacing w:line="360" w:lineRule="auto"/>
        <w:ind w:firstLine="211"/>
        <w:jc w:val="center"/>
        <w:rPr>
          <w:rFonts w:hint="eastAsia" w:ascii="宋体" w:hAnsi="宋体"/>
          <w:b/>
          <w:sz w:val="28"/>
          <w:szCs w:val="28"/>
          <w:highlight w:val="none"/>
        </w:rPr>
        <w:sectPr>
          <w:footerReference r:id="rId3" w:type="default"/>
          <w:pgSz w:w="11906" w:h="16838"/>
          <w:pgMar w:top="1440" w:right="1800" w:bottom="1440" w:left="1800" w:header="851" w:footer="992" w:gutter="0"/>
          <w:pgNumType w:fmt="decimal"/>
          <w:cols w:space="720" w:num="1"/>
          <w:docGrid w:type="lines" w:linePitch="312" w:charSpace="0"/>
        </w:sectPr>
      </w:pPr>
    </w:p>
    <w:p w14:paraId="7E8B8E96">
      <w:pPr>
        <w:rPr>
          <w:highlight w:val="none"/>
        </w:rPr>
      </w:pPr>
    </w:p>
    <w:p w14:paraId="3CCD38AA">
      <w:pPr>
        <w:spacing w:line="360" w:lineRule="auto"/>
        <w:ind w:firstLine="211"/>
        <w:jc w:val="center"/>
        <w:rPr>
          <w:rFonts w:hint="eastAsia" w:ascii="宋体" w:hAnsi="宋体"/>
          <w:b/>
          <w:sz w:val="28"/>
          <w:szCs w:val="28"/>
          <w:highlight w:val="none"/>
        </w:rPr>
      </w:pPr>
      <w:r>
        <w:rPr>
          <w:rFonts w:hint="eastAsia" w:ascii="宋体" w:hAnsi="宋体"/>
          <w:b/>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4"/>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5850B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291D80F4">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6FB5F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0C50E51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2EED394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51FB52D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5195370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人</w:t>
            </w:r>
          </w:p>
        </w:tc>
        <w:tc>
          <w:tcPr>
            <w:tcW w:w="1668" w:type="dxa"/>
            <w:vAlign w:val="center"/>
          </w:tcPr>
          <w:p w14:paraId="2441055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2975" w:type="dxa"/>
            <w:gridSpan w:val="2"/>
            <w:vAlign w:val="center"/>
          </w:tcPr>
          <w:p w14:paraId="03902132">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564B59D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性    别</w:t>
            </w:r>
          </w:p>
        </w:tc>
        <w:tc>
          <w:tcPr>
            <w:tcW w:w="2321" w:type="dxa"/>
            <w:vAlign w:val="center"/>
          </w:tcPr>
          <w:p w14:paraId="3C7B2324">
            <w:pPr>
              <w:tabs>
                <w:tab w:val="right" w:leader="dot" w:pos="9022"/>
              </w:tabs>
              <w:autoSpaceDE w:val="0"/>
              <w:autoSpaceDN w:val="0"/>
              <w:spacing w:line="500" w:lineRule="exact"/>
              <w:jc w:val="center"/>
              <w:rPr>
                <w:rFonts w:hint="eastAsia" w:ascii="宋体" w:hAnsi="宋体"/>
                <w:bCs/>
                <w:sz w:val="24"/>
                <w:highlight w:val="none"/>
              </w:rPr>
            </w:pPr>
          </w:p>
        </w:tc>
      </w:tr>
      <w:tr w14:paraId="24A40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680A0B9">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7BC9DF2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职    务</w:t>
            </w:r>
          </w:p>
        </w:tc>
        <w:tc>
          <w:tcPr>
            <w:tcW w:w="2975" w:type="dxa"/>
            <w:gridSpan w:val="2"/>
            <w:vAlign w:val="center"/>
          </w:tcPr>
          <w:p w14:paraId="4ECB7C09">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39CB0EA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2321" w:type="dxa"/>
            <w:vAlign w:val="center"/>
          </w:tcPr>
          <w:p w14:paraId="18298F05">
            <w:pPr>
              <w:tabs>
                <w:tab w:val="right" w:leader="dot" w:pos="9022"/>
              </w:tabs>
              <w:autoSpaceDE w:val="0"/>
              <w:autoSpaceDN w:val="0"/>
              <w:spacing w:line="500" w:lineRule="exact"/>
              <w:jc w:val="center"/>
              <w:rPr>
                <w:rFonts w:hint="eastAsia" w:ascii="宋体" w:hAnsi="宋体"/>
                <w:bCs/>
                <w:sz w:val="24"/>
                <w:highlight w:val="none"/>
              </w:rPr>
            </w:pPr>
          </w:p>
        </w:tc>
      </w:tr>
      <w:tr w14:paraId="02A8D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66F8123B">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1E7FCE9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7F4BD4D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13C7680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w:t>
            </w:r>
          </w:p>
          <w:p w14:paraId="27E7C8B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目</w:t>
            </w:r>
          </w:p>
          <w:p w14:paraId="7DE4BEB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与</w:t>
            </w:r>
          </w:p>
          <w:p w14:paraId="00B4FA3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内</w:t>
            </w:r>
          </w:p>
          <w:p w14:paraId="0AA7113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容</w:t>
            </w:r>
          </w:p>
        </w:tc>
        <w:tc>
          <w:tcPr>
            <w:tcW w:w="1668" w:type="dxa"/>
          </w:tcPr>
          <w:p w14:paraId="5B56269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项目名称</w:t>
            </w:r>
          </w:p>
        </w:tc>
        <w:tc>
          <w:tcPr>
            <w:tcW w:w="6689" w:type="dxa"/>
            <w:gridSpan w:val="4"/>
          </w:tcPr>
          <w:p w14:paraId="076599EF">
            <w:pPr>
              <w:tabs>
                <w:tab w:val="right" w:leader="dot" w:pos="9022"/>
              </w:tabs>
              <w:autoSpaceDE w:val="0"/>
              <w:autoSpaceDN w:val="0"/>
              <w:spacing w:line="500" w:lineRule="exact"/>
              <w:jc w:val="center"/>
              <w:rPr>
                <w:rFonts w:hint="eastAsia" w:ascii="宋体" w:hAnsi="宋体"/>
                <w:bCs/>
                <w:sz w:val="24"/>
                <w:highlight w:val="none"/>
              </w:rPr>
            </w:pPr>
          </w:p>
        </w:tc>
      </w:tr>
      <w:tr w14:paraId="61A4B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1D572CCD">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6FF9460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项目编号</w:t>
            </w:r>
          </w:p>
        </w:tc>
        <w:tc>
          <w:tcPr>
            <w:tcW w:w="6689" w:type="dxa"/>
            <w:gridSpan w:val="4"/>
          </w:tcPr>
          <w:p w14:paraId="0A25971C">
            <w:pPr>
              <w:tabs>
                <w:tab w:val="right" w:leader="dot" w:pos="9022"/>
              </w:tabs>
              <w:autoSpaceDE w:val="0"/>
              <w:autoSpaceDN w:val="0"/>
              <w:spacing w:line="500" w:lineRule="exact"/>
              <w:jc w:val="center"/>
              <w:rPr>
                <w:rFonts w:hint="eastAsia" w:ascii="宋体" w:hAnsi="宋体"/>
                <w:bCs/>
                <w:sz w:val="24"/>
                <w:highlight w:val="none"/>
              </w:rPr>
            </w:pPr>
          </w:p>
        </w:tc>
      </w:tr>
      <w:tr w14:paraId="6F98F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DB8FB92">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6ACA1D3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授权范围</w:t>
            </w:r>
          </w:p>
        </w:tc>
        <w:tc>
          <w:tcPr>
            <w:tcW w:w="6689" w:type="dxa"/>
            <w:gridSpan w:val="4"/>
          </w:tcPr>
          <w:p w14:paraId="5D13F479">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全权办理本次采购项目的投标、联系、洽谈、签约、执行等具体事务，签署全部有关文件、文书、协议及合同。</w:t>
            </w:r>
          </w:p>
        </w:tc>
      </w:tr>
      <w:tr w14:paraId="0DFEA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05076C7">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7D77B35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法律责任</w:t>
            </w:r>
          </w:p>
        </w:tc>
        <w:tc>
          <w:tcPr>
            <w:tcW w:w="6689" w:type="dxa"/>
            <w:gridSpan w:val="4"/>
          </w:tcPr>
          <w:p w14:paraId="03DA17FE">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本公司对被授权人在本项目中所实施的代理行为承担全部法律责任。</w:t>
            </w:r>
          </w:p>
        </w:tc>
      </w:tr>
      <w:tr w14:paraId="27B63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2697C6C">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27FA2B0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授权期限</w:t>
            </w:r>
          </w:p>
        </w:tc>
        <w:tc>
          <w:tcPr>
            <w:tcW w:w="6689" w:type="dxa"/>
            <w:gridSpan w:val="4"/>
            <w:vAlign w:val="center"/>
          </w:tcPr>
          <w:p w14:paraId="5DF6BAB2">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本授权书自开标会议之日计算有效期为90天。</w:t>
            </w:r>
          </w:p>
        </w:tc>
      </w:tr>
      <w:tr w14:paraId="1642A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75900AC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被授权人身份证复印件</w:t>
            </w:r>
          </w:p>
        </w:tc>
        <w:tc>
          <w:tcPr>
            <w:tcW w:w="4804" w:type="dxa"/>
            <w:gridSpan w:val="3"/>
            <w:vMerge w:val="restart"/>
          </w:tcPr>
          <w:p w14:paraId="487D021F">
            <w:pPr>
              <w:tabs>
                <w:tab w:val="right" w:leader="dot" w:pos="9022"/>
              </w:tabs>
              <w:autoSpaceDE w:val="0"/>
              <w:autoSpaceDN w:val="0"/>
              <w:snapToGrid w:val="0"/>
              <w:spacing w:line="360" w:lineRule="auto"/>
              <w:rPr>
                <w:rFonts w:hint="eastAsia" w:ascii="宋体" w:hAnsi="宋体"/>
                <w:bCs/>
                <w:sz w:val="24"/>
                <w:highlight w:val="none"/>
              </w:rPr>
            </w:pPr>
          </w:p>
          <w:p w14:paraId="3602ACE9">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法定代表人签字或盖章：</w:t>
            </w:r>
            <w:r>
              <w:rPr>
                <w:rFonts w:hint="eastAsia" w:ascii="宋体" w:hAnsi="宋体"/>
                <w:bCs/>
                <w:sz w:val="24"/>
                <w:highlight w:val="none"/>
                <w:u w:val="single"/>
              </w:rPr>
              <w:t xml:space="preserve">          </w:t>
            </w:r>
          </w:p>
          <w:p w14:paraId="27E0AF00">
            <w:pPr>
              <w:tabs>
                <w:tab w:val="right" w:leader="dot" w:pos="9022"/>
              </w:tabs>
              <w:autoSpaceDE w:val="0"/>
              <w:autoSpaceDN w:val="0"/>
              <w:snapToGrid w:val="0"/>
              <w:spacing w:line="360" w:lineRule="auto"/>
              <w:rPr>
                <w:rFonts w:hint="eastAsia" w:ascii="宋体" w:hAnsi="宋体"/>
                <w:bCs/>
                <w:sz w:val="24"/>
                <w:highlight w:val="none"/>
              </w:rPr>
            </w:pPr>
          </w:p>
          <w:p w14:paraId="35ED1733">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被授权人签字或盖章：</w:t>
            </w:r>
            <w:r>
              <w:rPr>
                <w:rFonts w:hint="eastAsia" w:ascii="宋体" w:hAnsi="宋体"/>
                <w:bCs/>
                <w:sz w:val="24"/>
                <w:highlight w:val="none"/>
                <w:u w:val="single"/>
              </w:rPr>
              <w:t xml:space="preserve">            </w:t>
            </w:r>
          </w:p>
        </w:tc>
      </w:tr>
      <w:tr w14:paraId="67823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7308F171">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4804" w:type="dxa"/>
            <w:gridSpan w:val="3"/>
            <w:vMerge w:val="continue"/>
          </w:tcPr>
          <w:p w14:paraId="6FE613B4">
            <w:pPr>
              <w:tabs>
                <w:tab w:val="right" w:leader="dot" w:pos="9022"/>
              </w:tabs>
              <w:autoSpaceDE w:val="0"/>
              <w:autoSpaceDN w:val="0"/>
              <w:snapToGrid w:val="0"/>
              <w:spacing w:line="360" w:lineRule="auto"/>
              <w:jc w:val="left"/>
              <w:rPr>
                <w:rFonts w:hint="eastAsia" w:ascii="宋体" w:hAnsi="宋体"/>
                <w:bCs/>
                <w:sz w:val="24"/>
                <w:highlight w:val="none"/>
              </w:rPr>
            </w:pPr>
          </w:p>
        </w:tc>
      </w:tr>
      <w:tr w14:paraId="36A0C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36618626">
            <w:pPr>
              <w:tabs>
                <w:tab w:val="right" w:leader="dot" w:pos="9022"/>
              </w:tabs>
              <w:autoSpaceDE w:val="0"/>
              <w:autoSpaceDN w:val="0"/>
              <w:snapToGrid w:val="0"/>
              <w:spacing w:line="360" w:lineRule="auto"/>
              <w:jc w:val="left"/>
              <w:rPr>
                <w:rFonts w:hint="eastAsia" w:ascii="宋体" w:hAnsi="宋体"/>
                <w:bCs/>
                <w:sz w:val="24"/>
                <w:highlight w:val="none"/>
              </w:rPr>
            </w:pPr>
          </w:p>
        </w:tc>
        <w:tc>
          <w:tcPr>
            <w:tcW w:w="4804" w:type="dxa"/>
            <w:gridSpan w:val="3"/>
          </w:tcPr>
          <w:p w14:paraId="61162559">
            <w:pPr>
              <w:tabs>
                <w:tab w:val="right" w:leader="dot" w:pos="9022"/>
              </w:tabs>
              <w:autoSpaceDE w:val="0"/>
              <w:autoSpaceDN w:val="0"/>
              <w:snapToGrid w:val="0"/>
              <w:spacing w:line="360" w:lineRule="auto"/>
              <w:jc w:val="left"/>
              <w:rPr>
                <w:rFonts w:hint="eastAsia" w:ascii="宋体" w:hAnsi="宋体"/>
                <w:bCs/>
                <w:sz w:val="24"/>
                <w:highlight w:val="none"/>
              </w:rPr>
            </w:pPr>
          </w:p>
          <w:p w14:paraId="5A9DAC75">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 xml:space="preserve">        </w:t>
            </w:r>
          </w:p>
          <w:p w14:paraId="7BCA83D1">
            <w:pPr>
              <w:pStyle w:val="8"/>
              <w:rPr>
                <w:rFonts w:hint="eastAsia"/>
                <w:highlight w:val="none"/>
              </w:rPr>
            </w:pPr>
          </w:p>
          <w:p w14:paraId="0C479E14">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4037367E">
            <w:pPr>
              <w:tabs>
                <w:tab w:val="right" w:leader="dot" w:pos="9022"/>
              </w:tabs>
              <w:autoSpaceDE w:val="0"/>
              <w:autoSpaceDN w:val="0"/>
              <w:snapToGrid w:val="0"/>
              <w:spacing w:line="360" w:lineRule="auto"/>
              <w:jc w:val="center"/>
              <w:rPr>
                <w:rFonts w:hint="eastAsia" w:ascii="宋体" w:hAnsi="宋体"/>
                <w:bCs/>
                <w:sz w:val="24"/>
                <w:highlight w:val="none"/>
              </w:rPr>
            </w:pPr>
          </w:p>
          <w:p w14:paraId="3EFC0B73">
            <w:pPr>
              <w:pStyle w:val="8"/>
              <w:rPr>
                <w:rFonts w:hint="eastAsia"/>
                <w:highlight w:val="none"/>
              </w:rPr>
            </w:pPr>
          </w:p>
          <w:p w14:paraId="46B04C46">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 xml:space="preserve">                </w:t>
            </w:r>
            <w:r>
              <w:rPr>
                <w:rFonts w:hint="eastAsia" w:ascii="宋体" w:hAnsi="宋体"/>
                <w:bCs/>
                <w:sz w:val="24"/>
                <w:highlight w:val="none"/>
                <w:u w:val="single"/>
              </w:rPr>
              <w:t xml:space="preserve">     </w:t>
            </w:r>
            <w:r>
              <w:rPr>
                <w:rFonts w:hint="eastAsia" w:ascii="宋体" w:hAnsi="宋体"/>
                <w:bCs/>
                <w:sz w:val="24"/>
                <w:highlight w:val="none"/>
              </w:rPr>
              <w:t>年</w:t>
            </w:r>
            <w:r>
              <w:rPr>
                <w:rFonts w:hint="eastAsia" w:ascii="宋体" w:hAnsi="宋体"/>
                <w:bCs/>
                <w:sz w:val="24"/>
                <w:highlight w:val="none"/>
                <w:u w:val="single"/>
              </w:rPr>
              <w:t xml:space="preserve">     </w:t>
            </w:r>
            <w:r>
              <w:rPr>
                <w:rFonts w:hint="eastAsia" w:ascii="宋体" w:hAnsi="宋体"/>
                <w:bCs/>
                <w:sz w:val="24"/>
                <w:highlight w:val="none"/>
              </w:rPr>
              <w:t>月</w:t>
            </w:r>
            <w:r>
              <w:rPr>
                <w:rFonts w:hint="eastAsia" w:ascii="宋体" w:hAnsi="宋体"/>
                <w:bCs/>
                <w:sz w:val="24"/>
                <w:highlight w:val="none"/>
                <w:u w:val="single"/>
              </w:rPr>
              <w:t xml:space="preserve">     </w:t>
            </w:r>
            <w:r>
              <w:rPr>
                <w:rFonts w:hint="eastAsia" w:ascii="宋体" w:hAnsi="宋体"/>
                <w:bCs/>
                <w:sz w:val="24"/>
                <w:highlight w:val="none"/>
              </w:rPr>
              <w:t>日</w:t>
            </w:r>
          </w:p>
        </w:tc>
      </w:tr>
    </w:tbl>
    <w:p w14:paraId="504C824F">
      <w:pPr>
        <w:jc w:val="left"/>
        <w:rPr>
          <w:rFonts w:hint="eastAsia" w:ascii="宋体" w:hAnsi="宋体"/>
          <w:b/>
          <w:bCs/>
          <w:sz w:val="24"/>
          <w:highlight w:val="none"/>
        </w:rPr>
      </w:pPr>
    </w:p>
    <w:p w14:paraId="37A21613">
      <w:pPr>
        <w:pStyle w:val="9"/>
        <w:rPr>
          <w:spacing w:val="4"/>
          <w:kern w:val="2"/>
          <w:sz w:val="24"/>
          <w:szCs w:val="24"/>
          <w:highlight w:val="none"/>
        </w:rPr>
      </w:pPr>
      <w:bookmarkStart w:id="10" w:name="_Toc14886"/>
      <w:bookmarkStart w:id="11" w:name="_Toc21396"/>
    </w:p>
    <w:p w14:paraId="059F0F07">
      <w:pPr>
        <w:pStyle w:val="9"/>
        <w:rPr>
          <w:rFonts w:hint="eastAsia" w:eastAsia="Droid Sans Fallback"/>
          <w:spacing w:val="4"/>
          <w:kern w:val="2"/>
          <w:sz w:val="24"/>
          <w:szCs w:val="24"/>
          <w:highlight w:val="none"/>
          <w:lang w:eastAsia="zh-CN"/>
        </w:rPr>
      </w:pPr>
      <w:r>
        <w:rPr>
          <w:spacing w:val="4"/>
          <w:kern w:val="2"/>
          <w:sz w:val="24"/>
          <w:szCs w:val="24"/>
          <w:highlight w:val="none"/>
        </w:rPr>
        <w:t>附件3：</w:t>
      </w:r>
      <w:r>
        <w:rPr>
          <w:rFonts w:hint="eastAsia"/>
          <w:spacing w:val="4"/>
          <w:kern w:val="2"/>
          <w:sz w:val="24"/>
          <w:szCs w:val="24"/>
          <w:highlight w:val="none"/>
          <w:lang w:eastAsia="zh-CN"/>
        </w:rPr>
        <w:t>响应</w:t>
      </w:r>
      <w:r>
        <w:rPr>
          <w:spacing w:val="4"/>
          <w:kern w:val="2"/>
          <w:sz w:val="24"/>
          <w:szCs w:val="24"/>
          <w:highlight w:val="none"/>
        </w:rPr>
        <w:t>保证金缴纳</w:t>
      </w:r>
      <w:bookmarkEnd w:id="10"/>
      <w:bookmarkEnd w:id="11"/>
      <w:r>
        <w:rPr>
          <w:spacing w:val="4"/>
          <w:kern w:val="2"/>
          <w:sz w:val="24"/>
          <w:szCs w:val="24"/>
          <w:highlight w:val="none"/>
        </w:rPr>
        <w:t xml:space="preserve"> </w:t>
      </w:r>
      <w:r>
        <w:rPr>
          <w:rFonts w:hint="eastAsia"/>
          <w:spacing w:val="4"/>
          <w:kern w:val="2"/>
          <w:sz w:val="24"/>
          <w:szCs w:val="24"/>
          <w:highlight w:val="none"/>
          <w:lang w:eastAsia="zh-CN"/>
        </w:rPr>
        <w:t>（或电子保函）</w:t>
      </w:r>
    </w:p>
    <w:p w14:paraId="3919E696">
      <w:pPr>
        <w:snapToGrid w:val="0"/>
        <w:spacing w:line="480" w:lineRule="auto"/>
        <w:rPr>
          <w:rFonts w:hint="eastAsia" w:ascii="宋体" w:hAnsi="宋体"/>
          <w:bCs/>
          <w:color w:val="000000"/>
          <w:sz w:val="16"/>
          <w:szCs w:val="11"/>
          <w:highlight w:val="none"/>
          <w:u w:val="single"/>
        </w:rPr>
      </w:pPr>
    </w:p>
    <w:p w14:paraId="252F998D">
      <w:pPr>
        <w:snapToGrid w:val="0"/>
        <w:spacing w:line="480" w:lineRule="auto"/>
        <w:rPr>
          <w:rFonts w:hint="eastAsia" w:ascii="宋体" w:hAnsi="宋体"/>
          <w:bCs/>
          <w:color w:val="000000"/>
          <w:sz w:val="24"/>
          <w:highlight w:val="none"/>
          <w:u w:val="single"/>
        </w:rPr>
      </w:pPr>
      <w:r>
        <w:rPr>
          <w:rFonts w:hint="eastAsia" w:ascii="宋体" w:hAnsi="宋体"/>
          <w:bCs/>
          <w:color w:val="000000"/>
          <w:sz w:val="24"/>
          <w:highlight w:val="none"/>
          <w:u w:val="single"/>
        </w:rPr>
        <w:t>致：开瑞项目管理有限公司</w:t>
      </w:r>
    </w:p>
    <w:p w14:paraId="01188319">
      <w:pPr>
        <w:snapToGrid w:val="0"/>
        <w:spacing w:line="480" w:lineRule="auto"/>
        <w:ind w:firstLine="480" w:firstLineChars="200"/>
        <w:rPr>
          <w:rFonts w:hint="eastAsia" w:ascii="宋体" w:hAnsi="宋体"/>
          <w:bCs/>
          <w:color w:val="000000"/>
          <w:sz w:val="24"/>
          <w:highlight w:val="none"/>
        </w:rPr>
      </w:pPr>
      <w:r>
        <w:rPr>
          <w:rFonts w:hint="eastAsia" w:ascii="宋体" w:hAnsi="宋体"/>
          <w:bCs/>
          <w:color w:val="000000"/>
          <w:sz w:val="24"/>
          <w:highlight w:val="none"/>
        </w:rPr>
        <w:t>我公司为参与贵单位组织</w:t>
      </w:r>
      <w:r>
        <w:rPr>
          <w:rFonts w:hint="eastAsia" w:ascii="宋体" w:hAnsi="宋体"/>
          <w:bCs/>
          <w:color w:val="000000"/>
          <w:sz w:val="24"/>
          <w:highlight w:val="none"/>
          <w:u w:val="single"/>
        </w:rPr>
        <w:t>的                   （项目名称、项目编号）</w:t>
      </w:r>
      <w:r>
        <w:rPr>
          <w:rFonts w:hint="eastAsia" w:ascii="宋体" w:hAnsi="宋体"/>
          <w:bCs/>
          <w:color w:val="000000"/>
          <w:sz w:val="24"/>
          <w:highlight w:val="none"/>
        </w:rPr>
        <w:t>的供应商，已经将本项目投标保证金（大写：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；小写：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）缴纳至指定账户，并附转账凭证。</w:t>
      </w:r>
    </w:p>
    <w:p w14:paraId="50802880">
      <w:pPr>
        <w:spacing w:line="360" w:lineRule="auto"/>
        <w:rPr>
          <w:rFonts w:hint="eastAsia" w:ascii="宋体" w:hAnsi="宋体"/>
          <w:bCs/>
          <w:color w:val="000000"/>
          <w:sz w:val="32"/>
          <w:szCs w:val="22"/>
          <w:highlight w:val="none"/>
        </w:rPr>
      </w:pPr>
      <w:r>
        <w:rPr>
          <w:rFonts w:hint="eastAsia" w:ascii="宋体" w:hAnsi="宋体"/>
          <w:bCs/>
          <w:color w:val="000000"/>
          <w:sz w:val="32"/>
          <w:szCs w:val="22"/>
          <w:highlight w:val="none"/>
        </w:rPr>
        <w:t xml:space="preserve"> </w:t>
      </w:r>
      <w:r>
        <w:rPr>
          <w:rFonts w:hint="eastAsia" w:ascii="宋体" w:hAnsi="宋体"/>
          <w:bCs/>
          <w:color w:val="000000"/>
          <w:sz w:val="24"/>
          <w:highlight w:val="none"/>
        </w:rPr>
        <w:t xml:space="preserve">附：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7B1CF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8340" w:type="dxa"/>
            <w:noWrap/>
            <w:vAlign w:val="center"/>
          </w:tcPr>
          <w:p w14:paraId="7AF263D7">
            <w:pPr>
              <w:spacing w:line="360" w:lineRule="auto"/>
              <w:jc w:val="center"/>
              <w:rPr>
                <w:rFonts w:hint="eastAsia" w:ascii="宋体" w:hAnsi="宋体"/>
                <w:color w:val="000000"/>
                <w:sz w:val="24"/>
                <w:highlight w:val="none"/>
              </w:rPr>
            </w:pPr>
            <w:r>
              <w:rPr>
                <w:rFonts w:hint="eastAsia" w:ascii="宋体" w:hAnsi="宋体"/>
                <w:color w:val="000000"/>
                <w:sz w:val="24"/>
                <w:highlight w:val="none"/>
              </w:rPr>
              <w:t>（转帐或汇款的银行凭证复印件）</w:t>
            </w:r>
          </w:p>
        </w:tc>
      </w:tr>
    </w:tbl>
    <w:p w14:paraId="2485309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20B0502000000000001"/>
    <w:charset w:val="86"/>
    <w:family w:val="swiss"/>
    <w:pitch w:val="default"/>
    <w:sig w:usb0="00000000" w:usb1="00000000" w:usb2="00000016" w:usb3="00000000" w:csb0="203F01FF"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09ADDB">
    <w:pPr>
      <w:pStyle w:val="10"/>
      <w:tabs>
        <w:tab w:val="clear" w:pos="4153"/>
        <w:tab w:val="clear"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027563">
                          <w:pPr>
                            <w:pStyle w:val="3"/>
                          </w:pPr>
                          <w:r>
                            <w:t xml:space="preserve">第 </w:t>
                          </w:r>
                          <w:r>
                            <w:fldChar w:fldCharType="begin"/>
                          </w:r>
                          <w:r>
                            <w:instrText xml:space="preserve"> PAGE  \* MERGEFORMAT </w:instrText>
                          </w:r>
                          <w:r>
                            <w:fldChar w:fldCharType="separate"/>
                          </w:r>
                          <w:r>
                            <w:t>32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D027563">
                    <w:pPr>
                      <w:pStyle w:val="3"/>
                    </w:pPr>
                    <w:r>
                      <w:t xml:space="preserve">第 </w:t>
                    </w:r>
                    <w:r>
                      <w:fldChar w:fldCharType="begin"/>
                    </w:r>
                    <w:r>
                      <w:instrText xml:space="preserve"> PAGE  \* MERGEFORMAT </w:instrText>
                    </w:r>
                    <w:r>
                      <w:fldChar w:fldCharType="separate"/>
                    </w:r>
                    <w:r>
                      <w:t>32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AD463D"/>
    <w:rsid w:val="10493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footer"/>
    <w:basedOn w:val="1"/>
    <w:next w:val="1"/>
    <w:qFormat/>
    <w:uiPriority w:val="99"/>
    <w:pPr>
      <w:tabs>
        <w:tab w:val="center" w:pos="4153"/>
        <w:tab w:val="right" w:pos="8306"/>
      </w:tabs>
      <w:adjustRightInd w:val="0"/>
      <w:spacing w:line="240" w:lineRule="atLeast"/>
      <w:textAlignment w:val="baseline"/>
    </w:pPr>
    <w:rPr>
      <w:sz w:val="18"/>
    </w:rPr>
  </w:style>
  <w:style w:type="paragraph" w:customStyle="1" w:styleId="6">
    <w:name w:val="普通(网站)1"/>
    <w:basedOn w:val="1"/>
    <w:qFormat/>
    <w:uiPriority w:val="0"/>
    <w:pPr>
      <w:spacing w:beforeAutospacing="1" w:afterAutospacing="1"/>
      <w:jc w:val="left"/>
    </w:pPr>
    <w:rPr>
      <w:kern w:val="0"/>
      <w:sz w:val="24"/>
    </w:rPr>
  </w:style>
  <w:style w:type="paragraph" w:customStyle="1" w:styleId="7">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8">
    <w:name w:val="正文文本1"/>
    <w:basedOn w:val="1"/>
    <w:qFormat/>
    <w:uiPriority w:val="0"/>
    <w:rPr>
      <w:rFonts w:ascii="宋体" w:hAnsi="宋体"/>
      <w:sz w:val="24"/>
      <w:lang w:val="zh-CN" w:bidi="zh-CN"/>
    </w:rPr>
  </w:style>
  <w:style w:type="paragraph" w:customStyle="1" w:styleId="9">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10">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1680</Words>
  <Characters>1700</Characters>
  <Lines>0</Lines>
  <Paragraphs>0</Paragraphs>
  <TotalTime>0</TotalTime>
  <ScaleCrop>false</ScaleCrop>
  <LinksUpToDate>false</LinksUpToDate>
  <CharactersWithSpaces>1975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2025-07-14T12:49:00Z</dcterms:created>
  <dc:creator>A</dc:creator>
  <cp:lastModifiedBy>开瑞</cp:lastModifiedBy>
  <dcterms:modified xsi:type="dcterms:W3CDTF">2025-07-14T12:53:14Z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1C71E1355016460FAD4DFCB810B36EE2_12</vt:lpwstr>
  </property>
</Properties>
</file>