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E3985">
      <w:pPr>
        <w:pStyle w:val="3"/>
        <w:overflowPunct/>
        <w:topLinePunct w:val="0"/>
        <w:bidi w:val="0"/>
        <w:spacing w:beforeAutospacing="0" w:afterAutospacing="0" w:line="360" w:lineRule="auto"/>
        <w:outlineLvl w:val="1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施工组织设计</w:t>
      </w:r>
    </w:p>
    <w:p w14:paraId="51E247B4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1.供应商应根据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磋商文件</w:t>
      </w:r>
      <w:r>
        <w:rPr>
          <w:rFonts w:hint="eastAsia" w:ascii="宋体" w:hAnsi="宋体" w:eastAsia="宋体" w:cs="宋体"/>
          <w:sz w:val="24"/>
          <w:szCs w:val="24"/>
        </w:rPr>
        <w:t>和对现场的勘察情况，采用文字并结合图表形式，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以评审办法主要评审项内容为准</w:t>
      </w:r>
      <w:r>
        <w:rPr>
          <w:rFonts w:hint="eastAsia" w:ascii="宋体" w:hAnsi="宋体" w:eastAsia="宋体" w:cs="宋体"/>
          <w:sz w:val="24"/>
          <w:szCs w:val="24"/>
        </w:rPr>
        <w:t>编制本工程的技术方案：</w:t>
      </w:r>
    </w:p>
    <w:p w14:paraId="61B6260B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2．施工组织设计除采用文字表述外可附下列图表，图表及格式要求附后。</w:t>
      </w:r>
    </w:p>
    <w:p w14:paraId="4474B6AC">
      <w:pPr>
        <w:pStyle w:val="3"/>
        <w:overflowPunct/>
        <w:topLinePunct w:val="0"/>
        <w:bidi w:val="0"/>
        <w:spacing w:beforeAutospacing="0" w:afterAutospacing="0" w:line="360" w:lineRule="auto"/>
        <w:jc w:val="left"/>
        <w:outlineLvl w:val="1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</w:rPr>
        <w:t>附表一：</w:t>
      </w:r>
    </w:p>
    <w:p w14:paraId="0AF3006D">
      <w:pPr>
        <w:pStyle w:val="3"/>
        <w:overflowPunct/>
        <w:topLinePunct w:val="0"/>
        <w:bidi w:val="0"/>
        <w:spacing w:beforeAutospacing="0" w:afterAutospacing="0" w:line="360" w:lineRule="auto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拟派项目部人员构成</w:t>
      </w:r>
    </w:p>
    <w:p w14:paraId="4AD9EF4C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主要项目管理人员指施工员、安全员、造价员、质量员</w:t>
      </w:r>
      <w:r>
        <w:rPr>
          <w:rFonts w:hint="eastAsia" w:ascii="宋体" w:hAnsi="宋体" w:cs="宋体"/>
          <w:sz w:val="24"/>
          <w:szCs w:val="24"/>
          <w:lang w:eastAsia="zh-CN"/>
        </w:rPr>
        <w:t>、资料员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及本文件要求的其他技术</w:t>
      </w:r>
      <w:r>
        <w:rPr>
          <w:rFonts w:hint="eastAsia" w:ascii="宋体" w:hAnsi="宋体" w:eastAsia="宋体" w:cs="宋体"/>
          <w:sz w:val="24"/>
          <w:szCs w:val="24"/>
        </w:rPr>
        <w:t>人员</w:t>
      </w:r>
      <w:r>
        <w:rPr>
          <w:rFonts w:hint="eastAsia" w:ascii="宋体" w:hAnsi="宋体" w:cs="宋体"/>
          <w:sz w:val="24"/>
          <w:szCs w:val="24"/>
          <w:lang w:eastAsia="zh-CN"/>
        </w:rPr>
        <w:t>，具体要求详见第四章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评标办法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此表后附符合本文件要求的证明材料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tbl>
      <w:tblPr>
        <w:tblStyle w:val="4"/>
        <w:tblW w:w="8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320"/>
      </w:tblGrid>
      <w:tr w14:paraId="4F500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8640" w:type="dxa"/>
            <w:gridSpan w:val="2"/>
            <w:noWrap w:val="0"/>
            <w:vAlign w:val="center"/>
          </w:tcPr>
          <w:p w14:paraId="11F5C674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岗位名称</w:t>
            </w:r>
          </w:p>
        </w:tc>
      </w:tr>
      <w:tr w14:paraId="26D9D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4320" w:type="dxa"/>
            <w:noWrap w:val="0"/>
            <w:vAlign w:val="center"/>
          </w:tcPr>
          <w:p w14:paraId="520012EC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  名</w:t>
            </w:r>
          </w:p>
        </w:tc>
        <w:tc>
          <w:tcPr>
            <w:tcW w:w="4320" w:type="dxa"/>
            <w:noWrap w:val="0"/>
            <w:vAlign w:val="center"/>
          </w:tcPr>
          <w:p w14:paraId="798598C0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 龄</w:t>
            </w:r>
          </w:p>
        </w:tc>
      </w:tr>
      <w:tr w14:paraId="50284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20" w:type="dxa"/>
            <w:noWrap w:val="0"/>
            <w:vAlign w:val="center"/>
          </w:tcPr>
          <w:p w14:paraId="39DC4733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   别</w:t>
            </w:r>
          </w:p>
        </w:tc>
        <w:tc>
          <w:tcPr>
            <w:tcW w:w="4320" w:type="dxa"/>
            <w:noWrap w:val="0"/>
            <w:vAlign w:val="center"/>
          </w:tcPr>
          <w:p w14:paraId="745EF9EF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毕业学校</w:t>
            </w:r>
          </w:p>
        </w:tc>
      </w:tr>
      <w:tr w14:paraId="3A16B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4320" w:type="dxa"/>
            <w:noWrap w:val="0"/>
            <w:vAlign w:val="center"/>
          </w:tcPr>
          <w:p w14:paraId="3579E28B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学历和专业</w:t>
            </w:r>
          </w:p>
        </w:tc>
        <w:tc>
          <w:tcPr>
            <w:tcW w:w="4320" w:type="dxa"/>
            <w:noWrap w:val="0"/>
            <w:vAlign w:val="center"/>
          </w:tcPr>
          <w:p w14:paraId="01DED7A5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毕业时间</w:t>
            </w:r>
          </w:p>
        </w:tc>
      </w:tr>
      <w:tr w14:paraId="72A9E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4320" w:type="dxa"/>
            <w:noWrap w:val="0"/>
            <w:vAlign w:val="center"/>
          </w:tcPr>
          <w:p w14:paraId="5615131E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拥有的执业资格</w:t>
            </w:r>
          </w:p>
        </w:tc>
        <w:tc>
          <w:tcPr>
            <w:tcW w:w="4320" w:type="dxa"/>
            <w:noWrap w:val="0"/>
            <w:vAlign w:val="center"/>
          </w:tcPr>
          <w:p w14:paraId="74A2FA44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专业职称</w:t>
            </w:r>
          </w:p>
        </w:tc>
      </w:tr>
      <w:tr w14:paraId="38C49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4320" w:type="dxa"/>
            <w:noWrap w:val="0"/>
            <w:vAlign w:val="center"/>
          </w:tcPr>
          <w:p w14:paraId="0DA9ED5E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执业资格证书编号</w:t>
            </w:r>
          </w:p>
        </w:tc>
        <w:tc>
          <w:tcPr>
            <w:tcW w:w="4320" w:type="dxa"/>
            <w:noWrap w:val="0"/>
            <w:vAlign w:val="center"/>
          </w:tcPr>
          <w:p w14:paraId="473B5C2D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工作年限</w:t>
            </w:r>
          </w:p>
        </w:tc>
      </w:tr>
      <w:tr w14:paraId="662D4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6" w:hRule="atLeast"/>
        </w:trPr>
        <w:tc>
          <w:tcPr>
            <w:tcW w:w="8640" w:type="dxa"/>
            <w:gridSpan w:val="2"/>
            <w:noWrap w:val="0"/>
            <w:vAlign w:val="center"/>
          </w:tcPr>
          <w:p w14:paraId="1D657744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</w:t>
            </w:r>
          </w:p>
          <w:p w14:paraId="451E3725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要</w:t>
            </w:r>
          </w:p>
          <w:p w14:paraId="3EEFF7E1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</w:t>
            </w:r>
          </w:p>
          <w:p w14:paraId="36DFA7F4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作</w:t>
            </w:r>
          </w:p>
          <w:p w14:paraId="44FFDB92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</w:t>
            </w:r>
          </w:p>
          <w:p w14:paraId="5FC48AB7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绩</w:t>
            </w:r>
          </w:p>
          <w:p w14:paraId="52F2D5D9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及</w:t>
            </w:r>
          </w:p>
          <w:p w14:paraId="47CFF40C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担</w:t>
            </w:r>
          </w:p>
          <w:p w14:paraId="366791F5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任</w:t>
            </w:r>
          </w:p>
          <w:p w14:paraId="583FC26F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的</w:t>
            </w:r>
          </w:p>
          <w:p w14:paraId="32794966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</w:t>
            </w:r>
          </w:p>
          <w:p w14:paraId="06A985F0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要</w:t>
            </w:r>
          </w:p>
          <w:p w14:paraId="15F7AE9C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</w:t>
            </w:r>
          </w:p>
          <w:p w14:paraId="457649AE">
            <w:pPr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作</w:t>
            </w:r>
          </w:p>
        </w:tc>
      </w:tr>
    </w:tbl>
    <w:p w14:paraId="16A00943">
      <w:pPr>
        <w:overflowPunct/>
        <w:topLinePunct w:val="0"/>
        <w:bidi w:val="0"/>
        <w:spacing w:beforeAutospacing="0" w:afterAutospacing="0" w:line="360" w:lineRule="auto"/>
        <w:rPr>
          <w:rFonts w:hint="eastAsia" w:ascii="宋体" w:hAnsi="宋体" w:eastAsia="宋体" w:cs="宋体"/>
          <w:b/>
          <w:sz w:val="24"/>
          <w:szCs w:val="24"/>
        </w:rPr>
      </w:pPr>
    </w:p>
    <w:p w14:paraId="5E9E1D16">
      <w:pPr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br w:type="page"/>
      </w:r>
    </w:p>
    <w:p w14:paraId="0A745F5D">
      <w:pPr>
        <w:overflowPunct/>
        <w:topLinePunct w:val="0"/>
        <w:bidi w:val="0"/>
        <w:spacing w:beforeAutospacing="0" w:afterAutospacing="0"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附表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二</w:t>
      </w:r>
      <w:r>
        <w:rPr>
          <w:rFonts w:hint="eastAsia" w:ascii="宋体" w:hAnsi="宋体" w:eastAsia="宋体" w:cs="宋体"/>
          <w:b/>
          <w:sz w:val="24"/>
          <w:szCs w:val="24"/>
        </w:rPr>
        <w:t>：</w:t>
      </w:r>
    </w:p>
    <w:p w14:paraId="4119A18A">
      <w:pPr>
        <w:overflowPunct/>
        <w:topLinePunct w:val="0"/>
        <w:bidi w:val="0"/>
        <w:spacing w:beforeAutospacing="0" w:afterAutospacing="0"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拟投入本工程的主要施工设备表</w:t>
      </w:r>
    </w:p>
    <w:tbl>
      <w:tblPr>
        <w:tblStyle w:val="4"/>
        <w:tblW w:w="91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785"/>
        <w:gridCol w:w="789"/>
        <w:gridCol w:w="854"/>
        <w:gridCol w:w="692"/>
        <w:gridCol w:w="692"/>
        <w:gridCol w:w="1156"/>
        <w:gridCol w:w="845"/>
        <w:gridCol w:w="1750"/>
        <w:gridCol w:w="744"/>
      </w:tblGrid>
      <w:tr w14:paraId="23620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71" w:type="dxa"/>
            <w:noWrap w:val="0"/>
            <w:vAlign w:val="center"/>
          </w:tcPr>
          <w:p w14:paraId="1E7DCAE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785" w:type="dxa"/>
            <w:noWrap w:val="0"/>
            <w:vAlign w:val="center"/>
          </w:tcPr>
          <w:p w14:paraId="353D5FD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设备</w:t>
            </w:r>
          </w:p>
          <w:p w14:paraId="6FEA636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789" w:type="dxa"/>
            <w:noWrap w:val="0"/>
            <w:vAlign w:val="center"/>
          </w:tcPr>
          <w:p w14:paraId="51352E4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</w:t>
            </w:r>
          </w:p>
          <w:p w14:paraId="1D13C0C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</w:t>
            </w:r>
          </w:p>
        </w:tc>
        <w:tc>
          <w:tcPr>
            <w:tcW w:w="854" w:type="dxa"/>
            <w:noWrap w:val="0"/>
            <w:vAlign w:val="center"/>
          </w:tcPr>
          <w:p w14:paraId="5D11C51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692" w:type="dxa"/>
            <w:noWrap w:val="0"/>
            <w:vAlign w:val="center"/>
          </w:tcPr>
          <w:p w14:paraId="3C82242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国别</w:t>
            </w:r>
          </w:p>
          <w:p w14:paraId="1843B43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产地</w:t>
            </w:r>
          </w:p>
        </w:tc>
        <w:tc>
          <w:tcPr>
            <w:tcW w:w="692" w:type="dxa"/>
            <w:noWrap w:val="0"/>
            <w:vAlign w:val="center"/>
          </w:tcPr>
          <w:p w14:paraId="2E55BC7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制造</w:t>
            </w:r>
          </w:p>
          <w:p w14:paraId="78F6276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年份</w:t>
            </w:r>
          </w:p>
        </w:tc>
        <w:tc>
          <w:tcPr>
            <w:tcW w:w="1156" w:type="dxa"/>
            <w:noWrap w:val="0"/>
            <w:vAlign w:val="center"/>
          </w:tcPr>
          <w:p w14:paraId="2AEED60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额定功率</w:t>
            </w:r>
          </w:p>
          <w:p w14:paraId="71411FE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（KW）</w:t>
            </w:r>
          </w:p>
        </w:tc>
        <w:tc>
          <w:tcPr>
            <w:tcW w:w="845" w:type="dxa"/>
            <w:noWrap w:val="0"/>
            <w:vAlign w:val="center"/>
          </w:tcPr>
          <w:p w14:paraId="219B5F1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生产</w:t>
            </w:r>
          </w:p>
          <w:p w14:paraId="73F8972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能力</w:t>
            </w:r>
          </w:p>
        </w:tc>
        <w:tc>
          <w:tcPr>
            <w:tcW w:w="1750" w:type="dxa"/>
            <w:noWrap w:val="0"/>
            <w:vAlign w:val="center"/>
          </w:tcPr>
          <w:p w14:paraId="344C56C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用于施工部位</w:t>
            </w:r>
          </w:p>
        </w:tc>
        <w:tc>
          <w:tcPr>
            <w:tcW w:w="744" w:type="dxa"/>
            <w:noWrap w:val="0"/>
            <w:vAlign w:val="center"/>
          </w:tcPr>
          <w:p w14:paraId="34AC124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5B569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300810D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54385B5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10BF5BB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6181E9D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44B17CC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65BC785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0EB3D62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1A37ED6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336FEDC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24D8042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4995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5047578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645EF47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3615D17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7E09907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4749E22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0F6F109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46A0120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13E512D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320BC98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3706CC2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AE87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30E4AD0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0E888F4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48608C5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67C1542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2303C95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65AA063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56F8124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01F835A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1A3C39B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4F05BB8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7B2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030CF44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2476AF6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0D2B49C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013918F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31FE8D2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1B3B7E1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438C820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6BA120D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3CB13FC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355C861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987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04A0B02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2AD1AD9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73F4FEF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6278F8A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2B2A4A5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00CEE1D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6E71A01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10B65EE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3986F8A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250EE98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3E32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013B1F0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01747FE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5703C58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5C33AC4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249C20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6F0DA3F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5D7E965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186DD7B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0EECAC8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6A4FA5E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8B8B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54BB1A4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4F30526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5D0FF63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40B0166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3BADADF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79463C1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0C3BE03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70656E8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6CC324A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71F5D59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C524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29E62E9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5339328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41B1192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4B4646C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4F17F8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336560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199CD37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4EBA638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4225C75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5FB4605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AD67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2413F08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334297B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499315A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211336E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ABD935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7E49465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7A8FA1A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70F3394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1CD02CE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6947B2A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2982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0D0B5B6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6BF114E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2BC3E7F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6E73816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7035FD5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47ED5D2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623374D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10D5CC0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258266B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1F94BF6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942B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6DA0A3E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7894C81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5007B1A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7DC81C5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23BE88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276EBDD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5E86824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6DEF26D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01BC171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4C71306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B3D2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5A00DE8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76829A9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42B621D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341779F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17D1AE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2ECA94D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1F02E19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7916AD9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7814999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1736DC7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BB01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18974F5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06D6EA4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4750295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7EDC892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2AD7848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762D03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3AFB4C6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0B52BA0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151CB14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57C18AE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E1A9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5950842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7B156FA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280824B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05924BC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65CE30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72710A7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6C864D4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53F95A9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77AA273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2D1A4F0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7162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2742954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5AB5808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4566F79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76F127E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1EF1BE4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212BCAD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0628EA2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4ED6A5A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0B1053E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6EA482C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0E0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7B0A48E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0241C92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22BAC45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7DA9C71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4AFD86C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699F209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35DC834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071BF41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323BB40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67E52CE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7E77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5A8AC76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44BF13E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4B54F87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294AEF8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0968766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6E5B24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0A37DA0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1C4A0EE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6BED88D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0B24C7E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ADED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714ACF1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6AB5295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72491F1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7B13DE1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6A6D8BC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78B77AB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7F1F6AF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28D0E33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6318CA0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1D44809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8B26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5DAC6BB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5A9A8D4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33F03E5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0B8A407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6922692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148F922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0A5F17D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6053F52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13CF4AE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01AC68E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2DA3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6E829F5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3724358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42CEB4C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2D44C6A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266BEE0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500970C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2BDC9D5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1EDDDE2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613C9F1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4D3D19C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F29B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 w14:paraId="77A084E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5" w:type="dxa"/>
            <w:noWrap w:val="0"/>
            <w:vAlign w:val="center"/>
          </w:tcPr>
          <w:p w14:paraId="2F8FC56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 w14:paraId="03E4D4F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4" w:type="dxa"/>
            <w:noWrap w:val="0"/>
            <w:vAlign w:val="center"/>
          </w:tcPr>
          <w:p w14:paraId="26AA5F4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483CD3B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2" w:type="dxa"/>
            <w:noWrap w:val="0"/>
            <w:vAlign w:val="center"/>
          </w:tcPr>
          <w:p w14:paraId="3E5DF36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5A6B9C3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5" w:type="dxa"/>
            <w:noWrap w:val="0"/>
            <w:vAlign w:val="center"/>
          </w:tcPr>
          <w:p w14:paraId="68EE9A5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0" w:type="dxa"/>
            <w:noWrap w:val="0"/>
            <w:vAlign w:val="center"/>
          </w:tcPr>
          <w:p w14:paraId="4A8DE6C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4" w:type="dxa"/>
            <w:noWrap w:val="0"/>
            <w:vAlign w:val="center"/>
          </w:tcPr>
          <w:p w14:paraId="4695699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6145EB5E">
      <w:pPr>
        <w:overflowPunct/>
        <w:topLinePunct w:val="0"/>
        <w:bidi w:val="0"/>
        <w:spacing w:beforeAutospacing="0" w:afterAutospacing="0"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198072FF">
      <w:pPr>
        <w:overflowPunct/>
        <w:topLinePunct w:val="0"/>
        <w:bidi w:val="0"/>
        <w:spacing w:beforeAutospacing="0" w:afterAutospacing="0"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</w:rPr>
        <w:t>附表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三</w:t>
      </w:r>
      <w:r>
        <w:rPr>
          <w:rFonts w:hint="eastAsia" w:ascii="宋体" w:hAnsi="宋体" w:eastAsia="宋体" w:cs="宋体"/>
          <w:b/>
          <w:sz w:val="24"/>
          <w:szCs w:val="24"/>
        </w:rPr>
        <w:t>：</w:t>
      </w:r>
    </w:p>
    <w:p w14:paraId="0C899804">
      <w:pPr>
        <w:overflowPunct/>
        <w:topLinePunct w:val="0"/>
        <w:bidi w:val="0"/>
        <w:spacing w:beforeAutospacing="0" w:afterAutospacing="0"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拟配备本工程的试验和检测仪器设备表</w:t>
      </w:r>
    </w:p>
    <w:tbl>
      <w:tblPr>
        <w:tblStyle w:val="4"/>
        <w:tblW w:w="91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064"/>
        <w:gridCol w:w="1120"/>
        <w:gridCol w:w="1031"/>
        <w:gridCol w:w="876"/>
        <w:gridCol w:w="973"/>
        <w:gridCol w:w="1260"/>
        <w:gridCol w:w="856"/>
        <w:gridCol w:w="1056"/>
      </w:tblGrid>
      <w:tr w14:paraId="3834D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76" w:type="dxa"/>
            <w:noWrap w:val="0"/>
            <w:vAlign w:val="center"/>
          </w:tcPr>
          <w:p w14:paraId="4C82BA6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064" w:type="dxa"/>
            <w:noWrap w:val="0"/>
            <w:vAlign w:val="center"/>
          </w:tcPr>
          <w:p w14:paraId="782539F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仪器设备名称</w:t>
            </w:r>
          </w:p>
        </w:tc>
        <w:tc>
          <w:tcPr>
            <w:tcW w:w="1120" w:type="dxa"/>
            <w:noWrap w:val="0"/>
            <w:vAlign w:val="center"/>
          </w:tcPr>
          <w:p w14:paraId="65125A4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</w:t>
            </w:r>
          </w:p>
          <w:p w14:paraId="6F6373D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</w:t>
            </w:r>
          </w:p>
        </w:tc>
        <w:tc>
          <w:tcPr>
            <w:tcW w:w="1031" w:type="dxa"/>
            <w:noWrap w:val="0"/>
            <w:vAlign w:val="center"/>
          </w:tcPr>
          <w:p w14:paraId="638C2E1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876" w:type="dxa"/>
            <w:noWrap w:val="0"/>
            <w:vAlign w:val="center"/>
          </w:tcPr>
          <w:p w14:paraId="7D80A05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国别</w:t>
            </w:r>
          </w:p>
          <w:p w14:paraId="147C851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产地</w:t>
            </w:r>
          </w:p>
        </w:tc>
        <w:tc>
          <w:tcPr>
            <w:tcW w:w="973" w:type="dxa"/>
            <w:noWrap w:val="0"/>
            <w:vAlign w:val="center"/>
          </w:tcPr>
          <w:p w14:paraId="008113F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制造</w:t>
            </w:r>
          </w:p>
          <w:p w14:paraId="567F12B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年份</w:t>
            </w:r>
          </w:p>
        </w:tc>
        <w:tc>
          <w:tcPr>
            <w:tcW w:w="1260" w:type="dxa"/>
            <w:noWrap w:val="0"/>
            <w:vAlign w:val="center"/>
          </w:tcPr>
          <w:p w14:paraId="11F0D4F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已使用</w:t>
            </w:r>
          </w:p>
          <w:p w14:paraId="79DD1B7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台时数</w:t>
            </w:r>
          </w:p>
        </w:tc>
        <w:tc>
          <w:tcPr>
            <w:tcW w:w="856" w:type="dxa"/>
            <w:noWrap w:val="0"/>
            <w:vAlign w:val="center"/>
          </w:tcPr>
          <w:p w14:paraId="55E97C5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  途</w:t>
            </w:r>
          </w:p>
        </w:tc>
        <w:tc>
          <w:tcPr>
            <w:tcW w:w="1056" w:type="dxa"/>
            <w:noWrap w:val="0"/>
            <w:vAlign w:val="center"/>
          </w:tcPr>
          <w:p w14:paraId="4EA4F2F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4A311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413842B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6AAC828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359F364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DAD280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427C91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0CA8DE4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3C33EE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096B235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10C9364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9127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72456DC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44F1841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3CF966E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34F21B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639039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142958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DCE6B9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393CBED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69A0964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AAE5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5A4CAB1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398E211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606E394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D01E19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5863EEE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14DDFF4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B7DC79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130A209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36C1F0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477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1B15CAA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6A080D6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082F0C3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9C1B2B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380973F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5F759EA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886CA8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0D39882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62EEC7C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84E8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69B61D6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7E4D387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7001464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69458F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4C79FB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00AE57E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9F1CAD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5D772A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70A00B6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DF16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629CF58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7F4A6CA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7AC5853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720F0A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483781F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15C5ED1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708511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3E7629F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394D8EB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667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78FCC0D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43FA12B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4FB613A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5AA9322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E2F789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1314D65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A30C68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3ABD73C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50746D2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9E1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051E208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16D9E19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1CC2990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61FD32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845E2D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60AA26D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868556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1AD3390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B654FA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BAA9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3EDB64F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67F7D59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5168A28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92D9A8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4CFA02B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F20039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605823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33B37A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1489FD1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C2FC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0F370B3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38C206F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52C49C3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D93B9B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D63D87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007CAB2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322FF2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35C0768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1A146D3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471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788C25C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6EFA2AE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3C673DB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4F10EA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16B0D9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FF749A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F830FC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6ADD2B1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B8D33C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409F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56BB834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2140F61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6B4996C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9B0388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4BA217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0CA8E47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A726CD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D1D72A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50D7DD0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B10E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7AA2D91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2F055BF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7000E00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3415E1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C92CB2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35B164D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D87BA7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797416C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FE8B8F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EC4F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6211FC0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1C98619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420E1FD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621C86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042B9D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0D13EB1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D0850C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15992D6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75618B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A901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417A729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3D218EB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1C7A247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01EE65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59C8535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26AD7D4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1FB119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8820A8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A88930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D1F3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3BCBDFC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4D1553F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233FC7B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3689F7F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8C2445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81278E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6E8C53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795BCB1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31147F0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8B0D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2871C5E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606D66D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17A5387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254320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8CD98E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68618F4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FBC366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05D63D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9839BA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81A8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5745283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689E5BC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2D04CAA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0668D3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3C1D1C0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A2F9B5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E47B11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3769C18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68BA524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9FFC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5157477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1C4483D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637748B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A86F0E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8037C7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3D4B7C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19368C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3C1EEF4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150F8C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F7C1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5A68FBA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717BD0E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1C6F16B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DE7867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1BB455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1AF9014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9ADD53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305A0C5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44A282F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1247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2F994F8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6C6CCC4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68287EF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3437F10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FE5554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3FED9B9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3AAF62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5064CE0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ECDD65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9DF4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1636ECF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49D856E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56E0E11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6C6792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AFDF2F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C32966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143F5B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71B1225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62587F2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6F6A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 w14:paraId="6337F3E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28C7E94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075FD11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5B53F39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43570A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F6278B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A64589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6" w:type="dxa"/>
            <w:noWrap w:val="0"/>
            <w:vAlign w:val="center"/>
          </w:tcPr>
          <w:p w14:paraId="219032F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69C2A0B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DED0F9A">
      <w:pPr>
        <w:overflowPunct/>
        <w:topLinePunct w:val="0"/>
        <w:bidi w:val="0"/>
        <w:spacing w:beforeAutospacing="0" w:afterAutospacing="0"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</w:rPr>
        <w:t>附表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sz w:val="24"/>
          <w:szCs w:val="24"/>
        </w:rPr>
        <w:t>：</w:t>
      </w:r>
    </w:p>
    <w:p w14:paraId="6B4E2ED5">
      <w:pPr>
        <w:overflowPunct/>
        <w:topLinePunct w:val="0"/>
        <w:bidi w:val="0"/>
        <w:spacing w:beforeAutospacing="0" w:afterAutospacing="0"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劳动力计划表</w:t>
      </w:r>
    </w:p>
    <w:p w14:paraId="5BD75CDE">
      <w:pPr>
        <w:overflowPunct/>
        <w:topLinePunct w:val="0"/>
        <w:bidi w:val="0"/>
        <w:spacing w:beforeAutospacing="0" w:afterAutospacing="0" w:line="360" w:lineRule="auto"/>
        <w:ind w:right="36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单位：人   </w:t>
      </w:r>
    </w:p>
    <w:tbl>
      <w:tblPr>
        <w:tblStyle w:val="4"/>
        <w:tblW w:w="89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403FE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529" w:type="dxa"/>
            <w:noWrap w:val="0"/>
            <w:vAlign w:val="center"/>
          </w:tcPr>
          <w:p w14:paraId="2A074C1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工种</w:t>
            </w:r>
          </w:p>
        </w:tc>
        <w:tc>
          <w:tcPr>
            <w:tcW w:w="7425" w:type="dxa"/>
            <w:gridSpan w:val="7"/>
            <w:noWrap w:val="0"/>
            <w:vAlign w:val="center"/>
          </w:tcPr>
          <w:p w14:paraId="61FE6D0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按工程施工阶段投入劳动力情况</w:t>
            </w:r>
          </w:p>
        </w:tc>
      </w:tr>
      <w:tr w14:paraId="79E69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7C22AF2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7EEEAE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56A2EF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55901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3CB09F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600741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8E7AB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88FCD8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E05E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789E8B5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160ABD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072AA7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D1384A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72781D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836CC0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575D6E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B0B236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E283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2502B49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4B41E5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52909B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03A63A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BF7FD8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A78868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D3867F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184FF9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9C6E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1FBE475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54E5C7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139B6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9E5C6E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080EF1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704E6F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6691E0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9E9D70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931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7B8D5FF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758635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AC381A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0A297D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39BADB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CAB475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B363AA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FF49A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42FB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728BB35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534BDF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666FC6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A63A26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93C864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F4EE40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D55BAE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2719C7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D3D9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343BE01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844722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7E87EC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A08330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99F8E1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46FC83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EDC7E1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F34818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1F4B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0D66172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F4C39A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74E7AF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1E560C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229931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C2374D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1A651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07A455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CF66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075AD41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9A56DB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93F47D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827870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7D2E23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1B51C7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2C29D5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712220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DC7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6D2891D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87AC62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BF6BDB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EB763E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FE5455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44CA34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0C44C5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BCE3EA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B17E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78F686D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732740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06C764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B87454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795B70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8A43B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D8D635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69771F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B1A6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694D6BF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60B58B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C05D28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23D0FA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C9FD0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7B149A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64F0C3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ABDA00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5115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63C21B2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972D17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4F493A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6328BA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8DC25C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D76CE8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9DA0A1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0BF98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10AA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16F64F7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3C46CC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1FFFBA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2D4513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2A88B2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7DCE96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EECB61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C8882E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B462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78C8088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31C4C3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D5683B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33213D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EE5FC2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8C69D1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DEFBA5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BBBF69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54AF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38C4CD0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394ED5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433F90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CEC074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001839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4F588D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7023C4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F70339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92D7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06CF7AF1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9DA1F9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A3FC9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90270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F771919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50E8ED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86D579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18789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3898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3A541CF0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2208FB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21DA5D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D0675B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C75673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A07D57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B62227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61C4BD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479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2242E00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0C573E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9DD753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F4D3095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E3B2DA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50D4BB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F3BC54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13C75D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29FE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4AB4299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6C015B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D41F167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AFBBEF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B87804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7CBC8A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B6E418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9DD0AD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084A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3B2F8AB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91AAAB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373150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50EC70C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36BD32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5623B7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9EE92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E496E9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06B6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78BEA0D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052E57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AC5088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A891664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152E3E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E2920D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8D13F48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C71A9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82A9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29" w:type="dxa"/>
            <w:noWrap w:val="0"/>
            <w:vAlign w:val="center"/>
          </w:tcPr>
          <w:p w14:paraId="5F645B0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26856B6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3ACE313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3E6C10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BFB0C02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5395FBA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B23279F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DA036F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27DCC67">
      <w:pPr>
        <w:overflowPunct/>
        <w:topLinePunct w:val="0"/>
        <w:bidi w:val="0"/>
        <w:spacing w:beforeAutospacing="0" w:afterAutospacing="0"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981B8D4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</w:rPr>
        <w:t>附表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sz w:val="24"/>
          <w:szCs w:val="24"/>
        </w:rPr>
        <w:t>：计划开、竣工日期和施工进度网络图</w:t>
      </w:r>
    </w:p>
    <w:p w14:paraId="204041C6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1．供应商应递交施工进度网络图或施工进度表，说明按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磋商文件</w:t>
      </w:r>
      <w:r>
        <w:rPr>
          <w:rFonts w:hint="eastAsia" w:ascii="宋体" w:hAnsi="宋体" w:eastAsia="宋体" w:cs="宋体"/>
          <w:sz w:val="24"/>
          <w:szCs w:val="24"/>
        </w:rPr>
        <w:t>要求的计划工期进行施工的各个关键日期。</w:t>
      </w:r>
    </w:p>
    <w:p w14:paraId="338B6C4A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2．施工进度表可采用网络图和（或）横道图表示。</w:t>
      </w:r>
    </w:p>
    <w:p w14:paraId="79593E76">
      <w:pPr>
        <w:overflowPunct/>
        <w:topLinePunct w:val="0"/>
        <w:bidi w:val="0"/>
        <w:adjustRightInd w:val="0"/>
        <w:snapToGrid w:val="0"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</w:rPr>
        <w:t>附表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六</w:t>
      </w:r>
      <w:bookmarkStart w:id="0" w:name="_GoBack"/>
      <w:bookmarkEnd w:id="0"/>
      <w:r>
        <w:rPr>
          <w:rFonts w:hint="eastAsia" w:ascii="宋体" w:hAnsi="宋体" w:eastAsia="宋体" w:cs="宋体"/>
          <w:b/>
          <w:sz w:val="24"/>
          <w:szCs w:val="24"/>
        </w:rPr>
        <w:t>：</w:t>
      </w:r>
    </w:p>
    <w:p w14:paraId="4CE561E1">
      <w:pPr>
        <w:overflowPunct/>
        <w:topLinePunct w:val="0"/>
        <w:bidi w:val="0"/>
        <w:spacing w:beforeAutospacing="0" w:afterAutospacing="0"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临时用地表</w:t>
      </w:r>
    </w:p>
    <w:tbl>
      <w:tblPr>
        <w:tblStyle w:val="4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079"/>
        <w:gridCol w:w="2079"/>
        <w:gridCol w:w="2079"/>
      </w:tblGrid>
      <w:tr w14:paraId="50783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center"/>
          </w:tcPr>
          <w:p w14:paraId="2374F18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  途</w:t>
            </w:r>
          </w:p>
        </w:tc>
        <w:tc>
          <w:tcPr>
            <w:tcW w:w="2079" w:type="dxa"/>
            <w:noWrap w:val="0"/>
            <w:vAlign w:val="center"/>
          </w:tcPr>
          <w:p w14:paraId="5B9001FE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面 积（平方米）</w:t>
            </w:r>
          </w:p>
        </w:tc>
        <w:tc>
          <w:tcPr>
            <w:tcW w:w="2079" w:type="dxa"/>
            <w:noWrap w:val="0"/>
            <w:vAlign w:val="center"/>
          </w:tcPr>
          <w:p w14:paraId="1E052AFB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位  置</w:t>
            </w:r>
          </w:p>
        </w:tc>
        <w:tc>
          <w:tcPr>
            <w:tcW w:w="2079" w:type="dxa"/>
            <w:noWrap w:val="0"/>
            <w:vAlign w:val="center"/>
          </w:tcPr>
          <w:p w14:paraId="5D6313CD">
            <w:pPr>
              <w:overflowPunct/>
              <w:topLinePunct w:val="0"/>
              <w:bidi w:val="0"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需用时间</w:t>
            </w:r>
          </w:p>
        </w:tc>
      </w:tr>
      <w:tr w14:paraId="23AA8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20D7162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144AB25F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101D545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1DADC4C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4501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70BEA5C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140D5FD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5922319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7665C2D3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2222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279B867A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5194E7F5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592B2629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7D0EDD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4371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2213F68C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7CA410A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62D7A780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1697C115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FCD2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5A1ED1DD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F8EEFF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558218D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8CF09B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B5C7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106513C9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714FA0D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131E3480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8FE11DA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F382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3F6527F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336E99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1728559C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4E6458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DC24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5A6B4E4C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DD3624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50ED05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5E5585A0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1092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5B093E75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18099949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498C429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3BC2CA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7F2F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596BA0AA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E59E4D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43BBA3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1D97F867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3F6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2B157593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6F0DBC3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34A0DAC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2C2451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CD08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6BE7E24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4F6A9193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79CB40B3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6D115AF5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E634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5D311177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0056FB8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6D4C01D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7CFB182A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34A4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4AF76BDD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7DD31FBC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17A8510D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335E429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0E50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1009A770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EFDD76F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6FDB0B6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6A24CF0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6B06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1557307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4A1AB79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799AC282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18027D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A4EF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523EEC2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4721AFE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6D89ED49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17E09D5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30EF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3849865A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0BF32E2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4D3AA9D8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597E96B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479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60FF4EB7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6C25A6C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01B2EEF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4F39AEE4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E55D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63D6768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73F4F5E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64122DF7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407FAB67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2509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692F530D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CAB1839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328859F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DFB76C8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4BB6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3CA79B8A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0D445AD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CE3F64D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A20F27C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F95C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740019F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0BFC5868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1E64EE40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4C384974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E83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12CDB91F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4A9D0C46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4B17D8B3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067581B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C4C0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 w14:paraId="7A9F20B2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2F9C9C0C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616AEEA6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9" w:type="dxa"/>
            <w:noWrap w:val="0"/>
            <w:vAlign w:val="top"/>
          </w:tcPr>
          <w:p w14:paraId="3F719651">
            <w:pPr>
              <w:overflowPunct/>
              <w:topLinePunct w:val="0"/>
              <w:bidi w:val="0"/>
              <w:spacing w:beforeAutospacing="0" w:afterAutospacing="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5D234DE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3YzY2MTJlM2NiOWMzYTQ2OTAxM2ExNTQ1NzRkYTQifQ=="/>
  </w:docVars>
  <w:rsids>
    <w:rsidRoot w:val="57F173A3"/>
    <w:rsid w:val="57F173A3"/>
    <w:rsid w:val="5D44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jc w:val="center"/>
      <w:outlineLvl w:val="0"/>
    </w:pPr>
    <w:rPr>
      <w:rFonts w:ascii="Times New Roman" w:hAnsi="Times New Roman" w:eastAsia="黑体"/>
      <w:b/>
      <w:kern w:val="0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2024-09-09T07:14:00Z</dcterms:created>
  <dc:creator>sissi斯域</dc:creator>
  <cp:lastModifiedBy>sissi斯域</cp:lastModifiedBy>
  <dcterms:modified xsi:type="dcterms:W3CDTF">2024-09-09T07:37:23Z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3EA851DA6BFF4ED1B84C3A8603C84B96_11</vt:lpwstr>
  </property>
</Properties>
</file>