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8B006">
      <w:pPr>
        <w:pStyle w:val="5"/>
        <w:jc w:val="center"/>
        <w:outlineLvl w:val="1"/>
      </w:pPr>
      <w:r>
        <w:rPr>
          <w:rFonts w:ascii="仿宋_GB2312" w:hAnsi="仿宋_GB2312" w:eastAsia="仿宋_GB2312" w:cs="仿宋_GB2312"/>
          <w:b/>
          <w:sz w:val="36"/>
        </w:rPr>
        <w:t>拟签订采购合同文本</w:t>
      </w:r>
    </w:p>
    <w:p w14:paraId="5D38CE6E">
      <w:pPr>
        <w:pStyle w:val="5"/>
      </w:pPr>
      <w:r>
        <w:drawing>
          <wp:anchor distT="0" distB="0" distL="114300" distR="114300" simplePos="0" relativeHeight="251659264" behindDoc="1" locked="0" layoutInCell="1" allowOverlap="1">
            <wp:simplePos x="0" y="0"/>
            <wp:positionH relativeFrom="column">
              <wp:posOffset>-649605</wp:posOffset>
            </wp:positionH>
            <wp:positionV relativeFrom="paragraph">
              <wp:posOffset>26670</wp:posOffset>
            </wp:positionV>
            <wp:extent cx="2180590" cy="1541780"/>
            <wp:effectExtent l="0" t="0" r="0" b="0"/>
            <wp:wrapTight wrapText="bothSides">
              <wp:wrapPolygon>
                <wp:start x="4151" y="7473"/>
                <wp:lineTo x="3208" y="7740"/>
                <wp:lineTo x="2264" y="9875"/>
                <wp:lineTo x="2264" y="12277"/>
                <wp:lineTo x="3774" y="13878"/>
                <wp:lineTo x="4151" y="14412"/>
                <wp:lineTo x="5284" y="14412"/>
                <wp:lineTo x="18870" y="13344"/>
                <wp:lineTo x="18870" y="8273"/>
                <wp:lineTo x="5284" y="7473"/>
                <wp:lineTo x="4151" y="7473"/>
              </wp:wrapPolygon>
            </wp:wrapTight>
            <wp:docPr id="1" name="图片 2" descr="mmexport1746504262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mmexport1746504262357"/>
                    <pic:cNvPicPr>
                      <a:picLocks noChangeAspect="1"/>
                    </pic:cNvPicPr>
                  </pic:nvPicPr>
                  <pic:blipFill>
                    <a:blip r:embed="rId4"/>
                    <a:stretch>
                      <a:fillRect/>
                    </a:stretch>
                  </pic:blipFill>
                  <pic:spPr>
                    <a:xfrm>
                      <a:off x="0" y="0"/>
                      <a:ext cx="2180590" cy="1541780"/>
                    </a:xfrm>
                    <a:prstGeom prst="rect">
                      <a:avLst/>
                    </a:prstGeom>
                    <a:noFill/>
                    <a:ln>
                      <a:noFill/>
                    </a:ln>
                  </pic:spPr>
                </pic:pic>
              </a:graphicData>
            </a:graphic>
          </wp:anchor>
        </w:drawing>
      </w:r>
    </w:p>
    <w:p w14:paraId="2CEA3CEA">
      <w:pPr>
        <w:jc w:val="center"/>
        <w:rPr>
          <w:rFonts w:ascii="仿宋_GB2312" w:hAnsi="仿宋_GB2312" w:eastAsia="仿宋_GB2312" w:cs="仿宋_GB2312"/>
        </w:rPr>
      </w:pPr>
      <w:r>
        <w:rPr>
          <w:rFonts w:ascii="仿宋_GB2312" w:hAnsi="仿宋_GB2312" w:eastAsia="仿宋_GB2312" w:cs="仿宋_GB2312"/>
        </w:rPr>
        <w:t xml:space="preserve"> </w:t>
      </w:r>
      <w:r>
        <w:rPr>
          <w:rFonts w:ascii="仿宋_GB2312" w:hAnsi="仿宋_GB2312" w:eastAsia="仿宋_GB2312" w:cs="仿宋_GB2312"/>
        </w:rPr>
        <w:br w:type="textWrapping"/>
      </w:r>
    </w:p>
    <w:p w14:paraId="2500ADDE">
      <w:pPr>
        <w:jc w:val="center"/>
        <w:rPr>
          <w:rFonts w:ascii="仿宋_GB2312" w:hAnsi="仿宋_GB2312" w:eastAsia="仿宋_GB2312" w:cs="仿宋_GB2312"/>
        </w:rPr>
      </w:pPr>
    </w:p>
    <w:p w14:paraId="52D16C2D">
      <w:pPr>
        <w:jc w:val="center"/>
        <w:rPr>
          <w:rFonts w:ascii="仿宋_GB2312" w:hAnsi="仿宋_GB2312" w:eastAsia="仿宋_GB2312" w:cs="仿宋_GB2312"/>
        </w:rPr>
      </w:pPr>
    </w:p>
    <w:p w14:paraId="61C30229">
      <w:pPr>
        <w:jc w:val="center"/>
        <w:rPr>
          <w:rFonts w:ascii="仿宋_GB2312" w:hAnsi="仿宋_GB2312" w:eastAsia="仿宋_GB2312" w:cs="仿宋_GB2312"/>
        </w:rPr>
      </w:pPr>
    </w:p>
    <w:p w14:paraId="0A3B96EA">
      <w:pPr>
        <w:jc w:val="both"/>
        <w:rPr>
          <w:rFonts w:ascii="仿宋_GB2312" w:hAnsi="仿宋_GB2312" w:eastAsia="仿宋_GB2312" w:cs="仿宋_GB2312"/>
        </w:rPr>
      </w:pPr>
    </w:p>
    <w:p w14:paraId="02181096">
      <w:pPr>
        <w:jc w:val="center"/>
        <w:rPr>
          <w:rFonts w:ascii="仿宋_GB2312" w:hAnsi="仿宋_GB2312" w:eastAsia="仿宋_GB2312" w:cs="仿宋_GB2312"/>
        </w:rPr>
      </w:pPr>
    </w:p>
    <w:p w14:paraId="27BF1030">
      <w:pPr>
        <w:jc w:val="center"/>
        <w:rPr>
          <w:rFonts w:ascii="仿宋_GB2312" w:hAnsi="仿宋_GB2312" w:eastAsia="仿宋_GB2312" w:cs="仿宋_GB2312"/>
        </w:rPr>
      </w:pPr>
    </w:p>
    <w:p w14:paraId="32EDD046">
      <w:pPr>
        <w:jc w:val="center"/>
        <w:rPr>
          <w:rFonts w:ascii="仿宋_GB2312" w:hAnsi="仿宋_GB2312" w:eastAsia="仿宋_GB2312" w:cs="仿宋_GB2312"/>
        </w:rPr>
      </w:pPr>
    </w:p>
    <w:p w14:paraId="044A25B4">
      <w:pPr>
        <w:jc w:val="center"/>
        <w:rPr>
          <w:rFonts w:ascii="仿宋_GB2312" w:hAnsi="仿宋_GB2312" w:eastAsia="仿宋_GB2312" w:cs="仿宋_GB2312"/>
        </w:rPr>
      </w:pPr>
    </w:p>
    <w:p w14:paraId="73F5BFDF">
      <w:pPr>
        <w:jc w:val="center"/>
        <w:rPr>
          <w:rFonts w:ascii="仿宋_GB2312" w:hAnsi="仿宋_GB2312" w:eastAsia="仿宋_GB2312" w:cs="仿宋_GB2312"/>
        </w:rPr>
      </w:pPr>
    </w:p>
    <w:p w14:paraId="730EDCD3">
      <w:pPr>
        <w:jc w:val="center"/>
        <w:rPr>
          <w:rFonts w:ascii="华文仿宋" w:hAnsi="华文仿宋" w:eastAsia="华文仿宋"/>
          <w:b/>
          <w:bCs/>
          <w:sz w:val="30"/>
          <w:szCs w:val="30"/>
        </w:rPr>
      </w:pPr>
      <w:r>
        <w:rPr>
          <w:rFonts w:hint="eastAsia" w:ascii="华文仿宋" w:hAnsi="华文仿宋" w:eastAsia="华文仿宋"/>
          <w:b/>
          <w:bCs/>
          <w:sz w:val="30"/>
          <w:szCs w:val="30"/>
        </w:rPr>
        <w:t>西安医学院服务类采购合同（模板）</w:t>
      </w:r>
    </w:p>
    <w:p w14:paraId="7863A012">
      <w:pPr>
        <w:widowControl/>
        <w:shd w:val="clear"/>
        <w:autoSpaceDE w:val="0"/>
        <w:spacing w:line="360" w:lineRule="auto"/>
        <w:ind w:firstLine="1680" w:firstLineChars="600"/>
        <w:textAlignment w:val="baseline"/>
        <w:rPr>
          <w:rFonts w:ascii="仿宋" w:hAnsi="仿宋" w:eastAsia="仿宋" w:cs="方正仿宋_GB2312"/>
          <w:bCs/>
          <w:color w:val="auto"/>
          <w:kern w:val="0"/>
          <w:sz w:val="28"/>
          <w:szCs w:val="28"/>
          <w:u w:val="none"/>
          <w:shd w:val="clear" w:color="auto" w:fill="FFFFFF"/>
          <w:lang w:bidi="ar"/>
        </w:rPr>
      </w:pPr>
    </w:p>
    <w:p w14:paraId="258A2CAC">
      <w:pPr>
        <w:widowControl/>
        <w:shd w:val="clear"/>
        <w:autoSpaceDE w:val="0"/>
        <w:spacing w:line="360" w:lineRule="auto"/>
        <w:ind w:firstLine="1680" w:firstLineChars="600"/>
        <w:textAlignment w:val="baseline"/>
        <w:rPr>
          <w:rFonts w:ascii="仿宋" w:hAnsi="仿宋" w:eastAsia="仿宋" w:cs="方正仿宋_GB2312"/>
          <w:bCs/>
          <w:color w:val="auto"/>
          <w:kern w:val="0"/>
          <w:sz w:val="28"/>
          <w:szCs w:val="28"/>
          <w:u w:val="none"/>
          <w:shd w:val="clear" w:color="auto" w:fill="FFFFFF"/>
          <w:lang w:bidi="ar"/>
        </w:rPr>
      </w:pPr>
    </w:p>
    <w:p w14:paraId="24821C39">
      <w:pPr>
        <w:widowControl/>
        <w:shd w:val="clear"/>
        <w:autoSpaceDE w:val="0"/>
        <w:spacing w:line="360" w:lineRule="auto"/>
        <w:ind w:firstLine="1680" w:firstLineChars="600"/>
        <w:textAlignment w:val="baseline"/>
        <w:rPr>
          <w:rFonts w:ascii="仿宋" w:hAnsi="仿宋" w:eastAsia="仿宋" w:cs="Times New Roman"/>
          <w:bCs/>
          <w:color w:val="auto"/>
          <w:kern w:val="0"/>
          <w:sz w:val="28"/>
          <w:szCs w:val="28"/>
          <w:u w:val="single"/>
          <w:shd w:val="clear" w:color="auto" w:fill="FFFFFF"/>
          <w:lang w:eastAsia="zh"/>
        </w:rPr>
      </w:pPr>
      <w:r>
        <w:rPr>
          <w:rFonts w:ascii="仿宋" w:hAnsi="仿宋" w:eastAsia="仿宋" w:cs="方正仿宋_GB2312"/>
          <w:bCs/>
          <w:color w:val="auto"/>
          <w:kern w:val="0"/>
          <w:sz w:val="28"/>
          <w:szCs w:val="28"/>
          <w:u w:val="none"/>
          <w:shd w:val="clear" w:color="auto" w:fill="FFFFFF"/>
          <w:lang w:bidi="ar"/>
        </w:rPr>
        <w:t>甲方</w:t>
      </w:r>
      <w:r>
        <w:rPr>
          <w:rFonts w:hint="eastAsia" w:ascii="仿宋" w:hAnsi="仿宋" w:eastAsia="仿宋" w:cs="方正仿宋_GB2312"/>
          <w:bCs/>
          <w:color w:val="auto"/>
          <w:kern w:val="0"/>
          <w:sz w:val="28"/>
          <w:szCs w:val="28"/>
          <w:u w:val="none"/>
          <w:shd w:val="clear" w:color="auto" w:fill="FFFFFF"/>
          <w:lang w:eastAsia="zh-CN" w:bidi="ar"/>
        </w:rPr>
        <w:t>（</w:t>
      </w:r>
      <w:r>
        <w:rPr>
          <w:rFonts w:hint="eastAsia" w:ascii="仿宋" w:hAnsi="仿宋" w:eastAsia="仿宋" w:cs="方正仿宋_GB2312"/>
          <w:bCs/>
          <w:color w:val="auto"/>
          <w:kern w:val="0"/>
          <w:sz w:val="28"/>
          <w:szCs w:val="28"/>
          <w:u w:val="none"/>
          <w:shd w:val="clear" w:color="auto" w:fill="FFFFFF"/>
          <w:lang w:val="en-US" w:eastAsia="zh-CN" w:bidi="ar"/>
        </w:rPr>
        <w:t>采购人</w:t>
      </w:r>
      <w:r>
        <w:rPr>
          <w:rFonts w:hint="eastAsia" w:ascii="仿宋" w:hAnsi="仿宋" w:eastAsia="仿宋" w:cs="方正仿宋_GB2312"/>
          <w:bCs/>
          <w:color w:val="auto"/>
          <w:kern w:val="0"/>
          <w:sz w:val="28"/>
          <w:szCs w:val="28"/>
          <w:u w:val="none"/>
          <w:shd w:val="clear" w:color="auto" w:fill="FFFFFF"/>
          <w:lang w:eastAsia="zh-CN" w:bidi="ar"/>
        </w:rPr>
        <w:t>）</w:t>
      </w:r>
      <w:r>
        <w:rPr>
          <w:rFonts w:ascii="仿宋" w:hAnsi="仿宋" w:eastAsia="仿宋" w:cs="方正仿宋_GB2312"/>
          <w:bCs/>
          <w:color w:val="auto"/>
          <w:kern w:val="0"/>
          <w:sz w:val="28"/>
          <w:szCs w:val="28"/>
          <w:u w:val="none"/>
          <w:shd w:val="clear" w:color="auto" w:fill="FFFFFF"/>
          <w:lang w:bidi="ar"/>
        </w:rPr>
        <w:t>：</w:t>
      </w:r>
      <w:r>
        <w:rPr>
          <w:rFonts w:ascii="仿宋" w:hAnsi="仿宋" w:eastAsia="仿宋" w:cs="Times New Roman"/>
          <w:bCs/>
          <w:color w:val="auto"/>
          <w:kern w:val="0"/>
          <w:sz w:val="28"/>
          <w:szCs w:val="28"/>
          <w:u w:val="single"/>
          <w:shd w:val="clear" w:color="auto" w:fill="FFFFFF"/>
          <w:lang w:bidi="ar"/>
        </w:rPr>
        <w:t xml:space="preserve">        </w:t>
      </w:r>
      <w:r>
        <w:rPr>
          <w:rFonts w:ascii="仿宋" w:hAnsi="仿宋" w:eastAsia="仿宋" w:cs="Times New Roman"/>
          <w:bCs/>
          <w:color w:val="auto"/>
          <w:kern w:val="0"/>
          <w:sz w:val="28"/>
          <w:szCs w:val="28"/>
          <w:u w:val="single"/>
          <w:shd w:val="clear" w:color="auto" w:fill="FFFFFF"/>
          <w:lang w:bidi="ar"/>
        </w:rPr>
        <w:tab/>
      </w:r>
      <w:r>
        <w:rPr>
          <w:rFonts w:ascii="仿宋" w:hAnsi="仿宋" w:eastAsia="仿宋" w:cs="Times New Roman"/>
          <w:bCs/>
          <w:color w:val="auto"/>
          <w:kern w:val="0"/>
          <w:sz w:val="28"/>
          <w:szCs w:val="28"/>
          <w:u w:val="single"/>
          <w:shd w:val="clear" w:color="auto" w:fill="FFFFFF"/>
          <w:lang w:bidi="ar"/>
        </w:rPr>
        <w:t xml:space="preserve">           </w:t>
      </w:r>
    </w:p>
    <w:p w14:paraId="2F84F034">
      <w:pPr>
        <w:widowControl/>
        <w:shd w:val="clear"/>
        <w:autoSpaceDE w:val="0"/>
        <w:spacing w:line="360" w:lineRule="auto"/>
        <w:ind w:firstLine="1680" w:firstLineChars="600"/>
        <w:textAlignment w:val="baseline"/>
        <w:rPr>
          <w:rFonts w:hint="default" w:ascii="仿宋" w:hAnsi="仿宋" w:eastAsia="仿宋" w:cs="Times New Roman"/>
          <w:bCs/>
          <w:color w:val="auto"/>
          <w:kern w:val="0"/>
          <w:sz w:val="28"/>
          <w:szCs w:val="28"/>
          <w:u w:val="single"/>
          <w:shd w:val="clear" w:color="auto" w:fill="FFFFFF"/>
          <w:lang w:val="en-US" w:eastAsia="zh-CN" w:bidi="ar"/>
        </w:rPr>
      </w:pPr>
      <w:r>
        <w:rPr>
          <w:rFonts w:ascii="仿宋" w:hAnsi="仿宋" w:eastAsia="仿宋" w:cs="方正仿宋_GB2312"/>
          <w:bCs/>
          <w:color w:val="auto"/>
          <w:kern w:val="0"/>
          <w:sz w:val="28"/>
          <w:szCs w:val="28"/>
          <w:u w:val="none"/>
          <w:shd w:val="clear" w:color="auto" w:fill="FFFFFF"/>
          <w:lang w:bidi="ar"/>
        </w:rPr>
        <w:t>乙方</w:t>
      </w:r>
      <w:r>
        <w:rPr>
          <w:rFonts w:hint="eastAsia" w:ascii="仿宋" w:hAnsi="仿宋" w:eastAsia="仿宋" w:cs="方正仿宋_GB2312"/>
          <w:bCs/>
          <w:color w:val="auto"/>
          <w:kern w:val="0"/>
          <w:sz w:val="28"/>
          <w:szCs w:val="28"/>
          <w:u w:val="none"/>
          <w:shd w:val="clear" w:color="auto" w:fill="FFFFFF"/>
          <w:lang w:eastAsia="zh-CN" w:bidi="ar"/>
        </w:rPr>
        <w:t>（</w:t>
      </w:r>
      <w:r>
        <w:rPr>
          <w:rFonts w:hint="eastAsia" w:ascii="仿宋" w:hAnsi="仿宋" w:eastAsia="仿宋" w:cs="方正仿宋_GB2312"/>
          <w:bCs/>
          <w:color w:val="auto"/>
          <w:kern w:val="0"/>
          <w:sz w:val="28"/>
          <w:szCs w:val="28"/>
          <w:u w:val="none"/>
          <w:shd w:val="clear" w:color="auto" w:fill="FFFFFF"/>
          <w:lang w:val="en-US" w:eastAsia="zh-CN" w:bidi="ar"/>
        </w:rPr>
        <w:t>供应商</w:t>
      </w:r>
      <w:r>
        <w:rPr>
          <w:rFonts w:hint="eastAsia" w:ascii="仿宋" w:hAnsi="仿宋" w:eastAsia="仿宋" w:cs="方正仿宋_GB2312"/>
          <w:bCs/>
          <w:color w:val="auto"/>
          <w:kern w:val="0"/>
          <w:sz w:val="28"/>
          <w:szCs w:val="28"/>
          <w:u w:val="none"/>
          <w:shd w:val="clear" w:color="auto" w:fill="FFFFFF"/>
          <w:lang w:eastAsia="zh-CN" w:bidi="ar"/>
        </w:rPr>
        <w:t>）</w:t>
      </w:r>
      <w:r>
        <w:rPr>
          <w:rFonts w:ascii="仿宋" w:hAnsi="仿宋" w:eastAsia="仿宋" w:cs="方正仿宋_GB2312"/>
          <w:bCs/>
          <w:color w:val="auto"/>
          <w:kern w:val="0"/>
          <w:sz w:val="28"/>
          <w:szCs w:val="28"/>
          <w:u w:val="none"/>
          <w:shd w:val="clear" w:color="auto" w:fill="FFFFFF"/>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p>
    <w:p w14:paraId="0D5BA008">
      <w:pPr>
        <w:keepNext w:val="0"/>
        <w:keepLines w:val="0"/>
        <w:pageBreakBefore w:val="0"/>
        <w:widowControl/>
        <w:shd w:val="clear"/>
        <w:kinsoku/>
        <w:wordWrap/>
        <w:overflowPunct/>
        <w:topLinePunct w:val="0"/>
        <w:autoSpaceDE w:val="0"/>
        <w:autoSpaceDN/>
        <w:bidi w:val="0"/>
        <w:adjustRightInd w:val="0"/>
        <w:snapToGrid/>
        <w:spacing w:line="360" w:lineRule="auto"/>
        <w:ind w:left="0" w:leftChars="0" w:firstLine="1675" w:firstLineChars="342"/>
        <w:textAlignment w:val="baseline"/>
        <w:rPr>
          <w:rFonts w:hint="default" w:ascii="仿宋" w:hAnsi="仿宋" w:eastAsia="仿宋" w:cs="Times New Roman"/>
          <w:bCs/>
          <w:color w:val="auto"/>
          <w:kern w:val="0"/>
          <w:sz w:val="28"/>
          <w:szCs w:val="28"/>
          <w:u w:val="single"/>
          <w:shd w:val="clear" w:color="auto" w:fill="FFFFFF"/>
          <w:lang w:val="en-US" w:eastAsia="zh-CN"/>
        </w:rPr>
      </w:pPr>
      <w:r>
        <w:rPr>
          <w:rFonts w:hint="eastAsia" w:ascii="仿宋" w:hAnsi="仿宋" w:eastAsia="仿宋" w:cs="方正仿宋_GB2312"/>
          <w:bCs/>
          <w:i w:val="0"/>
          <w:iCs w:val="0"/>
          <w:color w:val="auto"/>
          <w:spacing w:val="105"/>
          <w:kern w:val="0"/>
          <w:sz w:val="28"/>
          <w:szCs w:val="28"/>
          <w:u w:val="none"/>
          <w:shd w:val="clear" w:color="auto" w:fill="FFFFFF"/>
          <w:fitText w:val="2240" w:id="1888231771"/>
          <w:lang w:eastAsia="zh" w:bidi="ar"/>
        </w:rPr>
        <w:t>合同编号</w:t>
      </w:r>
      <w:r>
        <w:rPr>
          <w:rFonts w:ascii="仿宋" w:hAnsi="仿宋" w:eastAsia="仿宋" w:cs="方正仿宋_GB2312"/>
          <w:bCs/>
          <w:i w:val="0"/>
          <w:iCs w:val="0"/>
          <w:color w:val="auto"/>
          <w:spacing w:val="0"/>
          <w:kern w:val="0"/>
          <w:sz w:val="28"/>
          <w:szCs w:val="28"/>
          <w:u w:val="none"/>
          <w:shd w:val="clear" w:color="auto" w:fill="FFFFFF"/>
          <w:fitText w:val="2240" w:id="1888231771"/>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p>
    <w:p w14:paraId="54C93C8A">
      <w:pPr>
        <w:widowControl/>
        <w:shd w:val="clear"/>
        <w:autoSpaceDE w:val="0"/>
        <w:spacing w:line="360" w:lineRule="auto"/>
        <w:ind w:left="0" w:leftChars="0" w:firstLine="1675" w:firstLineChars="342"/>
        <w:textAlignment w:val="baseline"/>
        <w:rPr>
          <w:rFonts w:ascii="仿宋" w:hAnsi="仿宋" w:eastAsia="仿宋" w:cs="Times New Roman"/>
          <w:bCs/>
          <w:color w:val="auto"/>
          <w:kern w:val="0"/>
          <w:sz w:val="28"/>
          <w:szCs w:val="28"/>
          <w:u w:val="single"/>
          <w:shd w:val="clear" w:color="auto" w:fill="FFFFFF"/>
          <w:lang w:bidi="ar"/>
        </w:rPr>
      </w:pPr>
      <w:r>
        <w:rPr>
          <w:rFonts w:hint="eastAsia" w:ascii="仿宋" w:hAnsi="仿宋" w:eastAsia="仿宋" w:cs="方正仿宋_GB2312"/>
          <w:bCs/>
          <w:color w:val="auto"/>
          <w:spacing w:val="105"/>
          <w:kern w:val="0"/>
          <w:sz w:val="28"/>
          <w:szCs w:val="28"/>
          <w:u w:val="none"/>
          <w:shd w:val="clear" w:color="auto" w:fill="FFFFFF"/>
          <w:fitText w:val="2240" w:id="469136923"/>
          <w:lang w:eastAsia="zh" w:bidi="ar"/>
        </w:rPr>
        <w:t>项目编号</w:t>
      </w:r>
      <w:r>
        <w:rPr>
          <w:rFonts w:ascii="仿宋" w:hAnsi="仿宋" w:eastAsia="仿宋" w:cs="方正仿宋_GB2312"/>
          <w:bCs/>
          <w:color w:val="auto"/>
          <w:spacing w:val="0"/>
          <w:kern w:val="0"/>
          <w:sz w:val="28"/>
          <w:szCs w:val="28"/>
          <w:u w:val="none"/>
          <w:shd w:val="clear" w:color="auto" w:fill="FFFFFF"/>
          <w:fitText w:val="2240" w:id="469136923"/>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r>
        <w:rPr>
          <w:rFonts w:ascii="仿宋" w:hAnsi="仿宋" w:eastAsia="仿宋" w:cs="Times New Roman"/>
          <w:bCs/>
          <w:color w:val="auto"/>
          <w:kern w:val="0"/>
          <w:sz w:val="28"/>
          <w:szCs w:val="28"/>
          <w:u w:val="single"/>
          <w:shd w:val="clear" w:color="auto" w:fill="FFFFFF"/>
          <w:lang w:bidi="ar"/>
        </w:rPr>
        <w:t xml:space="preserve">  </w:t>
      </w:r>
    </w:p>
    <w:p w14:paraId="5388944B">
      <w:pPr>
        <w:widowControl/>
        <w:shd w:val="clear"/>
        <w:autoSpaceDE w:val="0"/>
        <w:spacing w:line="360" w:lineRule="auto"/>
        <w:ind w:left="0" w:leftChars="0" w:firstLine="1675" w:firstLineChars="342"/>
        <w:textAlignment w:val="baseline"/>
        <w:rPr>
          <w:rFonts w:ascii="仿宋" w:hAnsi="仿宋" w:eastAsia="仿宋" w:cs="Times New Roman"/>
          <w:bCs/>
          <w:color w:val="auto"/>
          <w:kern w:val="0"/>
          <w:sz w:val="28"/>
          <w:szCs w:val="28"/>
          <w:u w:val="single"/>
          <w:shd w:val="clear" w:color="auto" w:fill="FFFFFF"/>
          <w:lang w:bidi="ar"/>
        </w:rPr>
      </w:pPr>
      <w:r>
        <w:rPr>
          <w:rFonts w:ascii="仿宋" w:hAnsi="仿宋" w:eastAsia="仿宋" w:cs="方正仿宋_GB2312"/>
          <w:bCs/>
          <w:color w:val="auto"/>
          <w:spacing w:val="105"/>
          <w:kern w:val="0"/>
          <w:sz w:val="28"/>
          <w:szCs w:val="28"/>
          <w:u w:val="none"/>
          <w:shd w:val="clear" w:color="auto" w:fill="FFFFFF"/>
          <w:fitText w:val="2240" w:id="1870010114"/>
          <w:lang w:bidi="ar"/>
        </w:rPr>
        <w:t>签订地点</w:t>
      </w:r>
      <w:r>
        <w:rPr>
          <w:rFonts w:ascii="仿宋" w:hAnsi="仿宋" w:eastAsia="仿宋" w:cs="方正仿宋_GB2312"/>
          <w:bCs/>
          <w:color w:val="auto"/>
          <w:spacing w:val="0"/>
          <w:kern w:val="0"/>
          <w:sz w:val="28"/>
          <w:szCs w:val="28"/>
          <w:u w:val="none"/>
          <w:shd w:val="clear" w:color="auto" w:fill="FFFFFF"/>
          <w:fitText w:val="2240" w:id="1870010114"/>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r>
        <w:rPr>
          <w:rFonts w:ascii="仿宋" w:hAnsi="仿宋" w:eastAsia="仿宋" w:cs="Times New Roman"/>
          <w:bCs/>
          <w:color w:val="auto"/>
          <w:kern w:val="0"/>
          <w:sz w:val="28"/>
          <w:szCs w:val="28"/>
          <w:u w:val="single"/>
          <w:shd w:val="clear" w:color="auto" w:fill="FFFFFF"/>
          <w:lang w:bidi="ar"/>
        </w:rPr>
        <w:t xml:space="preserve">  </w:t>
      </w:r>
    </w:p>
    <w:p w14:paraId="2B1C32E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华文仿宋" w:hAnsi="华文仿宋" w:eastAsia="华文仿宋"/>
          <w:sz w:val="24"/>
        </w:rPr>
      </w:pPr>
    </w:p>
    <w:p w14:paraId="78BB9A0C">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华文仿宋" w:hAnsi="华文仿宋" w:eastAsia="华文仿宋"/>
          <w:sz w:val="24"/>
        </w:rPr>
      </w:pPr>
    </w:p>
    <w:p w14:paraId="231F77D4">
      <w:pPr>
        <w:jc w:val="center"/>
      </w:pPr>
    </w:p>
    <w:p w14:paraId="26C7EACC">
      <w:pPr>
        <w:rPr>
          <w:rFonts w:hint="eastAsia" w:ascii="华文仿宋" w:hAnsi="华文仿宋" w:eastAsia="华文仿宋"/>
          <w:b/>
          <w:bCs/>
          <w:sz w:val="24"/>
        </w:rPr>
      </w:pPr>
      <w:r>
        <w:rPr>
          <w:rFonts w:hint="eastAsia" w:ascii="华文仿宋" w:hAnsi="华文仿宋" w:eastAsia="华文仿宋"/>
          <w:b/>
          <w:bCs/>
          <w:sz w:val="24"/>
        </w:rPr>
        <w:br w:type="page"/>
      </w:r>
    </w:p>
    <w:p w14:paraId="2919CCE7">
      <w:pPr>
        <w:adjustRightInd w:val="0"/>
        <w:snapToGrid w:val="0"/>
        <w:spacing w:before="100" w:beforeAutospacing="1" w:after="100" w:afterAutospacing="1" w:line="560" w:lineRule="exact"/>
        <w:jc w:val="both"/>
        <w:rPr>
          <w:rFonts w:ascii="华文仿宋" w:hAnsi="华文仿宋" w:eastAsia="华文仿宋"/>
          <w:b/>
          <w:bCs/>
          <w:sz w:val="24"/>
        </w:rPr>
      </w:pPr>
      <w:r>
        <w:rPr>
          <w:rFonts w:hint="eastAsia" w:ascii="华文仿宋" w:hAnsi="华文仿宋" w:eastAsia="华文仿宋"/>
          <w:b/>
          <w:bCs/>
          <w:sz w:val="24"/>
        </w:rPr>
        <w:t>采购人（甲方）：                                 </w:t>
      </w:r>
    </w:p>
    <w:p w14:paraId="549E83A2">
      <w:pPr>
        <w:adjustRightInd w:val="0"/>
        <w:snapToGrid w:val="0"/>
        <w:spacing w:before="100" w:beforeAutospacing="1" w:after="100" w:afterAutospacing="1" w:line="560" w:lineRule="exact"/>
        <w:jc w:val="both"/>
        <w:rPr>
          <w:rFonts w:ascii="华文仿宋" w:hAnsi="华文仿宋" w:eastAsia="华文仿宋"/>
          <w:b/>
          <w:bCs/>
          <w:sz w:val="24"/>
        </w:rPr>
      </w:pPr>
      <w:r>
        <w:rPr>
          <w:rFonts w:hint="eastAsia" w:ascii="华文仿宋" w:hAnsi="华文仿宋" w:eastAsia="华文仿宋"/>
          <w:b/>
          <w:bCs/>
          <w:sz w:val="24"/>
        </w:rPr>
        <w:t>供应商（乙方）：                                 </w:t>
      </w:r>
    </w:p>
    <w:p w14:paraId="08C068DE">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签订地点：                                       </w:t>
      </w:r>
    </w:p>
    <w:p w14:paraId="63C86705">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签订时间：                                       </w:t>
      </w:r>
    </w:p>
    <w:p w14:paraId="08ABB7E2">
      <w:pPr>
        <w:adjustRightInd w:val="0"/>
        <w:snapToGrid w:val="0"/>
        <w:spacing w:before="100" w:beforeAutospacing="1" w:after="100" w:afterAutospacing="1" w:line="560" w:lineRule="exact"/>
        <w:ind w:firstLine="480" w:firstLineChars="200"/>
        <w:jc w:val="both"/>
        <w:rPr>
          <w:rFonts w:ascii="华文仿宋" w:hAnsi="华文仿宋" w:eastAsia="华文仿宋"/>
          <w:sz w:val="24"/>
        </w:rPr>
      </w:pPr>
      <w:r>
        <w:rPr>
          <w:rFonts w:hint="eastAsia" w:ascii="华文仿宋" w:hAnsi="华文仿宋" w:eastAsia="华文仿宋"/>
          <w:sz w:val="24"/>
        </w:rPr>
        <w:t>依据《中华人民共和国政府采购法》《中华人民共和国民法典》等相关法律法规，甲、乙双方同意签订本合同。详细技术说明及其他有关合同项目的特定信息由合同附件予以说明。</w:t>
      </w:r>
    </w:p>
    <w:p w14:paraId="5F59A289">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一、项目基本情况：</w:t>
      </w:r>
    </w:p>
    <w:p w14:paraId="72A6F384">
      <w:pPr>
        <w:adjustRightInd w:val="0"/>
        <w:snapToGrid w:val="0"/>
        <w:spacing w:before="100" w:beforeAutospacing="1" w:after="100" w:afterAutospacing="1" w:line="560" w:lineRule="exact"/>
        <w:jc w:val="both"/>
        <w:rPr>
          <w:rFonts w:ascii="华文仿宋" w:hAnsi="华文仿宋" w:eastAsia="华文仿宋"/>
          <w:sz w:val="24"/>
        </w:rPr>
      </w:pPr>
      <w:r>
        <w:rPr>
          <w:rFonts w:ascii="华文仿宋" w:hAnsi="华文仿宋" w:eastAsia="华文仿宋"/>
          <w:sz w:val="24"/>
        </w:rPr>
        <w:t xml:space="preserve">    </w:t>
      </w:r>
      <w:r>
        <w:rPr>
          <w:rFonts w:hint="eastAsia" w:ascii="华文仿宋" w:hAnsi="华文仿宋" w:eastAsia="华文仿宋"/>
          <w:sz w:val="24"/>
        </w:rPr>
        <w:t xml:space="preserve"> 乙方</w:t>
      </w:r>
      <w:r>
        <w:rPr>
          <w:rFonts w:hint="eastAsia" w:ascii="华文仿宋" w:hAnsi="华文仿宋" w:eastAsia="华文仿宋"/>
          <w:sz w:val="24"/>
          <w:lang w:val="en-US" w:eastAsia="zh-CN"/>
        </w:rPr>
        <w:t>须</w:t>
      </w:r>
      <w:r>
        <w:rPr>
          <w:rFonts w:hint="eastAsia" w:ascii="华文仿宋" w:hAnsi="华文仿宋" w:eastAsia="华文仿宋"/>
          <w:sz w:val="24"/>
        </w:rPr>
        <w:t>按照合同中</w:t>
      </w:r>
      <w:r>
        <w:rPr>
          <w:rFonts w:hint="eastAsia" w:ascii="华文仿宋" w:hAnsi="华文仿宋" w:eastAsia="华文仿宋"/>
          <w:sz w:val="24"/>
          <w:lang w:val="en-US" w:eastAsia="zh-CN"/>
        </w:rPr>
        <w:t>产品</w:t>
      </w:r>
      <w:r>
        <w:rPr>
          <w:rFonts w:hint="eastAsia" w:ascii="华文仿宋" w:hAnsi="华文仿宋" w:eastAsia="华文仿宋"/>
          <w:sz w:val="24"/>
        </w:rPr>
        <w:t>品牌，规格，型号及</w:t>
      </w:r>
      <w:r>
        <w:rPr>
          <w:rFonts w:hint="eastAsia" w:ascii="华文仿宋" w:hAnsi="华文仿宋" w:eastAsia="华文仿宋"/>
          <w:sz w:val="24"/>
          <w:lang w:val="en-US" w:eastAsia="zh-CN"/>
        </w:rPr>
        <w:t>实现的性能</w:t>
      </w:r>
      <w:r>
        <w:rPr>
          <w:rFonts w:hint="eastAsia" w:ascii="华文仿宋" w:hAnsi="华文仿宋" w:eastAsia="华文仿宋"/>
          <w:sz w:val="24"/>
        </w:rPr>
        <w:t>进行供货，按时运到甲方指定的交货地点：负责设备到货后的安装调试工作，达到最佳使用效果；负责为甲方培训操作，维护人员，指导操作使用和维护保养，做好售后服务工作。</w:t>
      </w:r>
    </w:p>
    <w:p w14:paraId="48D16D1D">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二、合同期限：服务期限为   个月。自     年    月     日至     年    月    日止。</w:t>
      </w:r>
    </w:p>
    <w:p w14:paraId="149BFDE6">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三、服务内容与质量标准</w:t>
      </w:r>
    </w:p>
    <w:p w14:paraId="3D9BC9B9">
      <w:pPr>
        <w:adjustRightInd w:val="0"/>
        <w:snapToGrid w:val="0"/>
        <w:spacing w:before="100" w:beforeAutospacing="1" w:after="100" w:afterAutospacing="1" w:line="560" w:lineRule="exact"/>
        <w:jc w:val="left"/>
        <w:rPr>
          <w:rFonts w:hint="eastAsia" w:ascii="华文仿宋" w:hAnsi="华文仿宋" w:eastAsia="华文仿宋"/>
          <w:sz w:val="24"/>
        </w:rPr>
      </w:pPr>
      <w:r>
        <w:rPr>
          <w:rFonts w:hint="eastAsia" w:ascii="华文仿宋" w:hAnsi="华文仿宋" w:eastAsia="华文仿宋"/>
          <w:sz w:val="24"/>
        </w:rPr>
        <w:t>1．</w:t>
      </w:r>
      <w:r>
        <w:rPr>
          <w:rFonts w:hint="eastAsia" w:ascii="华文仿宋" w:hAnsi="华文仿宋" w:eastAsia="华文仿宋"/>
          <w:sz w:val="24"/>
          <w:lang w:val="en-US" w:eastAsia="zh-CN"/>
        </w:rPr>
        <w:t>安装保证：</w:t>
      </w:r>
      <w:r>
        <w:rPr>
          <w:rFonts w:hint="eastAsia" w:ascii="华文仿宋" w:hAnsi="华文仿宋" w:eastAsia="华文仿宋"/>
          <w:sz w:val="24"/>
        </w:rPr>
        <w:t>所有设备均运至甲方指定地点后现场开箱检查，保证货物质量。乙方保证所提供的设备和软件技术指标先进、质量可靠、配置合理，满足用户要求。整体设备符合国家及行业相关标准、规范，达到良好运行状态。                                                                                                           </w:t>
      </w:r>
    </w:p>
    <w:p w14:paraId="004D8A99">
      <w:pPr>
        <w:adjustRightInd w:val="0"/>
        <w:snapToGrid w:val="0"/>
        <w:spacing w:before="100" w:beforeAutospacing="1" w:after="100" w:afterAutospacing="1" w:line="560" w:lineRule="exact"/>
        <w:jc w:val="both"/>
        <w:rPr>
          <w:rFonts w:hint="eastAsia" w:ascii="华文仿宋" w:hAnsi="华文仿宋" w:eastAsia="华文仿宋"/>
          <w:sz w:val="24"/>
        </w:rPr>
      </w:pPr>
      <w:r>
        <w:rPr>
          <w:rFonts w:hint="eastAsia" w:ascii="华文仿宋" w:hAnsi="华文仿宋" w:eastAsia="华文仿宋"/>
          <w:sz w:val="24"/>
        </w:rPr>
        <w:t>2．质量保证:乙方所供货物必须是原品牌制造厂制造的且经过办理正常手续的全新产品。所供货物是经过国家法定检验、注册、准许市场销售的合法产品。货物性能稳定、具有较好的使用效果，质量保证措施完善，符合国家及行业相关标准、规范。设备的质保期为验收合格后三年，质保期内免费上门维修，</w:t>
      </w:r>
      <w:r>
        <w:rPr>
          <w:rFonts w:hint="eastAsia" w:ascii="华文仿宋" w:hAnsi="华文仿宋" w:eastAsia="华文仿宋"/>
          <w:sz w:val="24"/>
          <w:lang w:val="en-US" w:eastAsia="zh-CN"/>
        </w:rPr>
        <w:t>维护，</w:t>
      </w:r>
      <w:r>
        <w:rPr>
          <w:rFonts w:hint="eastAsia" w:ascii="华文仿宋" w:hAnsi="华文仿宋" w:eastAsia="华文仿宋"/>
          <w:sz w:val="24"/>
        </w:rPr>
        <w:t>质保期后，只收取成本费用。除合同另有规定外，乙方提供的全部货物，均应按标准保护措施进行包装，并确保货物安全无损运抵甲方指定地点。每一个包装箱内应附有一份详细装箱单和质量合格证。乙方应保证甲方在使用该货物或其任何一部分时免受第三方提出侵犯其专利权、商标权或工业设计等知识产权的起诉。</w:t>
      </w:r>
    </w:p>
    <w:p w14:paraId="765338AC">
      <w:pPr>
        <w:adjustRightInd w:val="0"/>
        <w:snapToGrid w:val="0"/>
        <w:spacing w:before="100" w:beforeAutospacing="1" w:after="100" w:afterAutospacing="1" w:line="560" w:lineRule="exact"/>
        <w:jc w:val="both"/>
        <w:rPr>
          <w:rFonts w:hint="eastAsia" w:ascii="华文仿宋" w:hAnsi="华文仿宋" w:eastAsia="华文仿宋"/>
          <w:sz w:val="24"/>
        </w:rPr>
      </w:pPr>
      <w:r>
        <w:rPr>
          <w:rFonts w:hint="eastAsia" w:ascii="华文仿宋" w:hAnsi="华文仿宋" w:eastAsia="华文仿宋"/>
          <w:sz w:val="24"/>
        </w:rPr>
        <w:t>3． 技术服务:乙方需提供产品合格证及检验报告、产品使用说明书(中文)、系统及其主要组件的使用、维护说明书、系统工作流程图和操作规范和其他资料。对</w:t>
      </w:r>
      <w:r>
        <w:rPr>
          <w:rFonts w:hint="eastAsia" w:ascii="华文仿宋" w:hAnsi="华文仿宋" w:eastAsia="华文仿宋"/>
          <w:sz w:val="24"/>
          <w:lang w:val="en-US" w:eastAsia="zh-CN"/>
        </w:rPr>
        <w:t>使用方</w:t>
      </w:r>
      <w:r>
        <w:rPr>
          <w:rFonts w:hint="eastAsia" w:ascii="华文仿宋" w:hAnsi="华文仿宋" w:eastAsia="华文仿宋"/>
          <w:sz w:val="24"/>
        </w:rPr>
        <w:t>的技术人员进行设备的使用、维护和保养</w:t>
      </w:r>
      <w:r>
        <w:rPr>
          <w:rFonts w:hint="eastAsia" w:ascii="华文仿宋" w:hAnsi="华文仿宋" w:eastAsia="华文仿宋"/>
          <w:sz w:val="24"/>
          <w:lang w:val="en-US" w:eastAsia="zh-CN"/>
        </w:rPr>
        <w:t>进行</w:t>
      </w:r>
      <w:r>
        <w:rPr>
          <w:rFonts w:hint="eastAsia" w:ascii="华文仿宋" w:hAnsi="华文仿宋" w:eastAsia="华文仿宋"/>
          <w:sz w:val="24"/>
        </w:rPr>
        <w:t>培训，依照乙方在投标书中提出培训计划和培训课程</w:t>
      </w:r>
      <w:r>
        <w:rPr>
          <w:rFonts w:hint="eastAsia" w:ascii="华文仿宋" w:hAnsi="华文仿宋" w:eastAsia="华文仿宋"/>
          <w:sz w:val="24"/>
          <w:lang w:val="en-US" w:eastAsia="zh-CN"/>
        </w:rPr>
        <w:t>进行</w:t>
      </w:r>
      <w:r>
        <w:rPr>
          <w:rFonts w:hint="eastAsia" w:ascii="华文仿宋" w:hAnsi="华文仿宋" w:eastAsia="华文仿宋"/>
          <w:sz w:val="24"/>
        </w:rPr>
        <w:t>。</w:t>
      </w:r>
      <w:r>
        <w:rPr>
          <w:rFonts w:hint="eastAsia" w:ascii="华文仿宋" w:hAnsi="华文仿宋" w:eastAsia="华文仿宋"/>
          <w:sz w:val="24"/>
          <w:lang w:val="en-US" w:eastAsia="zh-CN"/>
        </w:rPr>
        <w:t>乙方培</w:t>
      </w:r>
      <w:r>
        <w:rPr>
          <w:rFonts w:hint="eastAsia" w:ascii="华文仿宋" w:hAnsi="华文仿宋" w:eastAsia="华文仿宋"/>
          <w:sz w:val="24"/>
        </w:rPr>
        <w:t>训人员的食宿费、资料费、培训场地费、耗材(包括水电费等)费用已经包含在合同总价中，甲方不再另行支付。</w:t>
      </w:r>
    </w:p>
    <w:p w14:paraId="5D0F8CB8">
      <w:pPr>
        <w:adjustRightInd w:val="0"/>
        <w:snapToGrid w:val="0"/>
        <w:spacing w:before="100" w:beforeAutospacing="1" w:after="100" w:afterAutospacing="1" w:line="560" w:lineRule="exact"/>
        <w:jc w:val="both"/>
        <w:rPr>
          <w:rFonts w:hint="eastAsia" w:ascii="华文仿宋" w:hAnsi="华文仿宋" w:eastAsia="华文仿宋"/>
          <w:sz w:val="24"/>
        </w:rPr>
      </w:pPr>
      <w:r>
        <w:rPr>
          <w:rFonts w:hint="eastAsia" w:ascii="华文仿宋" w:hAnsi="华文仿宋" w:eastAsia="华文仿宋"/>
          <w:sz w:val="24"/>
        </w:rPr>
        <w:t>四、服务费用及支付方式</w:t>
      </w:r>
    </w:p>
    <w:p w14:paraId="57ABEEAF">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本项目服务费用由以下   </w:t>
      </w:r>
      <w:r>
        <w:rPr>
          <w:rFonts w:hint="eastAsia" w:ascii="华文仿宋" w:hAnsi="华文仿宋" w:eastAsia="华文仿宋"/>
          <w:sz w:val="24"/>
          <w:lang w:val="en-US" w:eastAsia="zh-CN"/>
        </w:rPr>
        <w:t>壹  项</w:t>
      </w:r>
      <w:r>
        <w:rPr>
          <w:rFonts w:hint="eastAsia" w:ascii="华文仿宋" w:hAnsi="华文仿宋" w:eastAsia="华文仿宋"/>
          <w:sz w:val="24"/>
        </w:rPr>
        <w:t>组成：</w:t>
      </w:r>
    </w:p>
    <w:p w14:paraId="091E816C">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1．                        万元；</w:t>
      </w:r>
    </w:p>
    <w:p w14:paraId="60793DF9">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2．                        万元；</w:t>
      </w:r>
    </w:p>
    <w:p w14:paraId="3C727015">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3．                        万元。</w:t>
      </w:r>
    </w:p>
    <w:p w14:paraId="02B09C0D">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五、服务费支付方式：</w:t>
      </w:r>
    </w:p>
    <w:p w14:paraId="25F018CA">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1. 验收交付</w:t>
      </w:r>
      <w:r>
        <w:rPr>
          <w:rFonts w:hint="eastAsia" w:ascii="华文仿宋" w:hAnsi="华文仿宋" w:eastAsia="华文仿宋"/>
          <w:sz w:val="24"/>
          <w:lang w:eastAsia="zh-CN"/>
        </w:rPr>
        <w:t>，</w:t>
      </w:r>
      <w:r>
        <w:rPr>
          <w:rFonts w:hint="eastAsia" w:ascii="华文仿宋" w:hAnsi="华文仿宋" w:eastAsia="华文仿宋"/>
          <w:sz w:val="24"/>
        </w:rPr>
        <w:t>达到付款条件起</w:t>
      </w:r>
      <w:r>
        <w:rPr>
          <w:rFonts w:hint="eastAsia" w:ascii="华文仿宋" w:hAnsi="华文仿宋" w:eastAsia="华文仿宋"/>
          <w:sz w:val="24"/>
          <w:lang w:val="en-US" w:eastAsia="zh-CN"/>
        </w:rPr>
        <w:t>30</w:t>
      </w:r>
      <w:r>
        <w:rPr>
          <w:rFonts w:hint="eastAsia" w:ascii="华文仿宋" w:hAnsi="华文仿宋" w:eastAsia="华文仿宋"/>
          <w:sz w:val="24"/>
        </w:rPr>
        <w:t>日内，支付合同总金额的</w:t>
      </w:r>
      <w:r>
        <w:rPr>
          <w:rFonts w:hint="eastAsia" w:ascii="华文仿宋" w:hAnsi="华文仿宋" w:eastAsia="华文仿宋"/>
          <w:sz w:val="24"/>
          <w:lang w:val="en-US" w:eastAsia="zh-CN"/>
        </w:rPr>
        <w:t>10</w:t>
      </w:r>
      <w:r>
        <w:rPr>
          <w:rFonts w:hint="eastAsia" w:ascii="华文仿宋" w:hAnsi="华文仿宋" w:eastAsia="华文仿宋"/>
          <w:sz w:val="24"/>
        </w:rPr>
        <w:t>0.00%。</w:t>
      </w:r>
    </w:p>
    <w:p w14:paraId="7186D699">
      <w:pPr>
        <w:adjustRightInd w:val="0"/>
        <w:snapToGrid w:val="0"/>
        <w:spacing w:before="100" w:beforeAutospacing="1" w:after="100" w:afterAutospacing="1" w:line="560" w:lineRule="exact"/>
        <w:jc w:val="both"/>
        <w:rPr>
          <w:rFonts w:hint="eastAsia" w:ascii="华文仿宋" w:hAnsi="华文仿宋" w:eastAsia="华文仿宋"/>
          <w:sz w:val="24"/>
        </w:rPr>
      </w:pPr>
      <w:r>
        <w:rPr>
          <w:rFonts w:hint="eastAsia" w:ascii="华文仿宋" w:hAnsi="华文仿宋" w:eastAsia="华文仿宋"/>
          <w:sz w:val="24"/>
        </w:rPr>
        <w:t>2. 付款方式：银行转账</w:t>
      </w:r>
    </w:p>
    <w:p w14:paraId="5CCF53E4">
      <w:pPr>
        <w:adjustRightInd w:val="0"/>
        <w:snapToGrid w:val="0"/>
        <w:spacing w:before="100" w:beforeAutospacing="1" w:after="100" w:afterAutospacing="1" w:line="560" w:lineRule="exact"/>
        <w:jc w:val="both"/>
        <w:rPr>
          <w:rFonts w:ascii="华文仿宋" w:hAnsi="华文仿宋" w:eastAsia="华文仿宋"/>
          <w:color w:val="auto"/>
          <w:sz w:val="24"/>
        </w:rPr>
      </w:pPr>
      <w:r>
        <w:rPr>
          <w:rFonts w:hint="eastAsia" w:ascii="华文仿宋" w:hAnsi="华文仿宋" w:eastAsia="华文仿宋"/>
          <w:color w:val="auto"/>
          <w:sz w:val="24"/>
        </w:rPr>
        <w:t>3. 合同履约保证金：在履约期满后一次性，乙方到甲方处办</w:t>
      </w:r>
      <w:bookmarkStart w:id="0" w:name="_GoBack"/>
      <w:bookmarkEnd w:id="0"/>
      <w:r>
        <w:rPr>
          <w:rFonts w:hint="eastAsia" w:ascii="华文仿宋" w:hAnsi="华文仿宋" w:eastAsia="华文仿宋"/>
          <w:color w:val="auto"/>
          <w:sz w:val="24"/>
        </w:rPr>
        <w:t>理无息退付手续。</w:t>
      </w:r>
    </w:p>
    <w:p w14:paraId="5E21B7E6">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4. 乙方须向甲方出具合法有效完整的完税发票及凭证资料进行支付结算。</w:t>
      </w:r>
    </w:p>
    <w:p w14:paraId="60C1C118">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六、知识产权</w:t>
      </w:r>
    </w:p>
    <w:p w14:paraId="4D043B16">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乙方应保证所提供的服务或其任何一部分均不会侵犯任何第三方的知识产权。</w:t>
      </w:r>
    </w:p>
    <w:p w14:paraId="0AEDEE57">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七、无权利瑕疵担保条款</w:t>
      </w:r>
    </w:p>
    <w:p w14:paraId="3984FC28">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乙方保证所提供的服务的所有权完全属于乙方且无任何抵押、查封等权利瑕疵。如有权利瑕疵的，视为乙方违约。乙方应负担由此而产生的一切损失。</w:t>
      </w:r>
    </w:p>
    <w:p w14:paraId="1477DB8B">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八、履约保证金</w:t>
      </w:r>
    </w:p>
    <w:p w14:paraId="1207DB60">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1. 乙方交纳合同金额的5%，￥                  元（人民币大写                 元）作为本合同的履约保证金。</w:t>
      </w:r>
    </w:p>
    <w:p w14:paraId="7E81F2D2">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2. 履约保证金作为违约金的一部分及用于补偿甲方因乙方不能履行合同义务而蒙受的损失。</w:t>
      </w:r>
    </w:p>
    <w:p w14:paraId="17AF064E">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九、甲方的权利和义务</w:t>
      </w:r>
    </w:p>
    <w:p w14:paraId="6C870188">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1. 甲方有权对合同规定范围内乙方的服务行为进行监督和检查，拥有监管权。有权定期核对乙方提供服务所配备的人员数量等。对甲方认为不合理的部分有权下达整改通知书，并要求乙方限期整改。</w:t>
      </w:r>
    </w:p>
    <w:p w14:paraId="34776048">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2. 甲方有权依据双方签订的考评办法对乙方提供的服务进行定期考评。当考评结果未达到标准时，有权依据考评办法约定的数额扣除履约保证金。</w:t>
      </w:r>
    </w:p>
    <w:p w14:paraId="3A8E9C48">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3. 负责检查监督乙方管理工作的实施及制度的执行情况。</w:t>
      </w:r>
    </w:p>
    <w:p w14:paraId="62B8D5C6">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4. 根据本合同规定，按时向乙方支付应付服务费用。</w:t>
      </w:r>
    </w:p>
    <w:p w14:paraId="00644B06">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5. 国家法律、法规所规定由甲方承担的其它责任。</w:t>
      </w:r>
    </w:p>
    <w:p w14:paraId="2DF2DB2D">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十、乙方的权利和义务</w:t>
      </w:r>
    </w:p>
    <w:p w14:paraId="013E50C3">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1. 对本合同规定的委托服务范围内的项目享有管理权及服务义务。</w:t>
      </w:r>
    </w:p>
    <w:p w14:paraId="3F5C6E20">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2. 根据本合同的规定向甲方收取相关服务费用。</w:t>
      </w:r>
    </w:p>
    <w:p w14:paraId="46A330FC">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3. 及时向甲方通告本项目服务范围内有关服务的重大事项，及时配合处理投诉。</w:t>
      </w:r>
    </w:p>
    <w:p w14:paraId="2F11E849">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4. 接受项目行业管理部门及政府有关部门的指导，接受甲方的监督。</w:t>
      </w:r>
    </w:p>
    <w:p w14:paraId="28732837">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5. 国家法律、法规所规定由乙方承担的其它责任。</w:t>
      </w:r>
    </w:p>
    <w:p w14:paraId="30B8791D">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十一、违约责任</w:t>
      </w:r>
    </w:p>
    <w:p w14:paraId="14D05283">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1. 甲乙双方必须遵守本合同并执行合同中的各项规定，保证本合同的正常履行。</w:t>
      </w:r>
    </w:p>
    <w:p w14:paraId="7C6129CB">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2. 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1DFDD988">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3．因一方违约导致纠纷的，违约方除承担赔偿损失的违约责任外，还需负担守约方为维护合同权益所支出的包括但不限于诉讼费、律师费、交通费、鉴定费等维权费用。</w:t>
      </w:r>
    </w:p>
    <w:p w14:paraId="367F619B">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十二、不可抗力事件处理</w:t>
      </w:r>
    </w:p>
    <w:p w14:paraId="480BE13E">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1. 在合同有效期内，任何一方因不可抗力事件导致不能履行合同，则合同履行期可延长，其延长期与不可抗力影响期相同。</w:t>
      </w:r>
    </w:p>
    <w:p w14:paraId="69ABE6A3">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2. 不可抗力事件发生后，应立即通知对方，并寄送有关权威机构出具的证明。</w:t>
      </w:r>
    </w:p>
    <w:p w14:paraId="0F811CB8">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3. 不可抗力事件延续</w:t>
      </w:r>
      <w:r>
        <w:rPr>
          <w:rFonts w:hint="eastAsia" w:ascii="华文仿宋" w:hAnsi="华文仿宋" w:eastAsia="华文仿宋"/>
          <w:sz w:val="24"/>
          <w:lang w:val="en-US" w:eastAsia="zh-CN"/>
        </w:rPr>
        <w:t>工作日</w:t>
      </w:r>
      <w:r>
        <w:rPr>
          <w:rFonts w:hint="eastAsia" w:ascii="华文仿宋" w:hAnsi="华文仿宋" w:eastAsia="华文仿宋"/>
          <w:sz w:val="24"/>
        </w:rPr>
        <w:t>5天以上，双方应通过友好协商，确定是否继续履行合同。</w:t>
      </w:r>
    </w:p>
    <w:p w14:paraId="36E3C567">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十三、合同纠纷的解决方式</w:t>
      </w:r>
    </w:p>
    <w:p w14:paraId="6AF11E43">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1. 在执行本合同中发生的或与本合同有关的争端，双方应通过友好协商解决，协商不成后，任何一方均可以向甲方所在地人民法院起诉讼。</w:t>
      </w:r>
    </w:p>
    <w:p w14:paraId="54D83ECB">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2. 在诉讼期间，除争议部分外，本合同其他部分继续执行。 </w:t>
      </w:r>
    </w:p>
    <w:p w14:paraId="523059E6">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十四、合同生效及其他</w:t>
      </w:r>
    </w:p>
    <w:p w14:paraId="00923065">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1. 合同经双方法定代表人或授权委托代理人签字并加盖单位公章后生效。</w:t>
      </w:r>
    </w:p>
    <w:p w14:paraId="564FBCB2">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2. 合同执行中涉及采购资金和采购内容修改或补充的，须签书面补充协议。</w:t>
      </w:r>
    </w:p>
    <w:p w14:paraId="66AFC8F2">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3. 双方约定以下地址及联系方式为本合同履行及纠纷解决时的送达信息：</w:t>
      </w:r>
    </w:p>
    <w:p w14:paraId="2AB3CF82">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甲方联系地址：                                  ，联系人：             ，   联系电话：              。  </w:t>
      </w:r>
    </w:p>
    <w:p w14:paraId="12E646B7">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乙方联系地址：                                 ，联系人：             ，   联系电话：               。</w:t>
      </w:r>
    </w:p>
    <w:p w14:paraId="604816F7">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任何一方上述送达信息有变更的，应在变更之日起    日内书面通知对方。送达信息变更未通知的，仍以本合同约定信息为准。因联系人拒收或送达信息有误及送达信息变更未通知导致相关文件未能实际送达的，相关文件退回之日视为送达之日。</w:t>
      </w:r>
    </w:p>
    <w:p w14:paraId="6F600443">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4.本合同一式  陆   份，甲方、乙方各执   叁  份，每份具同等法律效力。</w:t>
      </w:r>
    </w:p>
    <w:p w14:paraId="6EC6B9B9">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  </w:t>
      </w:r>
    </w:p>
    <w:p w14:paraId="421697CA">
      <w:pPr>
        <w:adjustRightInd w:val="0"/>
        <w:snapToGrid w:val="0"/>
        <w:spacing w:before="100" w:beforeAutospacing="1" w:after="100" w:afterAutospacing="1" w:line="560" w:lineRule="exact"/>
        <w:jc w:val="both"/>
        <w:rPr>
          <w:rFonts w:ascii="华文仿宋" w:hAnsi="华文仿宋" w:eastAsia="华文仿宋"/>
          <w:sz w:val="24"/>
        </w:rPr>
      </w:pPr>
      <w:r>
        <w:rPr>
          <w:rFonts w:ascii="华文仿宋" w:hAnsi="华文仿宋" w:eastAsia="华文仿宋"/>
          <w:sz w:val="24"/>
        </w:rPr>
        <w:t> </w:t>
      </w:r>
    </w:p>
    <w:p w14:paraId="484D3B19">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甲方：   （盖章）                              乙方：   （盖章）</w:t>
      </w:r>
    </w:p>
    <w:p w14:paraId="0A5AFBA5">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法定代表人（授权代表）：               法定代表人（授权代表）：</w:t>
      </w:r>
    </w:p>
    <w:p w14:paraId="4EDBF814">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地    址：                                                地    址：</w:t>
      </w:r>
    </w:p>
    <w:p w14:paraId="1F402D7D">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开户银行：                                           开户银行：</w:t>
      </w:r>
    </w:p>
    <w:p w14:paraId="1E203364">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账号：                                                    账号：</w:t>
      </w:r>
    </w:p>
    <w:p w14:paraId="1B7304A2">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电    话：                                                电    话：</w:t>
      </w:r>
    </w:p>
    <w:p w14:paraId="2CF8E9D5">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传    真：                                                传    真：</w:t>
      </w:r>
    </w:p>
    <w:p w14:paraId="28EC6EE4">
      <w:pPr>
        <w:adjustRightInd w:val="0"/>
        <w:snapToGrid w:val="0"/>
        <w:spacing w:before="100" w:beforeAutospacing="1" w:after="100" w:afterAutospacing="1" w:line="560" w:lineRule="exact"/>
        <w:jc w:val="both"/>
        <w:rPr>
          <w:rFonts w:ascii="华文仿宋" w:hAnsi="华文仿宋" w:eastAsia="华文仿宋"/>
          <w:sz w:val="24"/>
        </w:rPr>
      </w:pPr>
      <w:r>
        <w:rPr>
          <w:rFonts w:hint="eastAsia" w:ascii="华文仿宋" w:hAnsi="华文仿宋" w:eastAsia="华文仿宋"/>
          <w:sz w:val="24"/>
        </w:rPr>
        <w:t>签约日期：   年     月     日                    签约日期：  年    月    日</w:t>
      </w:r>
    </w:p>
    <w:p w14:paraId="5E818E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方正仿宋_GB2312">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840381"/>
    <w:rsid w:val="19D356C8"/>
    <w:rsid w:val="40840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2413</Words>
  <Characters>2448</Characters>
  <Lines>0</Lines>
  <Paragraphs>0</Paragraphs>
  <TotalTime>0</TotalTime>
  <ScaleCrop>false</ScaleCrop>
  <LinksUpToDate>false</LinksUpToDate>
  <CharactersWithSpaces>3487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2025-07-16T06:24:00Z</dcterms:created>
  <dc:creator>rq</dc:creator>
  <cp:lastModifiedBy>rq</cp:lastModifiedBy>
  <dcterms:modified xsi:type="dcterms:W3CDTF">2025-07-16T06:59:41Z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50CD94A5810044E99C8455ABAB4922E0_11</vt:lpwstr>
  </property>
  <property fmtid="{D5CDD505-2E9C-101B-9397-08002B2CF9AE}" pid="4" name="KSOTemplateDocerSaveRecord">
    <vt:lpwstr>eyJoZGlkIjoiYWMzOGEyM2JhNDIyMWNjZTJhZTY0M2ZhNjhhYjc0MWYiLCJ1c2VySWQiOiI0MDgxNjMwMjcifQ==</vt:lpwstr>
  </property>
</Properties>
</file>