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bookmarkEnd w:id="0"/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A69E84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一、投标人企业简介。</w:t>
      </w:r>
    </w:p>
    <w:p w14:paraId="02378BE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二、投标人根据采购内容及评审内容要求，自主编写方案说明，格式自拟，内容包括：</w:t>
      </w:r>
    </w:p>
    <w:p w14:paraId="5182DE4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</w:t>
      </w:r>
      <w:r>
        <w:rPr>
          <w:rFonts w:hint="eastAsia" w:ascii="仿宋_GB2312" w:eastAsia="仿宋_GB2312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sz w:val="28"/>
          <w:szCs w:val="28"/>
          <w:lang w:eastAsia="zh-CN"/>
        </w:rPr>
        <w:t>技术响应</w:t>
      </w:r>
    </w:p>
    <w:p w14:paraId="1AE7C1C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sz w:val="28"/>
          <w:szCs w:val="28"/>
          <w:lang w:eastAsia="zh-CN"/>
        </w:rPr>
        <w:t>实施方案</w:t>
      </w:r>
      <w:bookmarkStart w:id="1" w:name="_GoBack"/>
      <w:bookmarkEnd w:id="1"/>
    </w:p>
    <w:p w14:paraId="1C1D523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</w:t>
      </w:r>
      <w:r>
        <w:rPr>
          <w:rFonts w:hint="eastAsia" w:ascii="仿宋_GB2312" w:eastAsia="仿宋_GB2312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sz w:val="28"/>
          <w:szCs w:val="28"/>
          <w:lang w:eastAsia="zh-CN"/>
        </w:rPr>
        <w:t>质量保证</w:t>
      </w:r>
    </w:p>
    <w:p w14:paraId="7994DFD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</w:t>
      </w:r>
      <w:r>
        <w:rPr>
          <w:rFonts w:hint="eastAsia" w:ascii="仿宋_GB2312" w:eastAsia="仿宋_GB2312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sz w:val="28"/>
          <w:szCs w:val="28"/>
          <w:lang w:eastAsia="zh-CN"/>
        </w:rPr>
        <w:t>售后服务</w:t>
      </w:r>
    </w:p>
    <w:p w14:paraId="2066FE6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三、投标人认为有必要说明的问题。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9B53483"/>
    <w:rsid w:val="2BA67756"/>
    <w:rsid w:val="2C1C730D"/>
    <w:rsid w:val="32E1626E"/>
    <w:rsid w:val="33675FD7"/>
    <w:rsid w:val="36055CE6"/>
    <w:rsid w:val="3B6C74FF"/>
    <w:rsid w:val="430235C7"/>
    <w:rsid w:val="433C6104"/>
    <w:rsid w:val="43E01E5E"/>
    <w:rsid w:val="494F02E7"/>
    <w:rsid w:val="4B001C1E"/>
    <w:rsid w:val="4B831CC1"/>
    <w:rsid w:val="4D0A039F"/>
    <w:rsid w:val="4FCC6203"/>
    <w:rsid w:val="5355206D"/>
    <w:rsid w:val="58D64CCE"/>
    <w:rsid w:val="615007EB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2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2025-07-15T06:31:37Z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7177111B6A624E289CBE30AA40AEB91E_13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