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C3ABF8">
      <w:pPr>
        <w:adjustRightInd w:val="0"/>
        <w:snapToGrid w:val="0"/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实施方案</w:t>
      </w:r>
    </w:p>
    <w:p w14:paraId="19DD02B8">
      <w:pPr>
        <w:spacing w:line="360" w:lineRule="auto"/>
        <w:ind w:left="1308" w:hanging="1308" w:hangingChars="545"/>
        <w:rPr>
          <w:rFonts w:ascii="宋体" w:hAnsi="宋体"/>
          <w:sz w:val="24"/>
          <w:shd w:val="clear" w:color="auto" w:fill="FFFFFF"/>
        </w:rPr>
      </w:pPr>
    </w:p>
    <w:p w14:paraId="09390BFE">
      <w:pPr>
        <w:spacing w:line="360" w:lineRule="auto"/>
        <w:ind w:left="1308" w:hanging="1308" w:hangingChars="545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采购项目名称：{请填写采购项目名称}</w:t>
      </w:r>
    </w:p>
    <w:p w14:paraId="319F5BD6">
      <w:pPr>
        <w:spacing w:line="360" w:lineRule="auto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采购项目编号：{请填写采购项目编号}</w:t>
      </w:r>
    </w:p>
    <w:p w14:paraId="4A74AC3B">
      <w:pPr>
        <w:adjustRightInd w:val="0"/>
        <w:snapToGrid w:val="0"/>
        <w:spacing w:line="360" w:lineRule="auto"/>
        <w:jc w:val="both"/>
        <w:rPr>
          <w:b/>
          <w:bCs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采购包号：{请填写采购包编号}   </w:t>
      </w:r>
    </w:p>
    <w:p w14:paraId="2CD664F6">
      <w:pPr>
        <w:adjustRightInd w:val="0"/>
        <w:snapToGrid w:val="0"/>
        <w:spacing w:line="360" w:lineRule="auto"/>
        <w:jc w:val="both"/>
        <w:rPr>
          <w:b/>
          <w:bCs/>
        </w:rPr>
      </w:pPr>
    </w:p>
    <w:p w14:paraId="109B1359">
      <w:pPr>
        <w:adjustRightInd w:val="0"/>
        <w:snapToGrid w:val="0"/>
        <w:spacing w:line="360" w:lineRule="auto"/>
        <w:jc w:val="center"/>
        <w:rPr>
          <w:b/>
          <w:bCs/>
        </w:rPr>
      </w:pPr>
      <w:r>
        <w:rPr>
          <w:rFonts w:hint="eastAsia"/>
          <w:b/>
          <w:bCs/>
        </w:rPr>
        <w:t>供应商针对本项目自行拟定实施方案</w:t>
      </w:r>
    </w:p>
    <w:p w14:paraId="79A0A8E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478EE"/>
    <w:rsid w:val="3F24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2025-07-17T06:02:00Z</dcterms:created>
  <dc:creator>开瑞</dc:creator>
  <cp:lastModifiedBy>开瑞</cp:lastModifiedBy>
  <dcterms:modified xsi:type="dcterms:W3CDTF">2025-07-17T06:02:11Z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68E085C44252437F84ACA97E71FAF308_11</vt:lpwstr>
  </property>
  <property fmtid="{D5CDD505-2E9C-101B-9397-08002B2CF9AE}" pid="4" name="KSOTemplateDocerSaveRecord">
    <vt:lpwstr>eyJoZGlkIjoiOGIxODMzZGQ5YWM1MzIzNmUwMzJiNTQzN2U5MTE1YTciLCJ1c2VySWQiOiIzODU0NDc2MTYifQ==</vt:lpwstr>
  </property>
</Properties>
</file>