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AB72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43"/>
          <w:szCs w:val="43"/>
          <w:lang w:val="en-US" w:eastAsia="zh-CN" w:bidi="ar"/>
        </w:rPr>
        <w:t>清单编制说明</w:t>
      </w:r>
    </w:p>
    <w:p w14:paraId="143A13B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一、工程概况 </w:t>
      </w:r>
    </w:p>
    <w:p w14:paraId="2762637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0"/>
        <w:textAlignment w:val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本工程为西安科技大学临潼校区骊山校园电力增容工程。项目建设地点位于</w:t>
      </w:r>
      <w:r>
        <w:rPr>
          <w:rFonts w:ascii="宋体" w:hAnsi="宋体" w:eastAsia="宋体" w:cs="宋体"/>
          <w:sz w:val="22"/>
          <w:szCs w:val="22"/>
        </w:rPr>
        <w:t>陕西省西安市临潼区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。</w:t>
      </w:r>
    </w:p>
    <w:p w14:paraId="17F4065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0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本次申请总容量16130KVA共三路，第一路容量7300KVA（含原操场3台1000kVA容量），第二路容量7200KVA ，第三路备用容量4630kVA，更换主供电源计量互感器及计量装置，高供高计。</w:t>
      </w:r>
    </w:p>
    <w:p w14:paraId="1942B35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2934E359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编制范围 </w:t>
      </w:r>
    </w:p>
    <w:p w14:paraId="5D30A80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第三路备用电源电缆进线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ZC-YJV22-8.7/15KV-3*185高压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电缆供货、敷设，直埋电缆沟施工，原配电室更换高压柜的采购、安装、试验等；第一路电源、第二路电源中新建中心配电室至各箱变、应急楼的高压电缆供货、敷设；第一路电源中田径场新更换三台1600kVA箱变的采购、安装、试验等；</w:t>
      </w:r>
    </w:p>
    <w:p w14:paraId="2222059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高低压配电设备电气调试及试验，项目计量表计、负控装置等计量相关安装施工。</w:t>
      </w:r>
    </w:p>
    <w:p w14:paraId="17C3B83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西安科技大学临潼校区骊山校园电力增容—设备及线路改造项目：</w:t>
      </w:r>
    </w:p>
    <w:p w14:paraId="211679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1、田径场三台1600KVA箱变设备及电气试验；</w:t>
      </w:r>
    </w:p>
    <w:p w14:paraId="627D2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2、原高压配电室更新的12台高压开关柜设备及电气试验；</w:t>
      </w:r>
    </w:p>
    <w:p w14:paraId="3B287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3、中心配至各箱变、应急楼高压电缆供货、敷设、电缆试验；</w:t>
      </w:r>
    </w:p>
    <w:p w14:paraId="429FE2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4、备用电源外线电缆供货、敷设、直埋沟挖填、电缆试验；</w:t>
      </w:r>
    </w:p>
    <w:p w14:paraId="3834EE7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35ADA3C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三、编制依据 </w:t>
      </w:r>
    </w:p>
    <w:p w14:paraId="37F3C82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1.与建设工程项目有关的标准、规范、图集、技术资料。 </w:t>
      </w:r>
    </w:p>
    <w:p w14:paraId="2C4111D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2.项目变配电工程设计图纸及供电方案。 </w:t>
      </w:r>
    </w:p>
    <w:p w14:paraId="21A7700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3.依据《陕西省建设工程费用规则（2025）》，《陕西省建设工程工程里清单计价标准及计算标准(2025)》。 </w:t>
      </w:r>
    </w:p>
    <w:p w14:paraId="7435404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4.《陕西省通用安装工程消耗量定额（2025）》。 </w:t>
      </w:r>
    </w:p>
    <w:p w14:paraId="63D6125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5.《陕西省通用安装工程基价表(2025)》。 </w:t>
      </w:r>
    </w:p>
    <w:p w14:paraId="737D913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6.常规的电力工程施工、安装工艺。 </w:t>
      </w:r>
    </w:p>
    <w:p w14:paraId="73F47C4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7.项目建设方意见、建议。</w:t>
      </w:r>
    </w:p>
    <w:p w14:paraId="69365B1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四、其他说明 </w:t>
      </w:r>
    </w:p>
    <w:p w14:paraId="34164E3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1.编制软件采用广联达云计价平台 GCCP7.0 软件，版本号 7.5000.23.1。</w:t>
      </w:r>
    </w:p>
    <w:p w14:paraId="73EBF23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2.币种：人民币。</w:t>
      </w:r>
    </w:p>
    <w:p w14:paraId="526CBC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E3F9A8"/>
    <w:multiLevelType w:val="singleLevel"/>
    <w:tmpl w:val="EFE3F9A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164CFF"/>
    <w:rsid w:val="01483505"/>
    <w:rsid w:val="01DD59FB"/>
    <w:rsid w:val="04461F7D"/>
    <w:rsid w:val="05EA06E6"/>
    <w:rsid w:val="06A44D39"/>
    <w:rsid w:val="12D270D2"/>
    <w:rsid w:val="13386F05"/>
    <w:rsid w:val="16551BAC"/>
    <w:rsid w:val="167F30CD"/>
    <w:rsid w:val="1DAE45CE"/>
    <w:rsid w:val="1E0C1B9C"/>
    <w:rsid w:val="1E236A34"/>
    <w:rsid w:val="1F145370"/>
    <w:rsid w:val="27DB3EDB"/>
    <w:rsid w:val="2C9A771E"/>
    <w:rsid w:val="2E164CFF"/>
    <w:rsid w:val="2F4A02C4"/>
    <w:rsid w:val="32C4038E"/>
    <w:rsid w:val="34C12DD7"/>
    <w:rsid w:val="377D6037"/>
    <w:rsid w:val="378E2A10"/>
    <w:rsid w:val="37E33064"/>
    <w:rsid w:val="3A5A5133"/>
    <w:rsid w:val="3C3700B4"/>
    <w:rsid w:val="3DB86D41"/>
    <w:rsid w:val="405E5DF6"/>
    <w:rsid w:val="414F176A"/>
    <w:rsid w:val="42DE2DA6"/>
    <w:rsid w:val="447514E8"/>
    <w:rsid w:val="45C73FC5"/>
    <w:rsid w:val="45E80283"/>
    <w:rsid w:val="4B58121B"/>
    <w:rsid w:val="506F14E1"/>
    <w:rsid w:val="515A25E2"/>
    <w:rsid w:val="515D57DD"/>
    <w:rsid w:val="544113E6"/>
    <w:rsid w:val="54482775"/>
    <w:rsid w:val="55D43B94"/>
    <w:rsid w:val="57C93BCD"/>
    <w:rsid w:val="58E10AA2"/>
    <w:rsid w:val="59717821"/>
    <w:rsid w:val="59DF5DD6"/>
    <w:rsid w:val="5AEB3E5A"/>
    <w:rsid w:val="5B5437AD"/>
    <w:rsid w:val="5B6F6839"/>
    <w:rsid w:val="5BC76675"/>
    <w:rsid w:val="5DEA21A7"/>
    <w:rsid w:val="5ED0775E"/>
    <w:rsid w:val="628232F6"/>
    <w:rsid w:val="66C043ED"/>
    <w:rsid w:val="6E7C5FCD"/>
    <w:rsid w:val="704E0CBB"/>
    <w:rsid w:val="706776C7"/>
    <w:rsid w:val="71032079"/>
    <w:rsid w:val="71D7071A"/>
    <w:rsid w:val="735465E8"/>
    <w:rsid w:val="74D6127F"/>
    <w:rsid w:val="766B506A"/>
    <w:rsid w:val="76CD220E"/>
    <w:rsid w:val="794B7D1F"/>
    <w:rsid w:val="7AF4420D"/>
    <w:rsid w:val="7F4C0ABC"/>
    <w:rsid w:val="7FE9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658</Words>
  <Characters>766</Characters>
  <Lines>0</Lines>
  <Paragraphs>0</Paragraphs>
  <TotalTime>0</TotalTime>
  <ScaleCrop>false</ScaleCrop>
  <LinksUpToDate>false</LinksUpToDate>
  <CharactersWithSpaces>782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2025-05-22T08:43:00Z</dcterms:created>
  <dc:creator> 云妹妹～..</dc:creator>
  <cp:lastModifiedBy>puppet</cp:lastModifiedBy>
  <dcterms:modified xsi:type="dcterms:W3CDTF">2025-07-17T11:33:10Z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F0353898DAAC4AFCA546569B2BE1E53F_11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