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A4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p w14:paraId="385FC6F0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A095411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5451" w:type="pc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1"/>
        <w:gridCol w:w="1370"/>
        <w:gridCol w:w="1402"/>
        <w:gridCol w:w="1402"/>
        <w:gridCol w:w="1402"/>
        <w:gridCol w:w="1402"/>
        <w:gridCol w:w="1406"/>
      </w:tblGrid>
      <w:tr w14:paraId="47FABA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85F11C0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D0994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2C7B26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4D914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原产地及</w:t>
            </w:r>
          </w:p>
          <w:p w14:paraId="20BB1EB3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制造厂名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1115A1">
            <w:pPr>
              <w:spacing w:line="0" w:lineRule="atLeast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0283B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0922D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aps w:val="0"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 w14:paraId="360F16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3543BB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7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1F69F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90FC48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8CD8EF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F47CFC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C7C689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A13235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AAC1C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F3F1EB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D1F54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49A82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DE374C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360890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28099C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60A3F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1EAEA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F72DF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08D6A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C03733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FB5B84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AB2A28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314FCF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DDF57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C09F6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160BCD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0BAF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024065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8AF719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46A54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B31084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FA30E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15EF2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8B8561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969D2B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6324B4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D4468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7CC3CA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F5217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4A172">
            <w:pPr>
              <w:spacing w:line="0" w:lineRule="atLeast"/>
              <w:jc w:val="center"/>
              <w:rPr>
                <w:rFonts w:hint="eastAsia" w:ascii="宋体" w:hAnsi="宋体"/>
                <w:cap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4392E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0DAC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  <w:t>合计</w:t>
            </w:r>
          </w:p>
          <w:p w14:paraId="275143F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Times New Roman"/>
                <w:cap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总价</w:t>
            </w:r>
          </w:p>
        </w:tc>
        <w:tc>
          <w:tcPr>
            <w:tcW w:w="4137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68E9B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  <w:t>（小写）：</w:t>
            </w:r>
          </w:p>
          <w:p w14:paraId="7406B87C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Times New Roman"/>
                <w:cap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aps w:val="0"/>
                <w:color w:val="auto"/>
                <w:sz w:val="24"/>
                <w:szCs w:val="24"/>
                <w:highlight w:val="none"/>
              </w:rPr>
              <w:t>（大写）：</w:t>
            </w:r>
          </w:p>
        </w:tc>
      </w:tr>
    </w:tbl>
    <w:p w14:paraId="48914EA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79EA5013">
      <w:pPr>
        <w:adjustRightInd w:val="0"/>
        <w:snapToGrid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1.所有价格均系用人民币表示，单位为元，精确到小数点后两位。</w:t>
      </w:r>
    </w:p>
    <w:p w14:paraId="015007BA">
      <w:pPr>
        <w:adjustRightInd w:val="0"/>
        <w:snapToGrid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2.该表中包含投标人认为完成本项目所需的所有费用,各项费用须列出明细清单。</w:t>
      </w:r>
    </w:p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7F0971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04F5B"/>
    <w:rsid w:val="27E0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2025-07-19T09:54:00Z</dcterms:created>
  <dc:creator>vvf</dc:creator>
  <cp:lastModifiedBy>vvf</cp:lastModifiedBy>
  <dcterms:modified xsi:type="dcterms:W3CDTF">2025-07-19T09:54:20Z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163E607F31FA46759B0ED7B0851BCBF2_11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