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5086C">
      <w:pPr>
        <w:pStyle w:val="3"/>
        <w:widowControl/>
        <w:adjustRightInd w:val="0"/>
        <w:snapToGrid w:val="0"/>
        <w:spacing w:beforeAutospacing="0" w:afterAutospacing="0" w:line="360" w:lineRule="auto"/>
        <w:jc w:val="both"/>
        <w:rPr>
          <w:rFonts w:hint="eastAsia" w:ascii="宋体" w:hAnsi="宋体" w:cs="宋体"/>
          <w:b/>
          <w:bCs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0A82E5"/>
          <w:highlight w:val="none"/>
          <w:shd w:val="clear" w:color="auto" w:fill="FFFFFF"/>
        </w:rPr>
        <w:t>技术条款响应偏离表</w:t>
      </w:r>
      <w:r>
        <w:rPr>
          <w:rFonts w:hint="eastAsia" w:ascii="宋体" w:hAnsi="宋体" w:cs="宋体"/>
          <w:b/>
          <w:bCs/>
          <w:highlight w:val="none"/>
          <w:shd w:val="clear" w:color="auto" w:fill="FFFFFF"/>
        </w:rPr>
        <w:t>【必须响应】</w:t>
      </w:r>
    </w:p>
    <w:p w14:paraId="008B0EE6">
      <w:pPr>
        <w:pStyle w:val="3"/>
        <w:widowControl/>
        <w:adjustRightInd w:val="0"/>
        <w:snapToGrid w:val="0"/>
        <w:spacing w:beforeAutospacing="0" w:afterAutospacing="0" w:line="360" w:lineRule="auto"/>
        <w:jc w:val="both"/>
        <w:rPr>
          <w:rFonts w:hint="eastAsia" w:ascii="宋体" w:hAnsi="宋体" w:cs="宋体"/>
          <w:b/>
          <w:bCs/>
          <w:shd w:val="clear" w:color="auto" w:fill="FFFFFF"/>
        </w:rPr>
      </w:pPr>
    </w:p>
    <w:p w14:paraId="5D0E6F9A"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技术条款响应偏离表</w:t>
      </w:r>
    </w:p>
    <w:tbl>
      <w:tblPr>
        <w:tblStyle w:val="4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72"/>
        <w:gridCol w:w="1353"/>
        <w:gridCol w:w="2006"/>
        <w:gridCol w:w="3263"/>
        <w:gridCol w:w="728"/>
      </w:tblGrid>
      <w:tr w14:paraId="6551A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655" w:type="dxa"/>
            <w:vMerge w:val="restart"/>
            <w:noWrap w:val="0"/>
            <w:vAlign w:val="center"/>
          </w:tcPr>
          <w:p w14:paraId="32C36BD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72" w:type="dxa"/>
            <w:vMerge w:val="restart"/>
            <w:noWrap w:val="0"/>
            <w:vAlign w:val="center"/>
          </w:tcPr>
          <w:p w14:paraId="2222719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  <w:t>品目</w:t>
            </w:r>
          </w:p>
          <w:p w14:paraId="295E45A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353" w:type="dxa"/>
            <w:vMerge w:val="restart"/>
            <w:noWrap w:val="0"/>
            <w:vAlign w:val="center"/>
          </w:tcPr>
          <w:p w14:paraId="277D029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  <w:t>招标文件要求的技术参数</w:t>
            </w:r>
          </w:p>
        </w:tc>
        <w:tc>
          <w:tcPr>
            <w:tcW w:w="2006" w:type="dxa"/>
            <w:vMerge w:val="restart"/>
            <w:noWrap w:val="0"/>
            <w:vAlign w:val="center"/>
          </w:tcPr>
          <w:p w14:paraId="3C3EB8A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  <w:lang w:eastAsia="zh-CN"/>
              </w:rPr>
              <w:t>供应商</w:t>
            </w:r>
            <w:r>
              <w:rPr>
                <w:rFonts w:hint="eastAsia" w:ascii="宋体" w:hAnsi="宋体" w:cs="宋体"/>
                <w:b/>
                <w:bCs/>
                <w:color w:val="0070C0"/>
                <w:sz w:val="24"/>
              </w:rPr>
              <w:t>拟投产品技术参数响应情况</w:t>
            </w:r>
          </w:p>
        </w:tc>
        <w:tc>
          <w:tcPr>
            <w:tcW w:w="3263" w:type="dxa"/>
            <w:noWrap w:val="0"/>
            <w:vAlign w:val="center"/>
          </w:tcPr>
          <w:p w14:paraId="793408A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</w:rPr>
              <w:t>偏离情况</w:t>
            </w:r>
          </w:p>
        </w:tc>
        <w:tc>
          <w:tcPr>
            <w:tcW w:w="728" w:type="dxa"/>
            <w:vMerge w:val="restart"/>
            <w:noWrap w:val="0"/>
            <w:vAlign w:val="center"/>
          </w:tcPr>
          <w:p w14:paraId="7967436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</w:rPr>
              <w:t>证明材料页码</w:t>
            </w:r>
          </w:p>
        </w:tc>
      </w:tr>
      <w:tr w14:paraId="35B71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 w14:paraId="4D00236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</w:pPr>
          </w:p>
        </w:tc>
        <w:tc>
          <w:tcPr>
            <w:tcW w:w="1272" w:type="dxa"/>
            <w:vMerge w:val="continue"/>
            <w:noWrap w:val="0"/>
            <w:vAlign w:val="center"/>
          </w:tcPr>
          <w:p w14:paraId="30DBCAE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</w:pPr>
          </w:p>
        </w:tc>
        <w:tc>
          <w:tcPr>
            <w:tcW w:w="1353" w:type="dxa"/>
            <w:vMerge w:val="continue"/>
            <w:noWrap w:val="0"/>
            <w:vAlign w:val="center"/>
          </w:tcPr>
          <w:p w14:paraId="5C5B84B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kern w:val="0"/>
                <w:sz w:val="24"/>
                <w:lang w:bidi="ar"/>
              </w:rPr>
            </w:pPr>
          </w:p>
        </w:tc>
        <w:tc>
          <w:tcPr>
            <w:tcW w:w="2006" w:type="dxa"/>
            <w:vMerge w:val="continue"/>
            <w:noWrap w:val="0"/>
            <w:vAlign w:val="center"/>
          </w:tcPr>
          <w:p w14:paraId="5BBA176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sz w:val="24"/>
              </w:rPr>
            </w:pPr>
          </w:p>
        </w:tc>
        <w:tc>
          <w:tcPr>
            <w:tcW w:w="3263" w:type="dxa"/>
            <w:noWrap w:val="0"/>
            <w:vAlign w:val="center"/>
          </w:tcPr>
          <w:p w14:paraId="57B0DC0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70C0"/>
                <w:sz w:val="24"/>
              </w:rPr>
              <w:t>（正偏离/响应/负偏离）</w:t>
            </w:r>
          </w:p>
        </w:tc>
        <w:tc>
          <w:tcPr>
            <w:tcW w:w="728" w:type="dxa"/>
            <w:vMerge w:val="continue"/>
            <w:noWrap w:val="0"/>
            <w:vAlign w:val="center"/>
          </w:tcPr>
          <w:p w14:paraId="0E56107A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70C0"/>
                <w:sz w:val="24"/>
              </w:rPr>
            </w:pPr>
          </w:p>
        </w:tc>
      </w:tr>
      <w:tr w14:paraId="1B286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655" w:type="dxa"/>
            <w:noWrap w:val="0"/>
            <w:vAlign w:val="center"/>
          </w:tcPr>
          <w:p w14:paraId="56482AE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70C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06810A4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70C0"/>
                <w:kern w:val="0"/>
                <w:sz w:val="24"/>
                <w:lang w:bidi="ar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4B40B87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2006" w:type="dxa"/>
            <w:noWrap w:val="0"/>
            <w:vAlign w:val="center"/>
          </w:tcPr>
          <w:p w14:paraId="5B5F208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3263" w:type="dxa"/>
            <w:noWrap w:val="0"/>
            <w:vAlign w:val="center"/>
          </w:tcPr>
          <w:p w14:paraId="118AEC2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728" w:type="dxa"/>
            <w:noWrap w:val="0"/>
            <w:vAlign w:val="center"/>
          </w:tcPr>
          <w:p w14:paraId="582AD7B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</w:tr>
      <w:tr w14:paraId="05451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655" w:type="dxa"/>
            <w:noWrap w:val="0"/>
            <w:vAlign w:val="center"/>
          </w:tcPr>
          <w:p w14:paraId="761D156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70C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4509360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70C0"/>
                <w:kern w:val="0"/>
                <w:sz w:val="24"/>
                <w:lang w:bidi="ar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5F72765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2006" w:type="dxa"/>
            <w:noWrap w:val="0"/>
            <w:vAlign w:val="center"/>
          </w:tcPr>
          <w:p w14:paraId="6694AC0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3263" w:type="dxa"/>
            <w:noWrap w:val="0"/>
            <w:vAlign w:val="center"/>
          </w:tcPr>
          <w:p w14:paraId="1958E3D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728" w:type="dxa"/>
            <w:noWrap w:val="0"/>
            <w:vAlign w:val="center"/>
          </w:tcPr>
          <w:p w14:paraId="5093BEA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</w:tr>
      <w:tr w14:paraId="38480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655" w:type="dxa"/>
            <w:noWrap w:val="0"/>
            <w:vAlign w:val="center"/>
          </w:tcPr>
          <w:p w14:paraId="45D11E6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70C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673F8B7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70C0"/>
                <w:kern w:val="0"/>
                <w:sz w:val="24"/>
                <w:lang w:bidi="ar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045EBC7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2006" w:type="dxa"/>
            <w:noWrap w:val="0"/>
            <w:vAlign w:val="center"/>
          </w:tcPr>
          <w:p w14:paraId="7B50218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3263" w:type="dxa"/>
            <w:noWrap w:val="0"/>
            <w:vAlign w:val="center"/>
          </w:tcPr>
          <w:p w14:paraId="757C24F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3807F3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</w:tr>
      <w:tr w14:paraId="3729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655" w:type="dxa"/>
            <w:noWrap w:val="0"/>
            <w:vAlign w:val="center"/>
          </w:tcPr>
          <w:p w14:paraId="337A6BF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70C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79A0BC13">
            <w:pPr>
              <w:widowControl/>
              <w:jc w:val="center"/>
              <w:rPr>
                <w:rFonts w:hint="eastAsia" w:ascii="宋体" w:hAnsi="宋体" w:cs="宋体"/>
                <w:color w:val="0070C0"/>
                <w:kern w:val="0"/>
                <w:sz w:val="24"/>
                <w:lang w:bidi="ar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4AF77AF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2006" w:type="dxa"/>
            <w:noWrap w:val="0"/>
            <w:vAlign w:val="center"/>
          </w:tcPr>
          <w:p w14:paraId="4B93FC0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3263" w:type="dxa"/>
            <w:noWrap w:val="0"/>
            <w:vAlign w:val="center"/>
          </w:tcPr>
          <w:p w14:paraId="365FF8C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728" w:type="dxa"/>
            <w:noWrap w:val="0"/>
            <w:vAlign w:val="center"/>
          </w:tcPr>
          <w:p w14:paraId="45EFC2C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</w:tr>
      <w:tr w14:paraId="6D09F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655" w:type="dxa"/>
            <w:noWrap w:val="0"/>
            <w:vAlign w:val="center"/>
          </w:tcPr>
          <w:p w14:paraId="70DD9BE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color w:val="0070C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6F814DD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70C0"/>
                <w:kern w:val="0"/>
                <w:sz w:val="24"/>
                <w:lang w:bidi="ar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5A0A41A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2006" w:type="dxa"/>
            <w:noWrap w:val="0"/>
            <w:vAlign w:val="center"/>
          </w:tcPr>
          <w:p w14:paraId="0C04158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3263" w:type="dxa"/>
            <w:noWrap w:val="0"/>
            <w:vAlign w:val="center"/>
          </w:tcPr>
          <w:p w14:paraId="4D40E0A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  <w:tc>
          <w:tcPr>
            <w:tcW w:w="728" w:type="dxa"/>
            <w:noWrap w:val="0"/>
            <w:vAlign w:val="center"/>
          </w:tcPr>
          <w:p w14:paraId="7C6F622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0070C0"/>
                <w:sz w:val="24"/>
              </w:rPr>
            </w:pPr>
          </w:p>
        </w:tc>
      </w:tr>
    </w:tbl>
    <w:p w14:paraId="6B09548B">
      <w:pPr>
        <w:pStyle w:val="2"/>
        <w:adjustRightInd w:val="0"/>
        <w:snapToGrid w:val="0"/>
        <w:spacing w:line="360" w:lineRule="auto"/>
        <w:ind w:firstLine="500" w:firstLineChars="200"/>
      </w:pPr>
      <w:r>
        <w:rPr>
          <w:rFonts w:hint="eastAsia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shd w:val="clear" w:color="auto" w:fill="FFFFFF"/>
          <w:lang w:eastAsia="zh-CN"/>
        </w:rPr>
        <w:t>供应商</w:t>
      </w:r>
      <w:r>
        <w:rPr>
          <w:rFonts w:hint="eastAsia"/>
          <w:sz w:val="25"/>
          <w:szCs w:val="25"/>
          <w:shd w:val="clear" w:color="auto" w:fill="FFFFFF"/>
        </w:rPr>
        <w:t>根据采购项目的全部技术参数逐条填写此表，并按招标文件要求提供相应的证明材料。</w:t>
      </w:r>
    </w:p>
    <w:p w14:paraId="0D98669D">
      <w:pPr>
        <w:rPr>
          <w:rFonts w:hint="eastAsia" w:ascii="宋体" w:hAnsi="宋体" w:cs="宋体"/>
          <w:color w:val="0A82E5"/>
          <w:shd w:val="clear" w:color="auto" w:fill="FFFFFF"/>
        </w:rPr>
      </w:pPr>
    </w:p>
    <w:p w14:paraId="25A0F1CE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0A82E5"/>
          <w:shd w:val="clear" w:color="auto" w:fill="FFFFFF"/>
        </w:rPr>
      </w:pPr>
      <w:r>
        <w:rPr>
          <w:rFonts w:hint="eastAsia" w:ascii="宋体" w:hAnsi="宋体" w:cs="宋体"/>
          <w:color w:val="0A82E5"/>
          <w:shd w:val="clear" w:color="auto" w:fill="FFFFFF"/>
          <w:lang w:eastAsia="zh-CN"/>
        </w:rPr>
        <w:t>供应商</w:t>
      </w:r>
      <w:r>
        <w:rPr>
          <w:rFonts w:hint="eastAsia" w:ascii="宋体" w:hAnsi="宋体" w:cs="宋体"/>
          <w:color w:val="0A82E5"/>
          <w:shd w:val="clear" w:color="auto" w:fill="FFFFFF"/>
        </w:rPr>
        <w:t>盖章：</w:t>
      </w:r>
      <w:r>
        <w:rPr>
          <w:rFonts w:hint="eastAsia" w:ascii="宋体" w:hAnsi="宋体" w:cs="宋体"/>
          <w:color w:val="0A82E5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0A82E5"/>
          <w:shd w:val="clear" w:color="auto" w:fill="FFFFFF"/>
        </w:rPr>
        <w:t>（加盖公章）</w:t>
      </w:r>
    </w:p>
    <w:p w14:paraId="22327ACB">
      <w:pPr>
        <w:jc w:val="right"/>
      </w:pPr>
      <w:bookmarkStart w:id="0" w:name="_GoBack"/>
      <w:bookmarkEnd w:id="0"/>
      <w:r>
        <w:rPr>
          <w:rFonts w:hint="eastAsia" w:ascii="宋体" w:hAnsi="宋体" w:cs="宋体"/>
          <w:color w:val="0A82E5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0A82E5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0A82E5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A82E5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A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2025-07-22T08:59:31Z</dcterms:created>
  <dc:creator>ADMIN</dc:creator>
  <cp:lastModifiedBy>胡梦婷</cp:lastModifiedBy>
  <dcterms:modified xsi:type="dcterms:W3CDTF">2025-07-22T09:00:58Z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FCF772DDA0584880B6943879FB6B6AB6_12</vt:lpwstr>
  </property>
</Properties>
</file>