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14824">
      <w:pPr>
        <w:pStyle w:val="2"/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供应商概况</w:t>
      </w:r>
    </w:p>
    <w:p w14:paraId="5BC1153A">
      <w:pPr>
        <w:adjustRightInd w:val="0"/>
        <w:snapToGrid w:val="0"/>
        <w:spacing w:line="360" w:lineRule="auto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投标人基本情况表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39756D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74C063E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投标人</w:t>
            </w:r>
            <w:r>
              <w:rPr>
                <w:rFonts w:ascii="宋体" w:hAnsi="宋体"/>
                <w:szCs w:val="21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6839663A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73951D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59134681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60529063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7BC839BA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0FADB71C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473043B2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106CB1B5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21FD6E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0FA9830A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4AA11411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3C19FCA3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393E3A4A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A7B82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573F8F25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78BAC230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114C0FE0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4B15ECC4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64D3C878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6B8C740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B9F33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42AEC917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</w:t>
            </w:r>
          </w:p>
          <w:p w14:paraId="1901D1AC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18E5B04B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63A46227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25698043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4F29B758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61A33208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3FBE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64CC1CEE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79D68718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496F893C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52DA7A50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7B50EF0D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51EB022A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8AD2F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24E61A1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07AF28B7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66188833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1C88A4E0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569DBAD2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A6FA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407935E1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0486E793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72B82800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5CC59F4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43DC1560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44A47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984" w:type="dxa"/>
            <w:noWrap w:val="0"/>
            <w:vAlign w:val="center"/>
          </w:tcPr>
          <w:p w14:paraId="140E5DDF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32F8478F">
            <w:pPr>
              <w:topLinePunct/>
              <w:spacing w:line="440" w:lineRule="exac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1571AA49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5D6A922D">
            <w:pPr>
              <w:topLinePunct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99D2A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noWrap w:val="0"/>
            <w:vAlign w:val="center"/>
          </w:tcPr>
          <w:p w14:paraId="439C435F">
            <w:pPr>
              <w:topLinePunct/>
              <w:spacing w:line="360" w:lineRule="exac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投标企业关联情况（包括但不限于与投标人法定代表人为同一人或者存在控股、管理关系的不同单位）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2AFB7F30">
            <w:pPr>
              <w:topLinePunct/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3E1A0E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7ABE3BF2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投标人需具有的</w:t>
            </w:r>
            <w:r>
              <w:rPr>
                <w:rFonts w:ascii="宋体" w:hAnsi="宋体"/>
                <w:szCs w:val="21"/>
              </w:rPr>
              <w:t>资质</w:t>
            </w:r>
            <w:r>
              <w:rPr>
                <w:rFonts w:hint="eastAsia" w:ascii="宋体" w:hAnsi="宋体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 w14:paraId="362E7C58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47643ED6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54D4DDCD">
            <w:pPr>
              <w:topLinePunct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证书号</w:t>
            </w:r>
          </w:p>
        </w:tc>
      </w:tr>
      <w:tr w14:paraId="622292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371EC9E0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0A29C97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0F0FBC87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7F30AF87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45611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38F620D5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589E940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5EF272DA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3BC91B62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  <w:tr w14:paraId="343D25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8" w:hRule="atLeast"/>
        </w:trPr>
        <w:tc>
          <w:tcPr>
            <w:tcW w:w="3608" w:type="dxa"/>
            <w:gridSpan w:val="3"/>
            <w:noWrap w:val="0"/>
            <w:vAlign w:val="center"/>
          </w:tcPr>
          <w:p w14:paraId="4CD7670E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3891A38D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A6E257B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2D34E678">
            <w:pPr>
              <w:topLinePunct/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07166D">
      <w:pPr>
        <w:adjustRightInd w:val="0"/>
        <w:snapToGrid w:val="0"/>
        <w:spacing w:before="120" w:beforeLines="50"/>
        <w:ind w:left="630" w:hanging="630" w:hanging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注：1.企业类型指大型、中型、小型、微型；2.至投标截止日成立不足1年的可不填写上年营业额</w:t>
      </w:r>
    </w:p>
    <w:p w14:paraId="0F7DB519">
      <w:pPr>
        <w:adjustRightInd w:val="0"/>
        <w:snapToGrid w:val="0"/>
        <w:ind w:left="630" w:leftChars="200" w:hanging="210" w:hanging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3.表格空间不足时可自行扩展；4.表后投标人可附公司概况。</w:t>
      </w:r>
    </w:p>
    <w:p w14:paraId="212EC835">
      <w:pPr>
        <w:adjustRightInd w:val="0"/>
        <w:snapToGrid w:val="0"/>
        <w:spacing w:before="240" w:beforeLines="100" w:line="360" w:lineRule="auto"/>
        <w:ind w:firstLine="388" w:firstLineChars="185"/>
        <w:rPr>
          <w:rFonts w:hint="eastAsia" w:ascii="宋体" w:hAnsi="宋体"/>
          <w:bCs/>
          <w:szCs w:val="21"/>
        </w:rPr>
      </w:pPr>
    </w:p>
    <w:p w14:paraId="628DB371">
      <w:pPr>
        <w:adjustRightInd w:val="0"/>
        <w:snapToGrid w:val="0"/>
        <w:spacing w:before="240" w:beforeLines="100" w:line="360" w:lineRule="auto"/>
        <w:ind w:firstLine="388" w:firstLineChars="185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>投  标  人：</w:t>
      </w:r>
      <w:r>
        <w:rPr>
          <w:rFonts w:hint="eastAsia" w:ascii="宋体" w:hAnsi="宋体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/>
          <w:bCs/>
          <w:szCs w:val="21"/>
        </w:rPr>
        <w:t>（盖单位章）</w:t>
      </w:r>
    </w:p>
    <w:p w14:paraId="1E194817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>法定代表人或委托代理人：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（签字或盖章）</w:t>
      </w:r>
    </w:p>
    <w:p w14:paraId="52016446">
      <w:pPr>
        <w:adjustRightInd w:val="0"/>
        <w:spacing w:line="360" w:lineRule="auto"/>
        <w:ind w:firstLine="367" w:firstLineChars="175"/>
        <w:jc w:val="left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日      期:20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年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月</w:t>
      </w:r>
      <w:r>
        <w:rPr>
          <w:rFonts w:hint="eastAsia" w:ascii="宋体" w:hAnsi="宋体"/>
          <w:bCs/>
          <w:szCs w:val="21"/>
          <w:u w:val="single"/>
        </w:rPr>
        <w:t xml:space="preserve">  </w:t>
      </w:r>
      <w:r>
        <w:rPr>
          <w:rFonts w:hint="eastAsia" w:ascii="宋体" w:hAnsi="宋体"/>
          <w:bCs/>
          <w:szCs w:val="21"/>
        </w:rPr>
        <w:t>日</w:t>
      </w:r>
    </w:p>
    <w:p w14:paraId="6C8594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380639"/>
    <w:rsid w:val="3538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2025-07-21T09:16:00Z</dcterms:created>
  <dc:creator>哎呦</dc:creator>
  <cp:lastModifiedBy>哎呦</cp:lastModifiedBy>
  <dcterms:modified xsi:type="dcterms:W3CDTF">2025-07-21T09:17:12Z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8AD1673F10E5440FAD1BE6929F4A8A81_11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