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3B41C">
      <w:pPr>
        <w:adjustRightInd w:val="0"/>
        <w:spacing w:line="360" w:lineRule="auto"/>
        <w:textAlignment w:val="baseline"/>
        <w:rPr>
          <w:rFonts w:hint="eastAsia" w:ascii="仿宋" w:hAnsi="仿宋" w:eastAsia="仿宋" w:cs="仿宋"/>
          <w:szCs w:val="32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" w:hAnsi="仿宋" w:eastAsia="仿宋" w:cs="仿宋"/>
          <w:bCs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Cs w:val="32"/>
        </w:rPr>
        <w:t>商务偏离表</w:t>
      </w:r>
      <w:bookmarkEnd w:id="2"/>
      <w:bookmarkEnd w:id="3"/>
    </w:p>
    <w:p w14:paraId="02516141">
      <w:pPr>
        <w:pStyle w:val="2"/>
        <w:rPr>
          <w:rFonts w:hint="eastAsia" w:ascii="仿宋" w:hAnsi="仿宋" w:eastAsia="仿宋" w:cs="仿宋"/>
        </w:rPr>
      </w:pPr>
    </w:p>
    <w:p w14:paraId="070CAE3E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</w:p>
    <w:p w14:paraId="0C8539C6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 w14:paraId="3E40B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vAlign w:val="center"/>
          </w:tcPr>
          <w:p w14:paraId="6E0622B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商务条款序号</w:t>
            </w:r>
          </w:p>
        </w:tc>
        <w:tc>
          <w:tcPr>
            <w:tcW w:w="4172" w:type="dxa"/>
            <w:vAlign w:val="center"/>
          </w:tcPr>
          <w:p w14:paraId="7C6E56C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采购文件商务要求</w:t>
            </w:r>
          </w:p>
        </w:tc>
        <w:tc>
          <w:tcPr>
            <w:tcW w:w="1357" w:type="dxa"/>
            <w:vAlign w:val="center"/>
          </w:tcPr>
          <w:p w14:paraId="30038E6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cs="仿宋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函商务</w:t>
            </w:r>
          </w:p>
          <w:p w14:paraId="137B8A6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响应内容</w:t>
            </w:r>
          </w:p>
        </w:tc>
        <w:tc>
          <w:tcPr>
            <w:tcW w:w="1228" w:type="dxa"/>
            <w:vAlign w:val="center"/>
          </w:tcPr>
          <w:p w14:paraId="0579114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108" w:type="dxa"/>
            <w:vAlign w:val="center"/>
          </w:tcPr>
          <w:p w14:paraId="10984FF9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说明</w:t>
            </w:r>
          </w:p>
        </w:tc>
      </w:tr>
      <w:tr w14:paraId="4E06D5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53B9A0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172" w:type="dxa"/>
          </w:tcPr>
          <w:p w14:paraId="134A0B6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dxa"/>
          </w:tcPr>
          <w:p w14:paraId="1AA4D67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8" w:type="dxa"/>
          </w:tcPr>
          <w:p w14:paraId="40C4A83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dxa"/>
          </w:tcPr>
          <w:p w14:paraId="5375172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2CCB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77429CE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4172" w:type="dxa"/>
          </w:tcPr>
          <w:p w14:paraId="518B5E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dxa"/>
          </w:tcPr>
          <w:p w14:paraId="6AB65BD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8" w:type="dxa"/>
          </w:tcPr>
          <w:p w14:paraId="70EE88D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dxa"/>
          </w:tcPr>
          <w:p w14:paraId="0A05A23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6DC6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7280596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4172" w:type="dxa"/>
          </w:tcPr>
          <w:p w14:paraId="40F3D8F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dxa"/>
          </w:tcPr>
          <w:p w14:paraId="65D6FC8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8" w:type="dxa"/>
          </w:tcPr>
          <w:p w14:paraId="03A3AD5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dxa"/>
          </w:tcPr>
          <w:p w14:paraId="393E206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D6E8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5167768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4172" w:type="dxa"/>
          </w:tcPr>
          <w:p w14:paraId="093AE85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dxa"/>
          </w:tcPr>
          <w:p w14:paraId="33EF4C0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8" w:type="dxa"/>
          </w:tcPr>
          <w:p w14:paraId="7E43C7B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dxa"/>
          </w:tcPr>
          <w:p w14:paraId="09525D6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25A2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4A98CE4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172" w:type="dxa"/>
          </w:tcPr>
          <w:p w14:paraId="632EF46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dxa"/>
          </w:tcPr>
          <w:p w14:paraId="1B63E9F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8" w:type="dxa"/>
          </w:tcPr>
          <w:p w14:paraId="63147A6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dxa"/>
          </w:tcPr>
          <w:p w14:paraId="23A9C0E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6A67D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1803373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172" w:type="dxa"/>
          </w:tcPr>
          <w:p w14:paraId="4E699E8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dxa"/>
          </w:tcPr>
          <w:p w14:paraId="44F39CA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8" w:type="dxa"/>
          </w:tcPr>
          <w:p w14:paraId="50CE677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dxa"/>
          </w:tcPr>
          <w:p w14:paraId="19636F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66CA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</w:tcPr>
          <w:p w14:paraId="0C27FAA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172" w:type="dxa"/>
          </w:tcPr>
          <w:p w14:paraId="74C68F0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57" w:type="dxa"/>
          </w:tcPr>
          <w:p w14:paraId="006A2DF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8" w:type="dxa"/>
          </w:tcPr>
          <w:p w14:paraId="0472A44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8" w:type="dxa"/>
          </w:tcPr>
          <w:p w14:paraId="3D14936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784137B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00EC3BAA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申明：</w:t>
      </w:r>
      <w:bookmarkStart w:id="4" w:name="_GoBack"/>
      <w:bookmarkEnd w:id="4"/>
      <w:r>
        <w:rPr>
          <w:rFonts w:hint="eastAsia" w:ascii="仿宋" w:hAnsi="仿宋" w:eastAsia="仿宋" w:cs="仿宋"/>
          <w:sz w:val="24"/>
        </w:rPr>
        <w:t>除以上表中列明的偏离项外，其他所有条款均响应采购文件要求。</w:t>
      </w:r>
    </w:p>
    <w:p w14:paraId="01B9A468">
      <w:pPr>
        <w:spacing w:line="400" w:lineRule="atLeast"/>
        <w:ind w:left="720" w:hanging="720"/>
        <w:rPr>
          <w:rFonts w:hint="eastAsia" w:ascii="仿宋" w:hAnsi="仿宋" w:eastAsia="仿宋" w:cs="仿宋"/>
          <w:sz w:val="24"/>
        </w:rPr>
      </w:pPr>
    </w:p>
    <w:tbl>
      <w:tblPr>
        <w:tblStyle w:val="4"/>
        <w:tblpPr w:leftFromText="180" w:rightFromText="180" w:vertAnchor="text" w:horzAnchor="page" w:tblpX="4159" w:tblpY="395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F89F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67A5F1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45FD10C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BA072B4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F171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7485637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C5A9F9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D2A6C8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4FAA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0196B4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6DAF31E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11312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D407115">
      <w:pPr>
        <w:spacing w:line="400" w:lineRule="atLeast"/>
        <w:ind w:left="720" w:hanging="720"/>
        <w:rPr>
          <w:rFonts w:hint="eastAsia" w:ascii="仿宋" w:hAnsi="仿宋" w:eastAsia="仿宋" w:cs="仿宋"/>
          <w:sz w:val="24"/>
        </w:rPr>
      </w:pPr>
    </w:p>
    <w:p w14:paraId="17144A3B">
      <w:pPr>
        <w:jc w:val="right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E7AEF"/>
    <w:rsid w:val="23A73FCB"/>
    <w:rsid w:val="4EAD664C"/>
    <w:rsid w:val="758E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146</Characters>
  <Lines>0</Lines>
  <Paragraphs>0</Paragraphs>
  <TotalTime>0</TotalTime>
  <ScaleCrop>false</ScaleCrop>
  <LinksUpToDate>false</LinksUpToDate>
  <CharactersWithSpaces>297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2025-07-21T04:50:00Z</dcterms:created>
  <dc:creator>Administrator</dc:creator>
  <cp:lastModifiedBy>夏日微凉</cp:lastModifiedBy>
  <dcterms:modified xsi:type="dcterms:W3CDTF">2025-07-21T06:16:59Z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3C21653423AD423B9C9996FC24E8A98D_12</vt:lpwstr>
  </property>
</Properties>
</file>