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版本号：SNJZ-2025-13520250723001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陕西省质量基础设施助力产业链供应链质量联动提升项目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SNJZ-2025-135</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陕西教育招标有限责任公司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陕西教育招标有限责任公司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陕西省质量基础设施助力产业链供应链质量联动提升项目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SNJZ-2025-135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陕西省质量基础设施助力产业链供应链质量联动提升项目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陕西省质量基础设施助力产业链供应链质量联动提升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2、法人代表授权书：法定代表人参加投标时，提供法定代表人证明书；授权代表参加投标时，提供法定代表人授权书；非法人单位参照执行。</w:t>
      </w:r>
    </w:p>
    <w:p>
      <w:pPr>
        <w:pStyle w:val="null3"/>
      </w:pPr>
      <w:r>
        <w:rPr>
          <w:rFonts w:ascii="仿宋_GB2312" w:hAnsi="仿宋_GB2312" w:cs="仿宋_GB2312" w:eastAsia="仿宋_GB2312"/>
        </w:rPr>
        <w:t>3、财务状况报告：法人提供经审计的2024年度的财务报告或提交投标文件递交截止时间前一年内银行出具的资信证明；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4、税收缴纳证明：提供投标文件递交截止时间前近一年内至少一个月已缴纳的纳税凭据或完税证明；依法免税的供应商应提供相关文件证明。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投标文件截止时间前近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6、具有履行本合同所必需的设备和专业技术能力：提供具有履行本合同所必需的设备和专业技术能力的承诺书。</w:t>
      </w:r>
    </w:p>
    <w:p>
      <w:pPr>
        <w:pStyle w:val="null3"/>
      </w:pPr>
      <w:r>
        <w:rPr>
          <w:rFonts w:ascii="仿宋_GB2312" w:hAnsi="仿宋_GB2312" w:cs="仿宋_GB2312" w:eastAsia="仿宋_GB2312"/>
        </w:rPr>
        <w:t>7、政府采购活动前三年内在经营活动中没有重大违法记录：提供参加政府采购活动前三年内在经营活动中没有重大违法记录的书面声明。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2、法人代表授权书：法定代表人参加投标时，提供法定代表人证明书；授权代表参加投标时，提供法定代表人授权书；非法人单位参照执行。</w:t>
      </w:r>
    </w:p>
    <w:p>
      <w:pPr>
        <w:pStyle w:val="null3"/>
      </w:pPr>
      <w:r>
        <w:rPr>
          <w:rFonts w:ascii="仿宋_GB2312" w:hAnsi="仿宋_GB2312" w:cs="仿宋_GB2312" w:eastAsia="仿宋_GB2312"/>
        </w:rPr>
        <w:t>3、财务状况报告：法人提供经审计的2024年度的财务报告或提交投标文件递交截止时间前一年内银行出具的资信证明；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4、税收缴纳证明：提供投标文件递交截止时间前近一年内至少一个月已缴纳的纳税凭据或完税证明；依法免税的供应商应提供相关文件证明。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投标文件截止时间前近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6、具有履行本合同所必需的设备和专业技术能力：提供具有履行本合同所必需的设备和专业技术能力的承诺书。</w:t>
      </w:r>
    </w:p>
    <w:p>
      <w:pPr>
        <w:pStyle w:val="null3"/>
      </w:pPr>
      <w:r>
        <w:rPr>
          <w:rFonts w:ascii="仿宋_GB2312" w:hAnsi="仿宋_GB2312" w:cs="仿宋_GB2312" w:eastAsia="仿宋_GB2312"/>
        </w:rPr>
        <w:t>7、政府采购活动前三年内在经营活动中没有重大违法记录：提供参加政府采购活动前三年内在经营活动中没有重大违法记录的书面声明。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2、法人代表授权书：法定代表人参加投标时，提供法定代表人证明书；授权代表参加投标时，提供法定代表人授权书；非法人单位参照执行。</w:t>
      </w:r>
    </w:p>
    <w:p>
      <w:pPr>
        <w:pStyle w:val="null3"/>
      </w:pPr>
      <w:r>
        <w:rPr>
          <w:rFonts w:ascii="仿宋_GB2312" w:hAnsi="仿宋_GB2312" w:cs="仿宋_GB2312" w:eastAsia="仿宋_GB2312"/>
        </w:rPr>
        <w:t>3、财务状况报告：法人提供经审计的2024年度的财务报告或提交投标文件递交截止时间前一年内银行出具的资信证明；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4、税收缴纳证明：提供投标文件递交截止时间前近一年内至少一个月已缴纳的纳税凭据或完税证明；依法免税的供应商应提供相关文件证明。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投标文件截止时间前近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6、具有履行本合同所必需的设备和专业技术能力：提供具有履行本合同所必需的设备和专业技术能力的承诺书。</w:t>
      </w:r>
    </w:p>
    <w:p>
      <w:pPr>
        <w:pStyle w:val="null3"/>
      </w:pPr>
      <w:r>
        <w:rPr>
          <w:rFonts w:ascii="仿宋_GB2312" w:hAnsi="仿宋_GB2312" w:cs="仿宋_GB2312" w:eastAsia="仿宋_GB2312"/>
        </w:rPr>
        <w:t>7、政府采购活动前三年内在经营活动中没有重大违法记录：提供参加政府采购活动前三年内在经营活动中没有重大违法记录的书面声明。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2、法人代表授权书：法定代表人参加投标时，提供法定代表人证明书；授权代表参加投标时，提供法定代表人授权书；非法人单位参照执行。</w:t>
      </w:r>
    </w:p>
    <w:p>
      <w:pPr>
        <w:pStyle w:val="null3"/>
      </w:pPr>
      <w:r>
        <w:rPr>
          <w:rFonts w:ascii="仿宋_GB2312" w:hAnsi="仿宋_GB2312" w:cs="仿宋_GB2312" w:eastAsia="仿宋_GB2312"/>
        </w:rPr>
        <w:t>3、财务状况报告：法人提供经审计的2024年度的财务报告或提交投标文件递交截止时间前一年内银行出具的资信证明；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4、税收缴纳证明：提供投标文件递交截止时间前近一年内至少一个月已缴纳的纳税凭据或完税证明；依法免税的供应商应提供相关文件证明。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投标文件截止时间前近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6、具有履行本合同所必需的设备和专业技术能力：提供具有履行本合同所必需的设备和专业技术能力的承诺书。</w:t>
      </w:r>
    </w:p>
    <w:p>
      <w:pPr>
        <w:pStyle w:val="null3"/>
      </w:pPr>
      <w:r>
        <w:rPr>
          <w:rFonts w:ascii="仿宋_GB2312" w:hAnsi="仿宋_GB2312" w:cs="仿宋_GB2312" w:eastAsia="仿宋_GB2312"/>
        </w:rPr>
        <w:t>7、政府采购活动前三年内在经营活动中没有重大违法记录：提供参加政府采购活动前三年内在经营活动中没有重大违法记录的书面声明。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2、法人代表授权书：法定代表人参加投标时，提供法定代表人证明书；授权代表参加投标时，提供法定代表人授权书；非法人单位参照执行。</w:t>
      </w:r>
    </w:p>
    <w:p>
      <w:pPr>
        <w:pStyle w:val="null3"/>
      </w:pPr>
      <w:r>
        <w:rPr>
          <w:rFonts w:ascii="仿宋_GB2312" w:hAnsi="仿宋_GB2312" w:cs="仿宋_GB2312" w:eastAsia="仿宋_GB2312"/>
        </w:rPr>
        <w:t>3、财务状况报告：法人提供经审计的2024年度的财务报告或提交投标文件递交截止时间前一年内银行出具的资信证明；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4、税收缴纳证明：提供投标文件递交截止时间前近一年内至少一个月已缴纳的纳税凭据或完税证明；依法免税的供应商应提供相关文件证明。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投标文件截止时间前近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6、具有履行本合同所必需的设备和专业技术能力：提供具有履行本合同所必需的设备和专业技术能力的承诺书。</w:t>
      </w:r>
    </w:p>
    <w:p>
      <w:pPr>
        <w:pStyle w:val="null3"/>
      </w:pPr>
      <w:r>
        <w:rPr>
          <w:rFonts w:ascii="仿宋_GB2312" w:hAnsi="仿宋_GB2312" w:cs="仿宋_GB2312" w:eastAsia="仿宋_GB2312"/>
        </w:rPr>
        <w:t>7、政府采购活动前三年内在经营活动中没有重大违法记录：提供参加政府采购活动前三年内在经营活动中没有重大违法记录的书面声明。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2、法人代表授权书：法定代表人参加投标时，提供法定代表人证明书；授权代表参加投标时，提供法定代表人授权书；非法人单位参照执行。</w:t>
      </w:r>
    </w:p>
    <w:p>
      <w:pPr>
        <w:pStyle w:val="null3"/>
      </w:pPr>
      <w:r>
        <w:rPr>
          <w:rFonts w:ascii="仿宋_GB2312" w:hAnsi="仿宋_GB2312" w:cs="仿宋_GB2312" w:eastAsia="仿宋_GB2312"/>
        </w:rPr>
        <w:t>3、财务状况报告：法人提供经审计的2024年度的财务报告或提交投标文件递交截止时间前一年内银行出具的资信证明；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4、税收缴纳证明：提供投标文件递交截止时间前近一年内至少一个月已缴纳的纳税凭据或完税证明；依法免税的供应商应提供相关文件证明。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投标文件截止时间前近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6、具有履行本合同所必需的设备和专业技术能力：提供具有履行本合同所必需的设备和专业技术能力的承诺书。</w:t>
      </w:r>
    </w:p>
    <w:p>
      <w:pPr>
        <w:pStyle w:val="null3"/>
      </w:pPr>
      <w:r>
        <w:rPr>
          <w:rFonts w:ascii="仿宋_GB2312" w:hAnsi="仿宋_GB2312" w:cs="仿宋_GB2312" w:eastAsia="仿宋_GB2312"/>
        </w:rPr>
        <w:t>7、政府采购活动前三年内在经营活动中没有重大违法记录：提供参加政府采购活动前三年内在经营活动中没有重大违法记录的书面声明。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2、法人代表授权书：法定代表人参加投标时，提供法定代表人证明书；授权代表参加投标时，提供法定代表人授权书；非法人单位参照执行。</w:t>
      </w:r>
    </w:p>
    <w:p>
      <w:pPr>
        <w:pStyle w:val="null3"/>
      </w:pPr>
      <w:r>
        <w:rPr>
          <w:rFonts w:ascii="仿宋_GB2312" w:hAnsi="仿宋_GB2312" w:cs="仿宋_GB2312" w:eastAsia="仿宋_GB2312"/>
        </w:rPr>
        <w:t>3、财务状况报告：法人提供经审计的2024年度的财务报告或提交投标文件递交截止时间前一年内银行出具的资信证明；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4、税收缴纳证明：提供投标文件递交截止时间前近一年内至少一个月已缴纳的纳税凭据或完税证明；依法免税的供应商应提供相关文件证明。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投标文件截止时间前近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6、具有履行本合同所必需的设备和专业技术能力：提供具有履行本合同所必需的设备和专业技术能力的承诺书。</w:t>
      </w:r>
    </w:p>
    <w:p>
      <w:pPr>
        <w:pStyle w:val="null3"/>
      </w:pPr>
      <w:r>
        <w:rPr>
          <w:rFonts w:ascii="仿宋_GB2312" w:hAnsi="仿宋_GB2312" w:cs="仿宋_GB2312" w:eastAsia="仿宋_GB2312"/>
        </w:rPr>
        <w:t>7、政府采购活动前三年内在经营活动中没有重大违法记录：提供参加政府采购活动前三年内在经营活动中没有重大违法记录的书面声明。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2、法人代表授权书：法定代表人参加投标时，提供法定代表人证明书；授权代表参加投标时，提供法定代表人授权书；非法人单位参照执行。</w:t>
      </w:r>
    </w:p>
    <w:p>
      <w:pPr>
        <w:pStyle w:val="null3"/>
      </w:pPr>
      <w:r>
        <w:rPr>
          <w:rFonts w:ascii="仿宋_GB2312" w:hAnsi="仿宋_GB2312" w:cs="仿宋_GB2312" w:eastAsia="仿宋_GB2312"/>
        </w:rPr>
        <w:t>3、财务状况报告：法人提供经审计的2024年度的财务报告或提交投标文件递交截止时间前一年内银行出具的资信证明；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4、税收缴纳证明：提供投标文件递交截止时间前近一年内至少一个月已缴纳的纳税凭据或完税证明；依法免税的供应商应提供相关文件证明。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投标文件截止时间前近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6、具有履行本合同所必需的设备和专业技术能力：提供具有履行本合同所必需的设备和专业技术能力的承诺书。</w:t>
      </w:r>
    </w:p>
    <w:p>
      <w:pPr>
        <w:pStyle w:val="null3"/>
      </w:pPr>
      <w:r>
        <w:rPr>
          <w:rFonts w:ascii="仿宋_GB2312" w:hAnsi="仿宋_GB2312" w:cs="仿宋_GB2312" w:eastAsia="仿宋_GB2312"/>
        </w:rPr>
        <w:t>7、政府采购活动前三年内在经营活动中没有重大违法记录：提供参加政府采购活动前三年内在经营活动中没有重大违法记录的书面声明。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2、法人代表授权书：法定代表人参加投标时，提供法定代表人证明书；授权代表参加投标时，提供法定代表人授权书；非法人单位参照执行。</w:t>
      </w:r>
    </w:p>
    <w:p>
      <w:pPr>
        <w:pStyle w:val="null3"/>
      </w:pPr>
      <w:r>
        <w:rPr>
          <w:rFonts w:ascii="仿宋_GB2312" w:hAnsi="仿宋_GB2312" w:cs="仿宋_GB2312" w:eastAsia="仿宋_GB2312"/>
        </w:rPr>
        <w:t>3、财务状况报告：法人提供经审计的2024年度的财务报告或提交投标文件递交截止时间前一年内银行出具的资信证明；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4、税收缴纳证明：提供投标文件递交截止时间前近一年内至少一个月已缴纳的纳税凭据或完税证明；依法免税的供应商应提供相关文件证明。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投标文件截止时间前近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6、具有履行本合同所必需的设备和专业技术能力：提供具有履行本合同所必需的设备和专业技术能力的承诺书。</w:t>
      </w:r>
    </w:p>
    <w:p>
      <w:pPr>
        <w:pStyle w:val="null3"/>
      </w:pPr>
      <w:r>
        <w:rPr>
          <w:rFonts w:ascii="仿宋_GB2312" w:hAnsi="仿宋_GB2312" w:cs="仿宋_GB2312" w:eastAsia="仿宋_GB2312"/>
        </w:rPr>
        <w:t>7、政府采购活动前三年内在经营活动中没有重大违法记录：提供参加政府采购活动前三年内在经营活动中没有重大违法记录的书面声明。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2、法人代表授权书：法定代表人参加投标时，提供法定代表人证明书；授权代表参加投标时，提供法定代表人授权书；非法人单位参照执行。</w:t>
      </w:r>
    </w:p>
    <w:p>
      <w:pPr>
        <w:pStyle w:val="null3"/>
      </w:pPr>
      <w:r>
        <w:rPr>
          <w:rFonts w:ascii="仿宋_GB2312" w:hAnsi="仿宋_GB2312" w:cs="仿宋_GB2312" w:eastAsia="仿宋_GB2312"/>
        </w:rPr>
        <w:t>3、财务状况报告：法人提供经审计的2024年度的财务报告或提交投标文件递交截止时间前一年内银行出具的资信证明；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4、税收缴纳证明：提供投标文件递交截止时间前近一年内至少一个月已缴纳的纳税凭据或完税证明；依法免税的供应商应提供相关文件证明。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投标文件截止时间前近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6、具有履行本合同所必需的设备和专业技术能力：提供具有履行本合同所必需的设备和专业技术能力的承诺书。</w:t>
      </w:r>
    </w:p>
    <w:p>
      <w:pPr>
        <w:pStyle w:val="null3"/>
      </w:pPr>
      <w:r>
        <w:rPr>
          <w:rFonts w:ascii="仿宋_GB2312" w:hAnsi="仿宋_GB2312" w:cs="仿宋_GB2312" w:eastAsia="仿宋_GB2312"/>
        </w:rPr>
        <w:t>7、政府采购活动前三年内在经营活动中没有重大违法记录：提供参加政府采购活动前三年内在经营活动中没有重大违法记录的书面声明。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2、法人代表授权书：法定代表人参加投标时，提供法定代表人证明书；授权代表参加投标时，提供法定代表人授权书；非法人单位参照执行。</w:t>
      </w:r>
    </w:p>
    <w:p>
      <w:pPr>
        <w:pStyle w:val="null3"/>
      </w:pPr>
      <w:r>
        <w:rPr>
          <w:rFonts w:ascii="仿宋_GB2312" w:hAnsi="仿宋_GB2312" w:cs="仿宋_GB2312" w:eastAsia="仿宋_GB2312"/>
        </w:rPr>
        <w:t>3、财务状况报告：法人提供经审计的2024年度的财务报告或提交投标文件递交截止时间前一年内银行出具的资信证明；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4、税收缴纳证明：提供投标文件递交截止时间前近一年内至少一个月已缴纳的纳税凭据或完税证明；依法免税的供应商应提供相关文件证明。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投标文件截止时间前近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6、具有履行本合同所必需的设备和专业技术能力：提供具有履行本合同所必需的设备和专业技术能力的承诺书。</w:t>
      </w:r>
    </w:p>
    <w:p>
      <w:pPr>
        <w:pStyle w:val="null3"/>
      </w:pPr>
      <w:r>
        <w:rPr>
          <w:rFonts w:ascii="仿宋_GB2312" w:hAnsi="仿宋_GB2312" w:cs="仿宋_GB2312" w:eastAsia="仿宋_GB2312"/>
        </w:rPr>
        <w:t>7、政府采购活动前三年内在经营活动中没有重大违法记录：提供参加政府采购活动前三年内在经营活动中没有重大违法记录的书面声明。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2、法人代表授权书：法定代表人参加投标时，提供法定代表人证明书；授权代表参加投标时，提供法定代表人授权书；非法人单位参照执行。</w:t>
      </w:r>
    </w:p>
    <w:p>
      <w:pPr>
        <w:pStyle w:val="null3"/>
      </w:pPr>
      <w:r>
        <w:rPr>
          <w:rFonts w:ascii="仿宋_GB2312" w:hAnsi="仿宋_GB2312" w:cs="仿宋_GB2312" w:eastAsia="仿宋_GB2312"/>
        </w:rPr>
        <w:t>3、财务状况报告：法人提供经审计的2024年度的财务报告或提交投标文件递交截止时间前一年内银行出具的资信证明；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4、税收缴纳证明：提供投标文件递交截止时间前近一年内至少一个月已缴纳的纳税凭据或完税证明；依法免税的供应商应提供相关文件证明。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投标文件截止时间前近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6、具有履行本合同所必需的设备和专业技术能力：提供具有履行本合同所必需的设备和专业技术能力的承诺书。</w:t>
      </w:r>
    </w:p>
    <w:p>
      <w:pPr>
        <w:pStyle w:val="null3"/>
      </w:pPr>
      <w:r>
        <w:rPr>
          <w:rFonts w:ascii="仿宋_GB2312" w:hAnsi="仿宋_GB2312" w:cs="仿宋_GB2312" w:eastAsia="仿宋_GB2312"/>
        </w:rPr>
        <w:t>7、政府采购活动前三年内在经营活动中没有重大违法记录：提供参加政府采购活动前三年内在经营活动中没有重大违法记录的书面声明。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2、法人代表授权书：法定代表人参加投标时，提供法定代表人证明书；授权代表参加投标时，提供法定代表人授权书；非法人单位参照执行。</w:t>
      </w:r>
    </w:p>
    <w:p>
      <w:pPr>
        <w:pStyle w:val="null3"/>
      </w:pPr>
      <w:r>
        <w:rPr>
          <w:rFonts w:ascii="仿宋_GB2312" w:hAnsi="仿宋_GB2312" w:cs="仿宋_GB2312" w:eastAsia="仿宋_GB2312"/>
        </w:rPr>
        <w:t>3、财务状况报告：法人提供经审计的2024年度的财务报告或提交投标文件递交截止时间前一年内银行出具的资信证明；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4、税收缴纳证明：提供投标文件递交截止时间前近一年内至少一个月已缴纳的纳税凭据或完税证明；依法免税的供应商应提供相关文件证明。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投标文件截止时间前近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6、具有履行本合同所必需的设备和专业技术能力：提供具有履行本合同所必需的设备和专业技术能力的承诺书。</w:t>
      </w:r>
    </w:p>
    <w:p>
      <w:pPr>
        <w:pStyle w:val="null3"/>
      </w:pPr>
      <w:r>
        <w:rPr>
          <w:rFonts w:ascii="仿宋_GB2312" w:hAnsi="仿宋_GB2312" w:cs="仿宋_GB2312" w:eastAsia="仿宋_GB2312"/>
        </w:rPr>
        <w:t>7、政府采购活动前三年内在经营活动中没有重大违法记录：提供参加政府采购活动前三年内在经营活动中没有重大违法记录的书面声明。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陕西省市场监督管理局经办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029-86138332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陕西教育招标有限责任公司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西安市雁塔区太白南路181号西部电子社区A座B区401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崔斌、程钰、马子啸、王力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029-8822492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p>
          <w:p>
            <w:pPr>
              <w:pStyle w:val="null3"/>
            </w:pPr>
            <w:r>
              <w:rPr>
                <w:rFonts w:ascii="仿宋_GB2312" w:hAnsi="仿宋_GB2312" w:cs="仿宋_GB2312" w:eastAsia="仿宋_GB2312"/>
              </w:rPr>
              <w:t>采购包2：300,000.00元</w:t>
            </w:r>
          </w:p>
          <w:p>
            <w:pPr>
              <w:pStyle w:val="null3"/>
            </w:pPr>
            <w:r>
              <w:rPr>
                <w:rFonts w:ascii="仿宋_GB2312" w:hAnsi="仿宋_GB2312" w:cs="仿宋_GB2312" w:eastAsia="仿宋_GB2312"/>
              </w:rPr>
              <w:t>采购包3：200,000.00元</w:t>
            </w:r>
          </w:p>
          <w:p>
            <w:pPr>
              <w:pStyle w:val="null3"/>
            </w:pPr>
            <w:r>
              <w:rPr>
                <w:rFonts w:ascii="仿宋_GB2312" w:hAnsi="仿宋_GB2312" w:cs="仿宋_GB2312" w:eastAsia="仿宋_GB2312"/>
              </w:rPr>
              <w:t>采购包4：300,000.00元</w:t>
            </w:r>
          </w:p>
          <w:p>
            <w:pPr>
              <w:pStyle w:val="null3"/>
            </w:pPr>
            <w:r>
              <w:rPr>
                <w:rFonts w:ascii="仿宋_GB2312" w:hAnsi="仿宋_GB2312" w:cs="仿宋_GB2312" w:eastAsia="仿宋_GB2312"/>
              </w:rPr>
              <w:t>采购包5：300,000.00元</w:t>
            </w:r>
          </w:p>
          <w:p>
            <w:pPr>
              <w:pStyle w:val="null3"/>
            </w:pPr>
            <w:r>
              <w:rPr>
                <w:rFonts w:ascii="仿宋_GB2312" w:hAnsi="仿宋_GB2312" w:cs="仿宋_GB2312" w:eastAsia="仿宋_GB2312"/>
              </w:rPr>
              <w:t>采购包6：200,000.00元</w:t>
            </w:r>
          </w:p>
          <w:p>
            <w:pPr>
              <w:pStyle w:val="null3"/>
            </w:pPr>
            <w:r>
              <w:rPr>
                <w:rFonts w:ascii="仿宋_GB2312" w:hAnsi="仿宋_GB2312" w:cs="仿宋_GB2312" w:eastAsia="仿宋_GB2312"/>
              </w:rPr>
              <w:t>采购包7：300,000.00元</w:t>
            </w:r>
          </w:p>
          <w:p>
            <w:pPr>
              <w:pStyle w:val="null3"/>
            </w:pPr>
            <w:r>
              <w:rPr>
                <w:rFonts w:ascii="仿宋_GB2312" w:hAnsi="仿宋_GB2312" w:cs="仿宋_GB2312" w:eastAsia="仿宋_GB2312"/>
              </w:rPr>
              <w:t>采购包8：300,000.00元</w:t>
            </w:r>
          </w:p>
          <w:p>
            <w:pPr>
              <w:pStyle w:val="null3"/>
            </w:pPr>
            <w:r>
              <w:rPr>
                <w:rFonts w:ascii="仿宋_GB2312" w:hAnsi="仿宋_GB2312" w:cs="仿宋_GB2312" w:eastAsia="仿宋_GB2312"/>
              </w:rPr>
              <w:t>采购包9：200,000.00元</w:t>
            </w:r>
          </w:p>
          <w:p>
            <w:pPr>
              <w:pStyle w:val="null3"/>
            </w:pPr>
            <w:r>
              <w:rPr>
                <w:rFonts w:ascii="仿宋_GB2312" w:hAnsi="仿宋_GB2312" w:cs="仿宋_GB2312" w:eastAsia="仿宋_GB2312"/>
              </w:rPr>
              <w:t>采购包10：200,000.00元</w:t>
            </w:r>
          </w:p>
          <w:p>
            <w:pPr>
              <w:pStyle w:val="null3"/>
            </w:pPr>
            <w:r>
              <w:rPr>
                <w:rFonts w:ascii="仿宋_GB2312" w:hAnsi="仿宋_GB2312" w:cs="仿宋_GB2312" w:eastAsia="仿宋_GB2312"/>
              </w:rPr>
              <w:t>采购包11：200,000.00元</w:t>
            </w:r>
          </w:p>
          <w:p>
            <w:pPr>
              <w:pStyle w:val="null3"/>
            </w:pPr>
            <w:r>
              <w:rPr>
                <w:rFonts w:ascii="仿宋_GB2312" w:hAnsi="仿宋_GB2312" w:cs="仿宋_GB2312" w:eastAsia="仿宋_GB2312"/>
              </w:rPr>
              <w:t>采购包12：200,000.00元</w:t>
            </w:r>
          </w:p>
          <w:p>
            <w:pPr>
              <w:pStyle w:val="null3"/>
            </w:pPr>
            <w:r>
              <w:rPr>
                <w:rFonts w:ascii="仿宋_GB2312" w:hAnsi="仿宋_GB2312" w:cs="仿宋_GB2312" w:eastAsia="仿宋_GB2312"/>
              </w:rPr>
              <w:t>采购包13：500,000.00元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pPr>
            <w:r>
              <w:rPr>
                <w:rFonts w:ascii="仿宋_GB2312" w:hAnsi="仿宋_GB2312" w:cs="仿宋_GB2312" w:eastAsia="仿宋_GB2312"/>
              </w:rPr>
              <w:t>采购包8：综合评分法</w:t>
            </w:r>
          </w:p>
          <w:p>
            <w:pPr>
              <w:pStyle w:val="null3"/>
            </w:pPr>
            <w:r>
              <w:rPr>
                <w:rFonts w:ascii="仿宋_GB2312" w:hAnsi="仿宋_GB2312" w:cs="仿宋_GB2312" w:eastAsia="仿宋_GB2312"/>
              </w:rPr>
              <w:t>采购包9：综合评分法</w:t>
            </w:r>
          </w:p>
          <w:p>
            <w:pPr>
              <w:pStyle w:val="null3"/>
            </w:pPr>
            <w:r>
              <w:rPr>
                <w:rFonts w:ascii="仿宋_GB2312" w:hAnsi="仿宋_GB2312" w:cs="仿宋_GB2312" w:eastAsia="仿宋_GB2312"/>
              </w:rPr>
              <w:t>采购包10：综合评分法</w:t>
            </w:r>
          </w:p>
          <w:p>
            <w:pPr>
              <w:pStyle w:val="null3"/>
            </w:pPr>
            <w:r>
              <w:rPr>
                <w:rFonts w:ascii="仿宋_GB2312" w:hAnsi="仿宋_GB2312" w:cs="仿宋_GB2312" w:eastAsia="仿宋_GB2312"/>
              </w:rPr>
              <w:t>采购包11：综合评分法</w:t>
            </w:r>
          </w:p>
          <w:p>
            <w:pPr>
              <w:pStyle w:val="null3"/>
            </w:pPr>
            <w:r>
              <w:rPr>
                <w:rFonts w:ascii="仿宋_GB2312" w:hAnsi="仿宋_GB2312" w:cs="仿宋_GB2312" w:eastAsia="仿宋_GB2312"/>
              </w:rPr>
              <w:t>采购包12：综合评分法</w:t>
            </w:r>
          </w:p>
          <w:p>
            <w:pPr>
              <w:pStyle w:val="null3"/>
            </w:pPr>
            <w:r>
              <w:rPr>
                <w:rFonts w:ascii="仿宋_GB2312" w:hAnsi="仿宋_GB2312" w:cs="仿宋_GB2312" w:eastAsia="仿宋_GB2312"/>
              </w:rPr>
              <w:t>采购包13：综合评分法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p>
          <w:p>
            <w:pPr>
              <w:pStyle w:val="null3"/>
            </w:pPr>
            <w:r>
              <w:rPr>
                <w:rFonts w:ascii="仿宋_GB2312" w:hAnsi="仿宋_GB2312" w:cs="仿宋_GB2312" w:eastAsia="仿宋_GB2312"/>
              </w:rPr>
              <w:t>采购包8：不接受</w:t>
            </w:r>
          </w:p>
          <w:p>
            <w:pPr>
              <w:pStyle w:val="null3"/>
            </w:pPr>
            <w:r>
              <w:rPr>
                <w:rFonts w:ascii="仿宋_GB2312" w:hAnsi="仿宋_GB2312" w:cs="仿宋_GB2312" w:eastAsia="仿宋_GB2312"/>
              </w:rPr>
              <w:t>采购包9：不接受</w:t>
            </w:r>
          </w:p>
          <w:p>
            <w:pPr>
              <w:pStyle w:val="null3"/>
            </w:pPr>
            <w:r>
              <w:rPr>
                <w:rFonts w:ascii="仿宋_GB2312" w:hAnsi="仿宋_GB2312" w:cs="仿宋_GB2312" w:eastAsia="仿宋_GB2312"/>
              </w:rPr>
              <w:t>采购包10：不接受</w:t>
            </w:r>
          </w:p>
          <w:p>
            <w:pPr>
              <w:pStyle w:val="null3"/>
            </w:pPr>
            <w:r>
              <w:rPr>
                <w:rFonts w:ascii="仿宋_GB2312" w:hAnsi="仿宋_GB2312" w:cs="仿宋_GB2312" w:eastAsia="仿宋_GB2312"/>
              </w:rPr>
              <w:t>采购包11：不接受</w:t>
            </w:r>
          </w:p>
          <w:p>
            <w:pPr>
              <w:pStyle w:val="null3"/>
            </w:pPr>
            <w:r>
              <w:rPr>
                <w:rFonts w:ascii="仿宋_GB2312" w:hAnsi="仿宋_GB2312" w:cs="仿宋_GB2312" w:eastAsia="仿宋_GB2312"/>
              </w:rPr>
              <w:t>采购包12：不接受</w:t>
            </w:r>
          </w:p>
          <w:p>
            <w:pPr>
              <w:pStyle w:val="null3"/>
            </w:pPr>
            <w:r>
              <w:rPr>
                <w:rFonts w:ascii="仿宋_GB2312" w:hAnsi="仿宋_GB2312" w:cs="仿宋_GB2312" w:eastAsia="仿宋_GB2312"/>
              </w:rPr>
              <w:t>采购包13：不接受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采购包1保证金金额：5,500.00元</w:t>
            </w:r>
          </w:p>
          <w:p>
            <w:pPr>
              <w:pStyle w:val="null3"/>
            </w:pPr>
            <w:r>
              <w:rPr>
                <w:rFonts w:ascii="仿宋_GB2312" w:hAnsi="仿宋_GB2312" w:cs="仿宋_GB2312" w:eastAsia="仿宋_GB2312"/>
              </w:rPr>
              <w:t>采购包2保证金金额：2,800.00元</w:t>
            </w:r>
          </w:p>
          <w:p>
            <w:pPr>
              <w:pStyle w:val="null3"/>
            </w:pPr>
            <w:r>
              <w:rPr>
                <w:rFonts w:ascii="仿宋_GB2312" w:hAnsi="仿宋_GB2312" w:cs="仿宋_GB2312" w:eastAsia="仿宋_GB2312"/>
              </w:rPr>
              <w:t>采购包3保证金金额：1,800.00元</w:t>
            </w:r>
          </w:p>
          <w:p>
            <w:pPr>
              <w:pStyle w:val="null3"/>
            </w:pPr>
            <w:r>
              <w:rPr>
                <w:rFonts w:ascii="仿宋_GB2312" w:hAnsi="仿宋_GB2312" w:cs="仿宋_GB2312" w:eastAsia="仿宋_GB2312"/>
              </w:rPr>
              <w:t>采购包4保证金金额：2,900.00元</w:t>
            </w:r>
          </w:p>
          <w:p>
            <w:pPr>
              <w:pStyle w:val="null3"/>
            </w:pPr>
            <w:r>
              <w:rPr>
                <w:rFonts w:ascii="仿宋_GB2312" w:hAnsi="仿宋_GB2312" w:cs="仿宋_GB2312" w:eastAsia="仿宋_GB2312"/>
              </w:rPr>
              <w:t>采购包5保证金金额：3,000.00元</w:t>
            </w:r>
          </w:p>
          <w:p>
            <w:pPr>
              <w:pStyle w:val="null3"/>
            </w:pPr>
            <w:r>
              <w:rPr>
                <w:rFonts w:ascii="仿宋_GB2312" w:hAnsi="仿宋_GB2312" w:cs="仿宋_GB2312" w:eastAsia="仿宋_GB2312"/>
              </w:rPr>
              <w:t>采购包6保证金金额：1,900.00元</w:t>
            </w:r>
          </w:p>
          <w:p>
            <w:pPr>
              <w:pStyle w:val="null3"/>
            </w:pPr>
            <w:r>
              <w:rPr>
                <w:rFonts w:ascii="仿宋_GB2312" w:hAnsi="仿宋_GB2312" w:cs="仿宋_GB2312" w:eastAsia="仿宋_GB2312"/>
              </w:rPr>
              <w:t>采购包7保证金金额：3,100.00元</w:t>
            </w:r>
          </w:p>
          <w:p>
            <w:pPr>
              <w:pStyle w:val="null3"/>
            </w:pPr>
            <w:r>
              <w:rPr>
                <w:rFonts w:ascii="仿宋_GB2312" w:hAnsi="仿宋_GB2312" w:cs="仿宋_GB2312" w:eastAsia="仿宋_GB2312"/>
              </w:rPr>
              <w:t>采购包8保证金金额：3,200.00元</w:t>
            </w:r>
          </w:p>
          <w:p>
            <w:pPr>
              <w:pStyle w:val="null3"/>
            </w:pPr>
            <w:r>
              <w:rPr>
                <w:rFonts w:ascii="仿宋_GB2312" w:hAnsi="仿宋_GB2312" w:cs="仿宋_GB2312" w:eastAsia="仿宋_GB2312"/>
              </w:rPr>
              <w:t>采购包9保证金金额：2,000.00元</w:t>
            </w:r>
          </w:p>
          <w:p>
            <w:pPr>
              <w:pStyle w:val="null3"/>
            </w:pPr>
            <w:r>
              <w:rPr>
                <w:rFonts w:ascii="仿宋_GB2312" w:hAnsi="仿宋_GB2312" w:cs="仿宋_GB2312" w:eastAsia="仿宋_GB2312"/>
              </w:rPr>
              <w:t>采购包10保证金金额：2,100.00元</w:t>
            </w:r>
          </w:p>
          <w:p>
            <w:pPr>
              <w:pStyle w:val="null3"/>
            </w:pPr>
            <w:r>
              <w:rPr>
                <w:rFonts w:ascii="仿宋_GB2312" w:hAnsi="仿宋_GB2312" w:cs="仿宋_GB2312" w:eastAsia="仿宋_GB2312"/>
              </w:rPr>
              <w:t>采购包11保证金金额：2,200.00元</w:t>
            </w:r>
          </w:p>
          <w:p>
            <w:pPr>
              <w:pStyle w:val="null3"/>
            </w:pPr>
            <w:r>
              <w:rPr>
                <w:rFonts w:ascii="仿宋_GB2312" w:hAnsi="仿宋_GB2312" w:cs="仿宋_GB2312" w:eastAsia="仿宋_GB2312"/>
              </w:rPr>
              <w:t>采购包12保证金金额：2,300.00元</w:t>
            </w:r>
          </w:p>
          <w:p>
            <w:pPr>
              <w:pStyle w:val="null3"/>
            </w:pPr>
            <w:r>
              <w:rPr>
                <w:rFonts w:ascii="仿宋_GB2312" w:hAnsi="仿宋_GB2312" w:cs="仿宋_GB2312" w:eastAsia="仿宋_GB2312"/>
              </w:rPr>
              <w:t>采购包13保证金金额：5,000.00元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开户名称：陕西教育招标有限责任公司</w:t>
            </w:r>
          </w:p>
          <w:p>
            <w:pPr>
              <w:pStyle w:val="null3"/>
            </w:pPr>
            <w:r>
              <w:rPr>
                <w:rFonts w:ascii="仿宋_GB2312" w:hAnsi="仿宋_GB2312" w:cs="仿宋_GB2312" w:eastAsia="仿宋_GB2312"/>
              </w:rPr>
              <w:t>开户银行：浙商银行西安长安路支行</w:t>
            </w:r>
          </w:p>
          <w:p>
            <w:pPr>
              <w:pStyle w:val="null3"/>
            </w:pPr>
            <w:r>
              <w:rPr>
                <w:rFonts w:ascii="仿宋_GB2312" w:hAnsi="仿宋_GB2312" w:cs="仿宋_GB2312" w:eastAsia="仿宋_GB2312"/>
              </w:rPr>
              <w:t>银行账号：7910000410120100071552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p>
            <w:pPr>
              <w:pStyle w:val="null3"/>
            </w:pPr>
            <w:r>
              <w:rPr>
                <w:rFonts w:ascii="仿宋_GB2312" w:hAnsi="仿宋_GB2312" w:cs="仿宋_GB2312" w:eastAsia="仿宋_GB2312"/>
              </w:rPr>
              <w:t>采购包7：不缴纳</w:t>
            </w:r>
          </w:p>
          <w:p>
            <w:pPr>
              <w:pStyle w:val="null3"/>
            </w:pPr>
            <w:r>
              <w:rPr>
                <w:rFonts w:ascii="仿宋_GB2312" w:hAnsi="仿宋_GB2312" w:cs="仿宋_GB2312" w:eastAsia="仿宋_GB2312"/>
              </w:rPr>
              <w:t>采购包8：不缴纳</w:t>
            </w:r>
          </w:p>
          <w:p>
            <w:pPr>
              <w:pStyle w:val="null3"/>
            </w:pPr>
            <w:r>
              <w:rPr>
                <w:rFonts w:ascii="仿宋_GB2312" w:hAnsi="仿宋_GB2312" w:cs="仿宋_GB2312" w:eastAsia="仿宋_GB2312"/>
              </w:rPr>
              <w:t>采购包9：不缴纳</w:t>
            </w:r>
          </w:p>
          <w:p>
            <w:pPr>
              <w:pStyle w:val="null3"/>
            </w:pPr>
            <w:r>
              <w:rPr>
                <w:rFonts w:ascii="仿宋_GB2312" w:hAnsi="仿宋_GB2312" w:cs="仿宋_GB2312" w:eastAsia="仿宋_GB2312"/>
              </w:rPr>
              <w:t>采购包10：不缴纳</w:t>
            </w:r>
          </w:p>
          <w:p>
            <w:pPr>
              <w:pStyle w:val="null3"/>
            </w:pPr>
            <w:r>
              <w:rPr>
                <w:rFonts w:ascii="仿宋_GB2312" w:hAnsi="仿宋_GB2312" w:cs="仿宋_GB2312" w:eastAsia="仿宋_GB2312"/>
              </w:rPr>
              <w:t>采购包11：不缴纳</w:t>
            </w:r>
          </w:p>
          <w:p>
            <w:pPr>
              <w:pStyle w:val="null3"/>
            </w:pPr>
            <w:r>
              <w:rPr>
                <w:rFonts w:ascii="仿宋_GB2312" w:hAnsi="仿宋_GB2312" w:cs="仿宋_GB2312" w:eastAsia="仿宋_GB2312"/>
              </w:rPr>
              <w:t>采购包12：不缴纳</w:t>
            </w:r>
          </w:p>
          <w:p>
            <w:pPr>
              <w:pStyle w:val="null3"/>
            </w:pPr>
            <w:r>
              <w:rPr>
                <w:rFonts w:ascii="仿宋_GB2312" w:hAnsi="仿宋_GB2312" w:cs="仿宋_GB2312" w:eastAsia="仿宋_GB2312"/>
              </w:rPr>
              <w:t>采购包13：不缴纳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供应商在收到中标通知书后十(10)个日历日内，按照原国家计委《招标代理服务收费管理暂行办法》(计价格[2002]1980号)及发改办价格[2003]857号文件规定的收费标准，向陕西教育招标有限责任公司交纳招标代理服务费，招标代理服务费采用现金、电汇或银行转账方式交纳。 服务费交纳账户： 开户行：中国光大银行陕西自贸试验区西安唐延路支行； 开户名称：陕西教育招标有限责任公司； 银行行号：303791000136 开户账号：78580188000058925 财务电话：029-88224928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p>
            <w:pPr>
              <w:pStyle w:val="null3"/>
            </w:pPr>
            <w:r>
              <w:rPr>
                <w:rFonts w:ascii="仿宋_GB2312" w:hAnsi="仿宋_GB2312" w:cs="仿宋_GB2312" w:eastAsia="仿宋_GB2312"/>
              </w:rPr>
              <w:t>采购包8：组织现场踏勘：否</w:t>
            </w:r>
          </w:p>
          <w:p>
            <w:pPr>
              <w:pStyle w:val="null3"/>
            </w:pPr>
            <w:r>
              <w:rPr>
                <w:rFonts w:ascii="仿宋_GB2312" w:hAnsi="仿宋_GB2312" w:cs="仿宋_GB2312" w:eastAsia="仿宋_GB2312"/>
              </w:rPr>
              <w:t>采购包9：组织现场踏勘：否</w:t>
            </w:r>
          </w:p>
          <w:p>
            <w:pPr>
              <w:pStyle w:val="null3"/>
            </w:pPr>
            <w:r>
              <w:rPr>
                <w:rFonts w:ascii="仿宋_GB2312" w:hAnsi="仿宋_GB2312" w:cs="仿宋_GB2312" w:eastAsia="仿宋_GB2312"/>
              </w:rPr>
              <w:t>采购包10：组织现场踏勘：否</w:t>
            </w:r>
          </w:p>
          <w:p>
            <w:pPr>
              <w:pStyle w:val="null3"/>
            </w:pPr>
            <w:r>
              <w:rPr>
                <w:rFonts w:ascii="仿宋_GB2312" w:hAnsi="仿宋_GB2312" w:cs="仿宋_GB2312" w:eastAsia="仿宋_GB2312"/>
              </w:rPr>
              <w:t>采购包11：组织现场踏勘：否</w:t>
            </w:r>
          </w:p>
          <w:p>
            <w:pPr>
              <w:pStyle w:val="null3"/>
            </w:pPr>
            <w:r>
              <w:rPr>
                <w:rFonts w:ascii="仿宋_GB2312" w:hAnsi="仿宋_GB2312" w:cs="仿宋_GB2312" w:eastAsia="仿宋_GB2312"/>
              </w:rPr>
              <w:t>采购包12：组织现场踏勘：否</w:t>
            </w:r>
          </w:p>
          <w:p>
            <w:pPr>
              <w:pStyle w:val="null3"/>
            </w:pPr>
            <w:r>
              <w:rPr>
                <w:rFonts w:ascii="仿宋_GB2312" w:hAnsi="仿宋_GB2312" w:cs="仿宋_GB2312" w:eastAsia="仿宋_GB2312"/>
              </w:rPr>
              <w:t>采购包13：组织现场踏勘：否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陕西教育招标有限责任公司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陕西教育招标有限责任公司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陕西教育招标有限责任公司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pPr>
      <w:r>
        <w:rPr>
          <w:rFonts w:ascii="仿宋_GB2312" w:hAnsi="仿宋_GB2312" w:cs="仿宋_GB2312" w:eastAsia="仿宋_GB2312"/>
        </w:rPr>
        <w:t>采购包8：不允许合同分包。</w:t>
      </w:r>
    </w:p>
    <w:p>
      <w:pPr>
        <w:pStyle w:val="null3"/>
      </w:pPr>
      <w:r>
        <w:rPr>
          <w:rFonts w:ascii="仿宋_GB2312" w:hAnsi="仿宋_GB2312" w:cs="仿宋_GB2312" w:eastAsia="仿宋_GB2312"/>
        </w:rPr>
        <w:t>采购包9：不允许合同分包。</w:t>
      </w:r>
    </w:p>
    <w:p>
      <w:pPr>
        <w:pStyle w:val="null3"/>
      </w:pPr>
      <w:r>
        <w:rPr>
          <w:rFonts w:ascii="仿宋_GB2312" w:hAnsi="仿宋_GB2312" w:cs="仿宋_GB2312" w:eastAsia="仿宋_GB2312"/>
        </w:rPr>
        <w:t>采购包10：不允许合同分包。</w:t>
      </w:r>
    </w:p>
    <w:p>
      <w:pPr>
        <w:pStyle w:val="null3"/>
      </w:pPr>
      <w:r>
        <w:rPr>
          <w:rFonts w:ascii="仿宋_GB2312" w:hAnsi="仿宋_GB2312" w:cs="仿宋_GB2312" w:eastAsia="仿宋_GB2312"/>
        </w:rPr>
        <w:t>采购包11：不允许合同分包。</w:t>
      </w:r>
    </w:p>
    <w:p>
      <w:pPr>
        <w:pStyle w:val="null3"/>
      </w:pPr>
      <w:r>
        <w:rPr>
          <w:rFonts w:ascii="仿宋_GB2312" w:hAnsi="仿宋_GB2312" w:cs="仿宋_GB2312" w:eastAsia="仿宋_GB2312"/>
        </w:rPr>
        <w:t>采购包12：不允许合同分包。</w:t>
      </w:r>
    </w:p>
    <w:p>
      <w:pPr>
        <w:pStyle w:val="null3"/>
      </w:pPr>
      <w:r>
        <w:rPr>
          <w:rFonts w:ascii="仿宋_GB2312" w:hAnsi="仿宋_GB2312" w:cs="仿宋_GB2312" w:eastAsia="仿宋_GB2312"/>
        </w:rPr>
        <w:t>采购包13：不允许合同分包。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投标人完成所有服务内容后，汇总所有成果资料，提交采购人，采购人组织验收。验收依据：合同、招标文件、投标文件、国家（行业）有关标准规范。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投标人完成所有服务内容后，汇总所有成果资料，提交采购人，采购人组织验收。验收依据：合同、招标文件、投标文件、国家（行业）有关标准规范。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投标人完成所有服务内容后，汇总所有成果资料，提交采购人，采购人组织验收。验收依据：合同、招标文件、投标文件、国家（行业）有关标准规范。</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投标人完成所有服务内容后，汇总所有成果资料，提交采购人，采购人组织验收。验收依据：合同、招标文件、投标文件、国家（行业）有关标准规范。</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投标人完成所有服务内容后，汇总所有成果资料，提交采购人，采购人组织验收。验收依据：合同、招标文件、投标文件、国家（行业）有关标准规范。</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投标人完成所有服务内容后，汇总所有成果资料，提交采购人，采购人组织验收。验收依据：合同、招标文件、投标文件、国家（行业）有关标准规范。</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投标人完成所有服务内容后，汇总所有成果资料，提交采购人，采购人组织验收。验收依据：合同、招标文件、投标文件、国家（行业）有关标准规范。</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投标人完成所有服务内容后，汇总所有成果资料，提交采购人，采购人组织验收。验收依据：合同、招标文件、投标文件、国家（行业）有关标准规范。</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投标人完成所有服务内容后，汇总所有成果资料，提交采购人，采购人组织验收。验收依据：合同、招标文件、投标文件、国家（行业）有关标准规范。</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投标人完成所有服务内容后，汇总所有成果资料，提交采购人，采购人组织验收。验收依据：合同、招标文件、投标文件、国家（行业）有关标准规范。</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投标人完成所有服务内容后，汇总所有成果资料，提交采购人，采购人组织验收。验收依据：合同、招标文件、投标文件、国家（行业）有关标准规范。</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投标人完成所有服务内容后，汇总所有成果资料，提交采购人，采购人组织验收。验收依据：合同、招标文件、投标文件、国家（行业）有关标准规范。</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投标人完成所有服务内容后，汇总所有成果资料，提交采购人，采购人组织验收。验收依据：合同、招标文件、投标文件、国家（行业）有关标准规范。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联系人：崔斌</w:t>
      </w:r>
    </w:p>
    <w:p>
      <w:pPr>
        <w:pStyle w:val="null3"/>
      </w:pPr>
      <w:r>
        <w:rPr>
          <w:rFonts w:ascii="仿宋_GB2312" w:hAnsi="仿宋_GB2312" w:cs="仿宋_GB2312" w:eastAsia="仿宋_GB2312"/>
        </w:rPr>
        <w:t>联系电话：029-88224929</w:t>
      </w:r>
    </w:p>
    <w:p>
      <w:pPr>
        <w:pStyle w:val="null3"/>
      </w:pPr>
      <w:r>
        <w:rPr>
          <w:rFonts w:ascii="仿宋_GB2312" w:hAnsi="仿宋_GB2312" w:cs="仿宋_GB2312" w:eastAsia="仿宋_GB2312"/>
        </w:rPr>
        <w:t>地址：西安市太白南路181号西部电子社区A座B区401</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陕西省质量基础设施助力产业链供应链质量联动提升。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西安商业航天发动机及配套制造产业链质量提升项目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宝鸡钛合金材料配套及其检测产业链质量提升项目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陕西省茯茶产业质量强链项目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铜川铝基新材料产业链质量提升项目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渭南增材制造产业质量基础设施助力产业链供应链质量联动提升项目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延安质量基础设施助力石油装备产业链供应链质量联动提升项目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镁及镁合金产业链质量强链项目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汉中钢铁深加工产业链提升项目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安康富硒食品产业链质量基础设施集成服务平台建设项目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商洛健康医药产业链质量联动提升项目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杨凌示范区质量基础设施助力设施果蔬产业链供应链质量联动提升项目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韩城花椒产业链提质升级项目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陕西省低空经济相关产业链质量联动能力提升与服务中心建设项目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标的名称：西安商业航天发动机及配套制造产业链质量提升项目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color w:val="4F81BD"/>
              </w:rPr>
              <w:t>（一）质量技术攻关</w:t>
            </w:r>
          </w:p>
          <w:p>
            <w:pPr>
              <w:pStyle w:val="null3"/>
              <w:jc w:val="both"/>
            </w:pPr>
            <w:r>
              <w:rPr>
                <w:rFonts w:ascii="仿宋_GB2312" w:hAnsi="仿宋_GB2312" w:cs="仿宋_GB2312" w:eastAsia="仿宋_GB2312"/>
                <w:sz w:val="24"/>
                <w:color w:val="4F81BD"/>
              </w:rPr>
              <w:t>结合商业航天战略定位及发展现状，积极联动链上企业、高校等开展行业关键技术攻关不少于</w:t>
            </w:r>
            <w:r>
              <w:rPr>
                <w:rFonts w:ascii="仿宋_GB2312" w:hAnsi="仿宋_GB2312" w:cs="仿宋_GB2312" w:eastAsia="仿宋_GB2312"/>
                <w:sz w:val="24"/>
                <w:color w:val="4F81BD"/>
              </w:rPr>
              <w:t>3项。</w:t>
            </w:r>
          </w:p>
          <w:p>
            <w:pPr>
              <w:pStyle w:val="null3"/>
              <w:jc w:val="both"/>
            </w:pPr>
            <w:r>
              <w:rPr>
                <w:rFonts w:ascii="仿宋_GB2312" w:hAnsi="仿宋_GB2312" w:cs="仿宋_GB2312" w:eastAsia="仿宋_GB2312"/>
                <w:sz w:val="24"/>
                <w:color w:val="4F81BD"/>
              </w:rPr>
              <w:t>（二）标准制定与认证</w:t>
            </w:r>
          </w:p>
          <w:p>
            <w:pPr>
              <w:pStyle w:val="null3"/>
              <w:jc w:val="both"/>
            </w:pPr>
            <w:r>
              <w:rPr>
                <w:rFonts w:ascii="仿宋_GB2312" w:hAnsi="仿宋_GB2312" w:cs="仿宋_GB2312" w:eastAsia="仿宋_GB2312"/>
                <w:sz w:val="24"/>
                <w:color w:val="4F81BD"/>
              </w:rPr>
              <w:t>1.建立商业航天发动机产业链标准体系，发布不少于8项企业供应链建设标准；</w:t>
            </w:r>
          </w:p>
          <w:p>
            <w:pPr>
              <w:pStyle w:val="null3"/>
              <w:jc w:val="both"/>
            </w:pPr>
            <w:r>
              <w:rPr>
                <w:rFonts w:ascii="仿宋_GB2312" w:hAnsi="仿宋_GB2312" w:cs="仿宋_GB2312" w:eastAsia="仿宋_GB2312"/>
                <w:sz w:val="24"/>
                <w:color w:val="4F81BD"/>
              </w:rPr>
              <w:t>2.每年培养高素质质量人才不少于20人；</w:t>
            </w:r>
          </w:p>
          <w:p>
            <w:pPr>
              <w:pStyle w:val="null3"/>
              <w:jc w:val="both"/>
            </w:pPr>
            <w:r>
              <w:rPr>
                <w:rFonts w:ascii="仿宋_GB2312" w:hAnsi="仿宋_GB2312" w:cs="仿宋_GB2312" w:eastAsia="仿宋_GB2312"/>
                <w:sz w:val="24"/>
                <w:color w:val="4F81BD"/>
              </w:rPr>
              <w:t>3.建设测试性保障协同平台，对产业链重点企业开展计量、检验检测等质量基础帮扶；</w:t>
            </w:r>
          </w:p>
          <w:p>
            <w:pPr>
              <w:pStyle w:val="null3"/>
              <w:jc w:val="both"/>
            </w:pPr>
            <w:r>
              <w:rPr>
                <w:rFonts w:ascii="仿宋_GB2312" w:hAnsi="仿宋_GB2312" w:cs="仿宋_GB2312" w:eastAsia="仿宋_GB2312"/>
                <w:sz w:val="24"/>
                <w:color w:val="4F81BD"/>
              </w:rPr>
              <w:t>4.通过AS9100质量体系认证，带动链上企业质量管理能力提升。</w:t>
            </w:r>
          </w:p>
          <w:p>
            <w:pPr>
              <w:pStyle w:val="null3"/>
              <w:jc w:val="both"/>
            </w:pPr>
            <w:r>
              <w:rPr>
                <w:rFonts w:ascii="仿宋_GB2312" w:hAnsi="仿宋_GB2312" w:cs="仿宋_GB2312" w:eastAsia="仿宋_GB2312"/>
                <w:sz w:val="24"/>
                <w:color w:val="4F81BD"/>
              </w:rPr>
              <w:t>（三）项目总结报告</w:t>
            </w:r>
          </w:p>
          <w:p>
            <w:pPr>
              <w:pStyle w:val="null3"/>
              <w:jc w:val="both"/>
            </w:pPr>
            <w:r>
              <w:rPr>
                <w:rFonts w:ascii="仿宋_GB2312" w:hAnsi="仿宋_GB2312" w:cs="仿宋_GB2312" w:eastAsia="仿宋_GB2312"/>
                <w:sz w:val="24"/>
                <w:color w:val="4F81BD"/>
              </w:rPr>
              <w:t>形成一份产业链质量提升项目总结报告，包括项目背景，项目开展情况（产业链质量基础情况、产业链质量问题和需求、产业链质量提升任务及措施），项目完成情况（产业链质量提升成效、成果利用）等内容。</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标的名称：宝鸡钛合金材料配套及其检测产业链质量提升项目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color w:val="4F81BD"/>
              </w:rPr>
              <w:t>（一）先进检测技术研究</w:t>
            </w:r>
          </w:p>
          <w:p>
            <w:pPr>
              <w:pStyle w:val="null3"/>
              <w:jc w:val="both"/>
            </w:pPr>
            <w:r>
              <w:rPr>
                <w:rFonts w:ascii="仿宋_GB2312" w:hAnsi="仿宋_GB2312" w:cs="仿宋_GB2312" w:eastAsia="仿宋_GB2312"/>
                <w:sz w:val="24"/>
                <w:color w:val="4F81BD"/>
              </w:rPr>
              <w:t>1.开展产业链国产检测装备技术创新研究，提升1-2套国产检测设备灵敏度、检测效率及稳定性、可靠性等关键指标；</w:t>
            </w:r>
          </w:p>
          <w:p>
            <w:pPr>
              <w:pStyle w:val="null3"/>
              <w:jc w:val="both"/>
            </w:pPr>
            <w:r>
              <w:rPr>
                <w:rFonts w:ascii="仿宋_GB2312" w:hAnsi="仿宋_GB2312" w:cs="仿宋_GB2312" w:eastAsia="仿宋_GB2312"/>
                <w:sz w:val="24"/>
                <w:color w:val="4F81BD"/>
              </w:rPr>
              <w:t>2.开展产业链“卡脖子”检测技术攻关1-2项，通过多种途径掌握典型牌号及规格的高品质管棒材检测技术。</w:t>
            </w:r>
          </w:p>
          <w:p>
            <w:pPr>
              <w:pStyle w:val="null3"/>
              <w:jc w:val="both"/>
            </w:pPr>
            <w:r>
              <w:rPr>
                <w:rFonts w:ascii="仿宋_GB2312" w:hAnsi="仿宋_GB2312" w:cs="仿宋_GB2312" w:eastAsia="仿宋_GB2312"/>
                <w:sz w:val="24"/>
                <w:color w:val="4F81BD"/>
              </w:rPr>
              <w:t>（二）技术培训推广</w:t>
            </w:r>
          </w:p>
          <w:p>
            <w:pPr>
              <w:pStyle w:val="null3"/>
              <w:jc w:val="both"/>
            </w:pPr>
            <w:r>
              <w:rPr>
                <w:rFonts w:ascii="仿宋_GB2312" w:hAnsi="仿宋_GB2312" w:cs="仿宋_GB2312" w:eastAsia="仿宋_GB2312"/>
                <w:sz w:val="24"/>
                <w:color w:val="4F81BD"/>
              </w:rPr>
              <w:t>推动链上企业交流合作，开展技术研讨及专题讲座、装备路演及技术交流、技能培训和实操演练等，使链上企业检测人员理论和实操水平得到大幅提升。</w:t>
            </w:r>
          </w:p>
          <w:p>
            <w:pPr>
              <w:pStyle w:val="null3"/>
              <w:jc w:val="both"/>
            </w:pPr>
            <w:r>
              <w:rPr>
                <w:rFonts w:ascii="仿宋_GB2312" w:hAnsi="仿宋_GB2312" w:cs="仿宋_GB2312" w:eastAsia="仿宋_GB2312"/>
                <w:sz w:val="24"/>
                <w:color w:val="4F81BD"/>
              </w:rPr>
              <w:t>（三）取得</w:t>
            </w:r>
            <w:r>
              <w:rPr>
                <w:rFonts w:ascii="仿宋_GB2312" w:hAnsi="仿宋_GB2312" w:cs="仿宋_GB2312" w:eastAsia="仿宋_GB2312"/>
                <w:sz w:val="24"/>
                <w:color w:val="4F81BD"/>
              </w:rPr>
              <w:t>相关</w:t>
            </w:r>
            <w:r>
              <w:rPr>
                <w:rFonts w:ascii="仿宋_GB2312" w:hAnsi="仿宋_GB2312" w:cs="仿宋_GB2312" w:eastAsia="仿宋_GB2312"/>
                <w:sz w:val="24"/>
                <w:color w:val="4F81BD"/>
              </w:rPr>
              <w:t>资质及认证</w:t>
            </w:r>
          </w:p>
          <w:p>
            <w:pPr>
              <w:pStyle w:val="null3"/>
              <w:jc w:val="both"/>
            </w:pPr>
            <w:r>
              <w:rPr>
                <w:rFonts w:ascii="仿宋_GB2312" w:hAnsi="仿宋_GB2312" w:cs="仿宋_GB2312" w:eastAsia="仿宋_GB2312"/>
                <w:sz w:val="24"/>
                <w:color w:val="4F81BD"/>
              </w:rPr>
              <w:t>推动链上企业获得</w:t>
            </w:r>
            <w:r>
              <w:rPr>
                <w:rFonts w:ascii="仿宋_GB2312" w:hAnsi="仿宋_GB2312" w:cs="仿宋_GB2312" w:eastAsia="仿宋_GB2312"/>
                <w:sz w:val="24"/>
                <w:color w:val="4F81BD"/>
              </w:rPr>
              <w:t>NADCAP、赛峰、商飞等特种工艺认证，无损检测人员获得</w:t>
            </w:r>
            <w:r>
              <w:rPr>
                <w:rFonts w:ascii="仿宋_GB2312" w:hAnsi="仿宋_GB2312" w:cs="仿宋_GB2312" w:eastAsia="仿宋_GB2312"/>
                <w:sz w:val="24"/>
                <w:color w:val="4F81BD"/>
              </w:rPr>
              <w:t>相关</w:t>
            </w:r>
            <w:r>
              <w:rPr>
                <w:rFonts w:ascii="仿宋_GB2312" w:hAnsi="仿宋_GB2312" w:cs="仿宋_GB2312" w:eastAsia="仿宋_GB2312"/>
                <w:sz w:val="24"/>
                <w:color w:val="4F81BD"/>
              </w:rPr>
              <w:t>领域不同等级探伤资质。</w:t>
            </w:r>
          </w:p>
          <w:p>
            <w:pPr>
              <w:pStyle w:val="null3"/>
              <w:jc w:val="both"/>
            </w:pPr>
            <w:r>
              <w:rPr>
                <w:rFonts w:ascii="仿宋_GB2312" w:hAnsi="仿宋_GB2312" w:cs="仿宋_GB2312" w:eastAsia="仿宋_GB2312"/>
                <w:sz w:val="24"/>
                <w:color w:val="4F81BD"/>
              </w:rPr>
              <w:t>（四）项目总结报告</w:t>
            </w:r>
          </w:p>
          <w:p>
            <w:pPr>
              <w:pStyle w:val="null3"/>
              <w:jc w:val="both"/>
            </w:pPr>
            <w:r>
              <w:rPr>
                <w:rFonts w:ascii="仿宋_GB2312" w:hAnsi="仿宋_GB2312" w:cs="仿宋_GB2312" w:eastAsia="仿宋_GB2312"/>
                <w:sz w:val="24"/>
                <w:color w:val="4F81BD"/>
              </w:rPr>
              <w:t>形成一份产业链质量提升项目总结报告，包括项目背景，项目开展情况（产业链质量基础情况、产业链质量问题和需求、产业链质量提升任务及措施），项目完成情况（产业链质量提升成效、成果利用）等内容。</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标的名称：陕西省茯茶产业质量强链项目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color w:val="4F81BD"/>
              </w:rPr>
              <w:t>（一）质量基础设施提升</w:t>
            </w:r>
          </w:p>
          <w:p>
            <w:pPr>
              <w:pStyle w:val="null3"/>
              <w:jc w:val="both"/>
            </w:pPr>
            <w:r>
              <w:rPr>
                <w:rFonts w:ascii="仿宋_GB2312" w:hAnsi="仿宋_GB2312" w:cs="仿宋_GB2312" w:eastAsia="仿宋_GB2312"/>
                <w:sz w:val="24"/>
                <w:color w:val="4F81BD"/>
              </w:rPr>
              <w:t>1.联合产业链相关单位建成本省茯茶质量检验检测中心，提高茯茶产业检验检测水平，为链上企业提供检验检测、技能培训、科研创新等服务；</w:t>
            </w:r>
          </w:p>
          <w:p>
            <w:pPr>
              <w:pStyle w:val="null3"/>
              <w:jc w:val="both"/>
            </w:pPr>
            <w:r>
              <w:rPr>
                <w:rFonts w:ascii="仿宋_GB2312" w:hAnsi="仿宋_GB2312" w:cs="仿宋_GB2312" w:eastAsia="仿宋_GB2312"/>
                <w:sz w:val="24"/>
                <w:color w:val="4F81BD"/>
              </w:rPr>
              <w:t>2.完善产业链标准体系，制定标准2-3份。解决产品关键技术问题1-2项。</w:t>
            </w:r>
          </w:p>
          <w:p>
            <w:pPr>
              <w:pStyle w:val="null3"/>
              <w:jc w:val="both"/>
            </w:pPr>
            <w:r>
              <w:rPr>
                <w:rFonts w:ascii="仿宋_GB2312" w:hAnsi="仿宋_GB2312" w:cs="仿宋_GB2312" w:eastAsia="仿宋_GB2312"/>
                <w:sz w:val="24"/>
                <w:color w:val="4F81BD"/>
              </w:rPr>
              <w:t>（二）质量管理、品牌培育</w:t>
            </w:r>
          </w:p>
          <w:p>
            <w:pPr>
              <w:pStyle w:val="null3"/>
              <w:jc w:val="both"/>
            </w:pPr>
            <w:r>
              <w:rPr>
                <w:rFonts w:ascii="仿宋_GB2312" w:hAnsi="仿宋_GB2312" w:cs="仿宋_GB2312" w:eastAsia="仿宋_GB2312"/>
                <w:sz w:val="24"/>
                <w:color w:val="4F81BD"/>
              </w:rPr>
              <w:t>1.适时邀请行业专家开展对链上企业的针对性培训和技术指导，提升企业质量管理能力；</w:t>
            </w:r>
          </w:p>
          <w:p>
            <w:pPr>
              <w:pStyle w:val="null3"/>
              <w:jc w:val="both"/>
            </w:pPr>
            <w:r>
              <w:rPr>
                <w:rFonts w:ascii="仿宋_GB2312" w:hAnsi="仿宋_GB2312" w:cs="仿宋_GB2312" w:eastAsia="仿宋_GB2312"/>
                <w:sz w:val="24"/>
                <w:color w:val="4F81BD"/>
              </w:rPr>
              <w:t>2.大力提升链上产品知名度，培育至少1项区域知名品牌。</w:t>
            </w:r>
          </w:p>
          <w:p>
            <w:pPr>
              <w:pStyle w:val="null3"/>
              <w:jc w:val="both"/>
            </w:pPr>
            <w:r>
              <w:rPr>
                <w:rFonts w:ascii="仿宋_GB2312" w:hAnsi="仿宋_GB2312" w:cs="仿宋_GB2312" w:eastAsia="仿宋_GB2312"/>
                <w:sz w:val="24"/>
                <w:color w:val="4F81BD"/>
              </w:rPr>
              <w:t>（三）项目总结报告</w:t>
            </w:r>
          </w:p>
          <w:p>
            <w:pPr>
              <w:pStyle w:val="null3"/>
              <w:jc w:val="both"/>
            </w:pPr>
            <w:r>
              <w:rPr>
                <w:rFonts w:ascii="仿宋_GB2312" w:hAnsi="仿宋_GB2312" w:cs="仿宋_GB2312" w:eastAsia="仿宋_GB2312"/>
                <w:sz w:val="24"/>
                <w:color w:val="4F81BD"/>
              </w:rPr>
              <w:t>形成一份产业链质量提升项目总结报告，包括项目背景，项目开展情况（产业链质量基础情况、产业链质量问题和需求、产业链质量提升任务及措施），项目完成情况（产业链质量提升成效、成果利用）等内容。</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标的名称：铜川铝基新材料产业链质量提升项目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color w:val="4F81BD"/>
              </w:rPr>
              <w:t>（一）质量技术攻关</w:t>
            </w:r>
          </w:p>
          <w:p>
            <w:pPr>
              <w:pStyle w:val="null3"/>
              <w:jc w:val="both"/>
            </w:pPr>
            <w:r>
              <w:rPr>
                <w:rFonts w:ascii="仿宋_GB2312" w:hAnsi="仿宋_GB2312" w:cs="仿宋_GB2312" w:eastAsia="仿宋_GB2312"/>
                <w:sz w:val="24"/>
                <w:color w:val="4F81BD"/>
              </w:rPr>
              <w:t>1.联合链上企业绘制产业链质量攻关图谱，摸准产业链上下游的痛点、难点问题，整合资源开展2-4项关键质量技术攻关，积极推进铝基新材料及铝产品检验检测的扩项；</w:t>
            </w:r>
          </w:p>
          <w:p>
            <w:pPr>
              <w:pStyle w:val="null3"/>
              <w:jc w:val="both"/>
            </w:pPr>
            <w:r>
              <w:rPr>
                <w:rFonts w:ascii="仿宋_GB2312" w:hAnsi="仿宋_GB2312" w:cs="仿宋_GB2312" w:eastAsia="仿宋_GB2312"/>
                <w:sz w:val="24"/>
                <w:color w:val="4F81BD"/>
              </w:rPr>
              <w:t>2.提出重点产业链标准制（修）订立项建议1项。</w:t>
            </w:r>
          </w:p>
          <w:p>
            <w:pPr>
              <w:pStyle w:val="null3"/>
              <w:jc w:val="both"/>
            </w:pPr>
            <w:r>
              <w:rPr>
                <w:rFonts w:ascii="仿宋_GB2312" w:hAnsi="仿宋_GB2312" w:cs="仿宋_GB2312" w:eastAsia="仿宋_GB2312"/>
                <w:sz w:val="24"/>
                <w:color w:val="4F81BD"/>
              </w:rPr>
              <w:t>（二）技术推广及品牌培育</w:t>
            </w:r>
          </w:p>
          <w:p>
            <w:pPr>
              <w:pStyle w:val="null3"/>
              <w:jc w:val="both"/>
            </w:pPr>
            <w:r>
              <w:rPr>
                <w:rFonts w:ascii="仿宋_GB2312" w:hAnsi="仿宋_GB2312" w:cs="仿宋_GB2312" w:eastAsia="仿宋_GB2312"/>
                <w:sz w:val="24"/>
                <w:color w:val="4F81BD"/>
              </w:rPr>
              <w:t>1.开展产业链内创新技术推广应用，开展质量管理宣传活动，培育首席质量官5人；</w:t>
            </w:r>
          </w:p>
          <w:p>
            <w:pPr>
              <w:pStyle w:val="null3"/>
              <w:jc w:val="both"/>
            </w:pPr>
            <w:r>
              <w:rPr>
                <w:rFonts w:ascii="仿宋_GB2312" w:hAnsi="仿宋_GB2312" w:cs="仿宋_GB2312" w:eastAsia="仿宋_GB2312"/>
                <w:sz w:val="24"/>
                <w:color w:val="4F81BD"/>
              </w:rPr>
              <w:t>2.择机聘请专家为链上企业进行质量、标准等的培训；大力开展品牌培育工作，力争树立区域品牌。</w:t>
            </w:r>
          </w:p>
          <w:p>
            <w:pPr>
              <w:pStyle w:val="null3"/>
              <w:jc w:val="both"/>
            </w:pPr>
            <w:r>
              <w:rPr>
                <w:rFonts w:ascii="仿宋_GB2312" w:hAnsi="仿宋_GB2312" w:cs="仿宋_GB2312" w:eastAsia="仿宋_GB2312"/>
                <w:sz w:val="24"/>
                <w:color w:val="4F81BD"/>
              </w:rPr>
              <w:t>（三）项目总结报告</w:t>
            </w:r>
          </w:p>
          <w:p>
            <w:pPr>
              <w:pStyle w:val="null3"/>
              <w:jc w:val="both"/>
            </w:pPr>
            <w:r>
              <w:rPr>
                <w:rFonts w:ascii="仿宋_GB2312" w:hAnsi="仿宋_GB2312" w:cs="仿宋_GB2312" w:eastAsia="仿宋_GB2312"/>
                <w:sz w:val="24"/>
                <w:color w:val="4F81BD"/>
              </w:rPr>
              <w:t>形成一份产业链质量提升项目总结报告，包括项目背景，项目开展情况（产业链质量基础情况、产业链质量问题和需求、产业链质量提升任务及措施），项目完成情况（产业链质量提升成效、成果利用）等内容。</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标的名称：渭南增材制造产业质量基础设施助力产业链供应链质量联动提升项目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color w:val="4F81BD"/>
              </w:rPr>
              <w:t>（一）质量技术攻关</w:t>
            </w:r>
          </w:p>
          <w:p>
            <w:pPr>
              <w:pStyle w:val="null3"/>
              <w:jc w:val="both"/>
            </w:pPr>
            <w:r>
              <w:rPr>
                <w:rFonts w:ascii="仿宋_GB2312" w:hAnsi="仿宋_GB2312" w:cs="仿宋_GB2312" w:eastAsia="仿宋_GB2312"/>
                <w:sz w:val="24"/>
                <w:color w:val="4F81BD"/>
              </w:rPr>
              <w:t>联合高校、院所及链上企业建立质量技术创新联合体。召开项目调度会</w:t>
            </w:r>
            <w:r>
              <w:rPr>
                <w:rFonts w:ascii="仿宋_GB2312" w:hAnsi="仿宋_GB2312" w:cs="仿宋_GB2312" w:eastAsia="仿宋_GB2312"/>
                <w:sz w:val="24"/>
                <w:color w:val="4F81BD"/>
              </w:rPr>
              <w:t>4场，邀请专家进行评审、研讨，助力基于智能增材制造技术的经导管主动脉瓣置换术(TAVR)围手术期评估体系开发、热等静压装备进行一体化热处理工艺及工程应用研究等2项关键技术攻关。</w:t>
            </w:r>
          </w:p>
          <w:p>
            <w:pPr>
              <w:pStyle w:val="null3"/>
              <w:jc w:val="both"/>
            </w:pPr>
            <w:r>
              <w:rPr>
                <w:rFonts w:ascii="仿宋_GB2312" w:hAnsi="仿宋_GB2312" w:cs="仿宋_GB2312" w:eastAsia="仿宋_GB2312"/>
                <w:sz w:val="24"/>
                <w:color w:val="4F81BD"/>
              </w:rPr>
              <w:t>（二）质量基础设施提升</w:t>
            </w:r>
          </w:p>
          <w:p>
            <w:pPr>
              <w:pStyle w:val="null3"/>
              <w:jc w:val="both"/>
            </w:pPr>
            <w:r>
              <w:rPr>
                <w:rFonts w:ascii="仿宋_GB2312" w:hAnsi="仿宋_GB2312" w:cs="仿宋_GB2312" w:eastAsia="仿宋_GB2312"/>
                <w:sz w:val="24"/>
                <w:color w:val="4F81BD"/>
              </w:rPr>
              <w:t>1.推进产业链企业标准化管理水平提升，制定行业标准至少1项;</w:t>
            </w:r>
          </w:p>
          <w:p>
            <w:pPr>
              <w:pStyle w:val="null3"/>
              <w:jc w:val="both"/>
            </w:pPr>
            <w:r>
              <w:rPr>
                <w:rFonts w:ascii="仿宋_GB2312" w:hAnsi="仿宋_GB2312" w:cs="仿宋_GB2312" w:eastAsia="仿宋_GB2312"/>
                <w:sz w:val="24"/>
                <w:color w:val="4F81BD"/>
              </w:rPr>
              <w:t>2.开展质量管理能力提升活动，培育企业首席质量官10人;</w:t>
            </w:r>
          </w:p>
          <w:p>
            <w:pPr>
              <w:pStyle w:val="null3"/>
              <w:jc w:val="both"/>
            </w:pPr>
            <w:r>
              <w:rPr>
                <w:rFonts w:ascii="仿宋_GB2312" w:hAnsi="仿宋_GB2312" w:cs="仿宋_GB2312" w:eastAsia="仿宋_GB2312"/>
                <w:sz w:val="24"/>
                <w:color w:val="4F81BD"/>
              </w:rPr>
              <w:t>3.完善园区质量基础设施，提升检测服务能力，筹建专业级金属增材制造质量检验检测中心；</w:t>
            </w:r>
          </w:p>
          <w:p>
            <w:pPr>
              <w:pStyle w:val="null3"/>
              <w:jc w:val="both"/>
            </w:pPr>
            <w:r>
              <w:rPr>
                <w:rFonts w:ascii="仿宋_GB2312" w:hAnsi="仿宋_GB2312" w:cs="仿宋_GB2312" w:eastAsia="仿宋_GB2312"/>
                <w:sz w:val="24"/>
                <w:color w:val="4F81BD"/>
              </w:rPr>
              <w:t>4.培育2家以上全国领先的行业龙头企业。</w:t>
            </w:r>
          </w:p>
          <w:p>
            <w:pPr>
              <w:pStyle w:val="null3"/>
              <w:jc w:val="both"/>
            </w:pPr>
            <w:r>
              <w:rPr>
                <w:rFonts w:ascii="仿宋_GB2312" w:hAnsi="仿宋_GB2312" w:cs="仿宋_GB2312" w:eastAsia="仿宋_GB2312"/>
                <w:sz w:val="24"/>
                <w:color w:val="4F81BD"/>
              </w:rPr>
              <w:t>（三）项目总结报告</w:t>
            </w:r>
          </w:p>
          <w:p>
            <w:pPr>
              <w:pStyle w:val="null3"/>
              <w:jc w:val="both"/>
            </w:pPr>
            <w:r>
              <w:rPr>
                <w:rFonts w:ascii="仿宋_GB2312" w:hAnsi="仿宋_GB2312" w:cs="仿宋_GB2312" w:eastAsia="仿宋_GB2312"/>
                <w:sz w:val="24"/>
                <w:color w:val="4F81BD"/>
              </w:rPr>
              <w:t>形成一份产业链质量提升项目总结报告，包括项目背景，项目开展情况（产业链质量基础情况、产业链质量问题和需求、产业链质量提升任务及措施），项目完成情况（产业链质量提升成效、成果利用）等内容。</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标的名称：延安质量基础设施助力石油装备产业链供应链质量联动提升项目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color w:val="4F81BD"/>
              </w:rPr>
              <w:t>（一）质量基础设施提升</w:t>
            </w:r>
          </w:p>
          <w:p>
            <w:pPr>
              <w:pStyle w:val="null3"/>
              <w:jc w:val="both"/>
            </w:pPr>
            <w:r>
              <w:rPr>
                <w:rFonts w:ascii="仿宋_GB2312" w:hAnsi="仿宋_GB2312" w:cs="仿宋_GB2312" w:eastAsia="仿宋_GB2312"/>
                <w:sz w:val="24"/>
                <w:color w:val="4F81BD"/>
              </w:rPr>
              <w:t>1.联合链上企业绘制产业链质量攻关图谱，开展工艺优化、技术攻关3项；</w:t>
            </w:r>
          </w:p>
          <w:p>
            <w:pPr>
              <w:pStyle w:val="null3"/>
              <w:jc w:val="both"/>
            </w:pPr>
            <w:r>
              <w:rPr>
                <w:rFonts w:ascii="仿宋_GB2312" w:hAnsi="仿宋_GB2312" w:cs="仿宋_GB2312" w:eastAsia="仿宋_GB2312"/>
                <w:sz w:val="24"/>
                <w:color w:val="4F81BD"/>
              </w:rPr>
              <w:t>2.开展产业链企业国际标准核心关键指标比对验证，完善企业标准不少于5项；</w:t>
            </w:r>
          </w:p>
          <w:p>
            <w:pPr>
              <w:pStyle w:val="null3"/>
              <w:jc w:val="both"/>
            </w:pPr>
            <w:r>
              <w:rPr>
                <w:rFonts w:ascii="仿宋_GB2312" w:hAnsi="仿宋_GB2312" w:cs="仿宋_GB2312" w:eastAsia="仿宋_GB2312"/>
                <w:sz w:val="24"/>
                <w:color w:val="4F81BD"/>
              </w:rPr>
              <w:t>3.推动至少1家链上企业获得CNAS认证；组织检验检测机构赴企业开展本地检测，缩短检测周期，提升产品更新效率。</w:t>
            </w:r>
          </w:p>
          <w:p>
            <w:pPr>
              <w:pStyle w:val="null3"/>
              <w:jc w:val="both"/>
            </w:pPr>
            <w:r>
              <w:rPr>
                <w:rFonts w:ascii="仿宋_GB2312" w:hAnsi="仿宋_GB2312" w:cs="仿宋_GB2312" w:eastAsia="仿宋_GB2312"/>
                <w:sz w:val="24"/>
                <w:color w:val="4F81BD"/>
              </w:rPr>
              <w:t>（二）品牌培育</w:t>
            </w:r>
          </w:p>
          <w:p>
            <w:pPr>
              <w:pStyle w:val="null3"/>
              <w:jc w:val="both"/>
            </w:pPr>
            <w:r>
              <w:rPr>
                <w:rFonts w:ascii="仿宋_GB2312" w:hAnsi="仿宋_GB2312" w:cs="仿宋_GB2312" w:eastAsia="仿宋_GB2312"/>
                <w:sz w:val="24"/>
                <w:color w:val="4F81BD"/>
              </w:rPr>
              <w:t>1.对重点企业开展标准、计量、检验检测等质量基础培训、帮扶，推进产业链上下游协同发展；</w:t>
            </w:r>
          </w:p>
          <w:p>
            <w:pPr>
              <w:pStyle w:val="null3"/>
              <w:jc w:val="both"/>
            </w:pPr>
            <w:r>
              <w:rPr>
                <w:rFonts w:ascii="仿宋_GB2312" w:hAnsi="仿宋_GB2312" w:cs="仿宋_GB2312" w:eastAsia="仿宋_GB2312"/>
                <w:sz w:val="24"/>
                <w:color w:val="4F81BD"/>
              </w:rPr>
              <w:t>2.推动产业链实现数字化、绿色化、高端化、智能化转型升级，提升产品附加值；</w:t>
            </w:r>
          </w:p>
          <w:p>
            <w:pPr>
              <w:pStyle w:val="null3"/>
              <w:jc w:val="both"/>
            </w:pPr>
            <w:r>
              <w:rPr>
                <w:rFonts w:ascii="仿宋_GB2312" w:hAnsi="仿宋_GB2312" w:cs="仿宋_GB2312" w:eastAsia="仿宋_GB2312"/>
                <w:sz w:val="24"/>
                <w:color w:val="4F81BD"/>
              </w:rPr>
              <w:t>3.大力实施品牌战略，力争形成全国/区域知名品牌。</w:t>
            </w:r>
          </w:p>
          <w:p>
            <w:pPr>
              <w:pStyle w:val="null3"/>
              <w:jc w:val="both"/>
            </w:pPr>
            <w:r>
              <w:rPr>
                <w:rFonts w:ascii="仿宋_GB2312" w:hAnsi="仿宋_GB2312" w:cs="仿宋_GB2312" w:eastAsia="仿宋_GB2312"/>
                <w:sz w:val="24"/>
                <w:color w:val="4F81BD"/>
              </w:rPr>
              <w:t>（三）项目总结报告</w:t>
            </w:r>
          </w:p>
          <w:p>
            <w:pPr>
              <w:pStyle w:val="null3"/>
              <w:jc w:val="both"/>
            </w:pPr>
            <w:r>
              <w:rPr>
                <w:rFonts w:ascii="仿宋_GB2312" w:hAnsi="仿宋_GB2312" w:cs="仿宋_GB2312" w:eastAsia="仿宋_GB2312"/>
                <w:sz w:val="24"/>
                <w:color w:val="4F81BD"/>
              </w:rPr>
              <w:t>形成一份产业链质量提升项目总结报告，包括项目背景，项目开展情况（产业链质量基础情况、产业链质量问题和需求、产业链质量提升任务及措施），项目完成情况（产业链质量提升成效、成果利用）等内容。</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标的名称：镁及镁合金产业链质量强链项目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color w:val="4F81BD"/>
              </w:rPr>
              <w:t>（一）质量基础需求及政策分析研究</w:t>
            </w:r>
          </w:p>
          <w:p>
            <w:pPr>
              <w:pStyle w:val="null3"/>
              <w:jc w:val="both"/>
            </w:pPr>
            <w:r>
              <w:rPr>
                <w:rFonts w:ascii="仿宋_GB2312" w:hAnsi="仿宋_GB2312" w:cs="仿宋_GB2312" w:eastAsia="仿宋_GB2312"/>
                <w:sz w:val="24"/>
                <w:color w:val="4F81BD"/>
              </w:rPr>
              <w:t>1.联合链上企业开展质量需求调研至少1次，深度分析产业链质量基础需求；</w:t>
            </w:r>
          </w:p>
          <w:p>
            <w:pPr>
              <w:pStyle w:val="null3"/>
              <w:jc w:val="both"/>
            </w:pPr>
            <w:r>
              <w:rPr>
                <w:rFonts w:ascii="仿宋_GB2312" w:hAnsi="仿宋_GB2312" w:cs="仿宋_GB2312" w:eastAsia="仿宋_GB2312"/>
                <w:sz w:val="24"/>
                <w:color w:val="4F81BD"/>
              </w:rPr>
              <w:t>2.开展产业链产业绿色可持续发展与产业链协同创新政策技术分析及研究。</w:t>
            </w:r>
          </w:p>
          <w:p>
            <w:pPr>
              <w:pStyle w:val="null3"/>
              <w:jc w:val="both"/>
            </w:pPr>
            <w:r>
              <w:rPr>
                <w:rFonts w:ascii="仿宋_GB2312" w:hAnsi="仿宋_GB2312" w:cs="仿宋_GB2312" w:eastAsia="仿宋_GB2312"/>
                <w:sz w:val="24"/>
                <w:color w:val="4F81BD"/>
              </w:rPr>
              <w:t>（二）技术培训</w:t>
            </w:r>
          </w:p>
          <w:p>
            <w:pPr>
              <w:pStyle w:val="null3"/>
              <w:jc w:val="both"/>
            </w:pPr>
            <w:r>
              <w:rPr>
                <w:rFonts w:ascii="仿宋_GB2312" w:hAnsi="仿宋_GB2312" w:cs="仿宋_GB2312" w:eastAsia="仿宋_GB2312"/>
                <w:sz w:val="24"/>
                <w:color w:val="4F81BD"/>
              </w:rPr>
              <w:t>聘请专家对链上企业开展产业链高质量发展及专业技能人员检验检测能力提升培训。</w:t>
            </w:r>
          </w:p>
          <w:p>
            <w:pPr>
              <w:pStyle w:val="null3"/>
              <w:jc w:val="both"/>
            </w:pPr>
            <w:r>
              <w:rPr>
                <w:rFonts w:ascii="仿宋_GB2312" w:hAnsi="仿宋_GB2312" w:cs="仿宋_GB2312" w:eastAsia="仿宋_GB2312"/>
                <w:sz w:val="24"/>
                <w:color w:val="4F81BD"/>
              </w:rPr>
              <w:t>（三）项目总结报告</w:t>
            </w:r>
          </w:p>
          <w:p>
            <w:pPr>
              <w:pStyle w:val="null3"/>
              <w:jc w:val="both"/>
            </w:pPr>
            <w:r>
              <w:rPr>
                <w:rFonts w:ascii="仿宋_GB2312" w:hAnsi="仿宋_GB2312" w:cs="仿宋_GB2312" w:eastAsia="仿宋_GB2312"/>
                <w:sz w:val="24"/>
                <w:color w:val="4F81BD"/>
              </w:rPr>
              <w:t>形成一份产业链质量提升项目总结报告，包括项目背景，项目开展情况（产业链质量基础情况、产业链质量问题和需求、产业链质量提升任务及措施），项目完成情况（产业链质量提升成效、成果利用）等内容。</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标的名称：汉中钢铁深加工产业链提升项目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color w:val="4F81BD"/>
              </w:rPr>
              <w:t>（一）产业调研</w:t>
            </w:r>
          </w:p>
          <w:p>
            <w:pPr>
              <w:pStyle w:val="null3"/>
              <w:jc w:val="both"/>
            </w:pPr>
            <w:r>
              <w:rPr>
                <w:rFonts w:ascii="仿宋_GB2312" w:hAnsi="仿宋_GB2312" w:cs="仿宋_GB2312" w:eastAsia="仿宋_GB2312"/>
                <w:sz w:val="24"/>
                <w:color w:val="4F81BD"/>
              </w:rPr>
              <w:t>深入调研链上企业，识别剖析关键质量问题，形成产业链调研报告至少</w:t>
            </w:r>
            <w:r>
              <w:rPr>
                <w:rFonts w:ascii="仿宋_GB2312" w:hAnsi="仿宋_GB2312" w:cs="仿宋_GB2312" w:eastAsia="仿宋_GB2312"/>
                <w:sz w:val="24"/>
                <w:color w:val="4F81BD"/>
              </w:rPr>
              <w:t>1份，形成产业链质量诊断报告至少1份。</w:t>
            </w:r>
          </w:p>
          <w:p>
            <w:pPr>
              <w:pStyle w:val="null3"/>
              <w:jc w:val="both"/>
            </w:pPr>
            <w:r>
              <w:rPr>
                <w:rFonts w:ascii="仿宋_GB2312" w:hAnsi="仿宋_GB2312" w:cs="仿宋_GB2312" w:eastAsia="仿宋_GB2312"/>
                <w:sz w:val="24"/>
                <w:color w:val="4F81BD"/>
              </w:rPr>
              <w:t>（二）质量技术攻关</w:t>
            </w:r>
          </w:p>
          <w:p>
            <w:pPr>
              <w:pStyle w:val="null3"/>
              <w:jc w:val="both"/>
            </w:pPr>
            <w:r>
              <w:rPr>
                <w:rFonts w:ascii="仿宋_GB2312" w:hAnsi="仿宋_GB2312" w:cs="仿宋_GB2312" w:eastAsia="仿宋_GB2312"/>
                <w:sz w:val="24"/>
                <w:color w:val="4F81BD"/>
              </w:rPr>
              <w:t>联合高校及机构成立产业质量创新联合体，开展重点质量技术攻关不少于</w:t>
            </w:r>
            <w:r>
              <w:rPr>
                <w:rFonts w:ascii="仿宋_GB2312" w:hAnsi="仿宋_GB2312" w:cs="仿宋_GB2312" w:eastAsia="仿宋_GB2312"/>
                <w:sz w:val="24"/>
                <w:color w:val="4F81BD"/>
              </w:rPr>
              <w:t>1项，产品性能合格率得到提升。</w:t>
            </w:r>
          </w:p>
          <w:p>
            <w:pPr>
              <w:pStyle w:val="null3"/>
              <w:jc w:val="both"/>
            </w:pPr>
            <w:r>
              <w:rPr>
                <w:rFonts w:ascii="仿宋_GB2312" w:hAnsi="仿宋_GB2312" w:cs="仿宋_GB2312" w:eastAsia="仿宋_GB2312"/>
                <w:sz w:val="24"/>
                <w:color w:val="4F81BD"/>
              </w:rPr>
              <w:t>（三）质量基础设施提升</w:t>
            </w:r>
          </w:p>
          <w:p>
            <w:pPr>
              <w:pStyle w:val="null3"/>
              <w:jc w:val="both"/>
            </w:pPr>
            <w:r>
              <w:rPr>
                <w:rFonts w:ascii="仿宋_GB2312" w:hAnsi="仿宋_GB2312" w:cs="仿宋_GB2312" w:eastAsia="仿宋_GB2312"/>
                <w:sz w:val="24"/>
                <w:color w:val="4F81BD"/>
              </w:rPr>
              <w:t>建设西部地区高端钢铁材料质量基础设施集成服务基地，实现产业检验检测资源共享共建，开展</w:t>
            </w:r>
            <w:r>
              <w:rPr>
                <w:rFonts w:ascii="仿宋_GB2312" w:hAnsi="仿宋_GB2312" w:cs="仿宋_GB2312" w:eastAsia="仿宋_GB2312"/>
                <w:sz w:val="24"/>
                <w:color w:val="4F81BD"/>
              </w:rPr>
              <w:t>CNAS认证扩项工作，同步推进开展CMA认证筹备工作；开展欧盟标准产品认证工作；整合资源，完成不少于1个的新产品标准编制工作。</w:t>
            </w:r>
          </w:p>
          <w:p>
            <w:pPr>
              <w:pStyle w:val="null3"/>
              <w:jc w:val="both"/>
            </w:pPr>
            <w:r>
              <w:rPr>
                <w:rFonts w:ascii="仿宋_GB2312" w:hAnsi="仿宋_GB2312" w:cs="仿宋_GB2312" w:eastAsia="仿宋_GB2312"/>
                <w:sz w:val="24"/>
                <w:color w:val="4F81BD"/>
              </w:rPr>
              <w:t>（四）能力培训及成果推广</w:t>
            </w:r>
          </w:p>
          <w:p>
            <w:pPr>
              <w:pStyle w:val="null3"/>
              <w:jc w:val="both"/>
            </w:pPr>
            <w:r>
              <w:rPr>
                <w:rFonts w:ascii="仿宋_GB2312" w:hAnsi="仿宋_GB2312" w:cs="仿宋_GB2312" w:eastAsia="仿宋_GB2312"/>
                <w:sz w:val="24"/>
                <w:color w:val="4F81BD"/>
              </w:rPr>
              <w:t>针对链上企业对质量管理体系等的需求，邀请产业领域专家，开展不少于</w:t>
            </w:r>
            <w:r>
              <w:rPr>
                <w:rFonts w:ascii="仿宋_GB2312" w:hAnsi="仿宋_GB2312" w:cs="仿宋_GB2312" w:eastAsia="仿宋_GB2312"/>
                <w:sz w:val="24"/>
                <w:color w:val="4F81BD"/>
              </w:rPr>
              <w:t>2次专题培训，累计不少于80人/次培训；形成产业质量提升典型案例1份，将优质经验、成果推广应用。</w:t>
            </w:r>
          </w:p>
          <w:p>
            <w:pPr>
              <w:pStyle w:val="null3"/>
              <w:jc w:val="both"/>
            </w:pPr>
            <w:r>
              <w:rPr>
                <w:rFonts w:ascii="仿宋_GB2312" w:hAnsi="仿宋_GB2312" w:cs="仿宋_GB2312" w:eastAsia="仿宋_GB2312"/>
                <w:sz w:val="24"/>
                <w:color w:val="4F81BD"/>
              </w:rPr>
              <w:t>（五）项目总结报告</w:t>
            </w:r>
          </w:p>
          <w:p>
            <w:pPr>
              <w:pStyle w:val="null3"/>
              <w:jc w:val="both"/>
            </w:pPr>
            <w:r>
              <w:rPr>
                <w:rFonts w:ascii="仿宋_GB2312" w:hAnsi="仿宋_GB2312" w:cs="仿宋_GB2312" w:eastAsia="仿宋_GB2312"/>
                <w:sz w:val="24"/>
                <w:color w:val="4F81BD"/>
              </w:rPr>
              <w:t>形成一份产业链质量提升项目总结报告，包括项目背景，项目开展情况（产业链质量基础情况、产业链质量问题和需求、产业链质量提升任务及措施），项目完成情况（产业链质量提升成效、成果利用）等内容。</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标的名称：安康富硒食品产业链质量基础设施集成服务平台建设项目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color w:val="4F81BD"/>
              </w:rPr>
              <w:t>（一）质量技术设施提升</w:t>
            </w:r>
          </w:p>
          <w:p>
            <w:pPr>
              <w:pStyle w:val="null3"/>
              <w:jc w:val="both"/>
            </w:pPr>
            <w:r>
              <w:rPr>
                <w:rFonts w:ascii="仿宋_GB2312" w:hAnsi="仿宋_GB2312" w:cs="仿宋_GB2312" w:eastAsia="仿宋_GB2312"/>
                <w:sz w:val="24"/>
                <w:color w:val="4F81BD"/>
              </w:rPr>
              <w:t>1.建设安康市富硒食品产业链质量基础设施集成服务平台；</w:t>
            </w:r>
          </w:p>
          <w:p>
            <w:pPr>
              <w:pStyle w:val="null3"/>
              <w:jc w:val="both"/>
            </w:pPr>
            <w:r>
              <w:rPr>
                <w:rFonts w:ascii="仿宋_GB2312" w:hAnsi="仿宋_GB2312" w:cs="仿宋_GB2312" w:eastAsia="仿宋_GB2312"/>
                <w:sz w:val="24"/>
                <w:color w:val="4F81BD"/>
              </w:rPr>
              <w:t>2.联合高校、机构加强富硒产品地方/团体标准的研制，完成1-3项地方/团体标准制定；</w:t>
            </w:r>
          </w:p>
          <w:p>
            <w:pPr>
              <w:pStyle w:val="null3"/>
              <w:jc w:val="both"/>
            </w:pPr>
            <w:r>
              <w:rPr>
                <w:rFonts w:ascii="仿宋_GB2312" w:hAnsi="仿宋_GB2312" w:cs="仿宋_GB2312" w:eastAsia="仿宋_GB2312"/>
                <w:sz w:val="24"/>
                <w:color w:val="4F81BD"/>
              </w:rPr>
              <w:t>3.筹建富硒食品加工产业计量测试中心，提高硒含量及其他质量指标的检测精度和效率；</w:t>
            </w:r>
          </w:p>
          <w:p>
            <w:pPr>
              <w:pStyle w:val="null3"/>
              <w:jc w:val="both"/>
            </w:pPr>
            <w:r>
              <w:rPr>
                <w:rFonts w:ascii="仿宋_GB2312" w:hAnsi="仿宋_GB2312" w:cs="仿宋_GB2312" w:eastAsia="仿宋_GB2312"/>
                <w:sz w:val="24"/>
                <w:color w:val="4F81BD"/>
              </w:rPr>
              <w:t>4.推动10家企业通过富硒产品认证，建设富硒产品认证机构。</w:t>
            </w:r>
          </w:p>
          <w:p>
            <w:pPr>
              <w:pStyle w:val="null3"/>
              <w:jc w:val="both"/>
            </w:pPr>
            <w:r>
              <w:rPr>
                <w:rFonts w:ascii="仿宋_GB2312" w:hAnsi="仿宋_GB2312" w:cs="仿宋_GB2312" w:eastAsia="仿宋_GB2312"/>
                <w:sz w:val="24"/>
                <w:color w:val="4F81BD"/>
              </w:rPr>
              <w:t>（二）人才培训及企业帮扶</w:t>
            </w:r>
          </w:p>
          <w:p>
            <w:pPr>
              <w:pStyle w:val="null3"/>
              <w:jc w:val="both"/>
            </w:pPr>
            <w:r>
              <w:rPr>
                <w:rFonts w:ascii="仿宋_GB2312" w:hAnsi="仿宋_GB2312" w:cs="仿宋_GB2312" w:eastAsia="仿宋_GB2312"/>
                <w:sz w:val="24"/>
                <w:color w:val="4F81BD"/>
              </w:rPr>
              <w:t>1.组织开展企业质量管理人员培训，提升企业质量管理水平；</w:t>
            </w:r>
          </w:p>
          <w:p>
            <w:pPr>
              <w:pStyle w:val="null3"/>
              <w:jc w:val="both"/>
            </w:pPr>
            <w:r>
              <w:rPr>
                <w:rFonts w:ascii="仿宋_GB2312" w:hAnsi="仿宋_GB2312" w:cs="仿宋_GB2312" w:eastAsia="仿宋_GB2312"/>
                <w:sz w:val="24"/>
                <w:color w:val="4F81BD"/>
              </w:rPr>
              <w:t>2.诊断产业链上企业存在困难和问题，邀请专家入企帮扶指导。</w:t>
            </w:r>
          </w:p>
          <w:p>
            <w:pPr>
              <w:pStyle w:val="null3"/>
              <w:jc w:val="both"/>
            </w:pPr>
            <w:r>
              <w:rPr>
                <w:rFonts w:ascii="仿宋_GB2312" w:hAnsi="仿宋_GB2312" w:cs="仿宋_GB2312" w:eastAsia="仿宋_GB2312"/>
                <w:sz w:val="24"/>
                <w:color w:val="4F81BD"/>
              </w:rPr>
              <w:t>（三）项目总结报告</w:t>
            </w:r>
          </w:p>
          <w:p>
            <w:pPr>
              <w:pStyle w:val="null3"/>
              <w:jc w:val="both"/>
            </w:pPr>
            <w:r>
              <w:rPr>
                <w:rFonts w:ascii="仿宋_GB2312" w:hAnsi="仿宋_GB2312" w:cs="仿宋_GB2312" w:eastAsia="仿宋_GB2312"/>
                <w:sz w:val="24"/>
                <w:color w:val="4F81BD"/>
              </w:rPr>
              <w:t>形成一份产业链质量提升项目总结报告，包括项目背景，项目开展情况（产业链质量基础情况、产业链质量问题和需求、产业链质量提升任务及措施），项目完成情况（产业链质量提升成效、成果利用）等内容。</w:t>
            </w:r>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标的名称：商洛健康医药产业链质量联动提升项目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color w:val="4F81BD"/>
              </w:rPr>
              <w:t>（一）质量技术攻关</w:t>
            </w:r>
          </w:p>
          <w:p>
            <w:pPr>
              <w:pStyle w:val="null3"/>
              <w:jc w:val="both"/>
            </w:pPr>
            <w:r>
              <w:rPr>
                <w:rFonts w:ascii="仿宋_GB2312" w:hAnsi="仿宋_GB2312" w:cs="仿宋_GB2312" w:eastAsia="仿宋_GB2312"/>
                <w:sz w:val="24"/>
                <w:color w:val="4F81BD"/>
              </w:rPr>
              <w:t>1.联合高校、院所、医院及企业等针对地方特色中药材开展技术攻关或质量问题研究，建立中药材全生命周期质量标准体系；</w:t>
            </w:r>
          </w:p>
          <w:p>
            <w:pPr>
              <w:pStyle w:val="null3"/>
              <w:jc w:val="both"/>
            </w:pPr>
            <w:r>
              <w:rPr>
                <w:rFonts w:ascii="仿宋_GB2312" w:hAnsi="仿宋_GB2312" w:cs="仿宋_GB2312" w:eastAsia="仿宋_GB2312"/>
                <w:sz w:val="24"/>
                <w:color w:val="4F81BD"/>
              </w:rPr>
              <w:t>2.开展中药产业链标准化提升行动，制定国家/行业/地方标准1项，制定企业标准10项；</w:t>
            </w:r>
          </w:p>
          <w:p>
            <w:pPr>
              <w:pStyle w:val="null3"/>
              <w:jc w:val="both"/>
            </w:pPr>
            <w:r>
              <w:rPr>
                <w:rFonts w:ascii="仿宋_GB2312" w:hAnsi="仿宋_GB2312" w:cs="仿宋_GB2312" w:eastAsia="仿宋_GB2312"/>
                <w:sz w:val="24"/>
                <w:color w:val="4F81BD"/>
              </w:rPr>
              <w:t>3.建设质量检验检测共享平台，引入新技术，缩短产品检测周期，向链上企业提供质量技术咨询和服务；</w:t>
            </w:r>
          </w:p>
          <w:p>
            <w:pPr>
              <w:pStyle w:val="null3"/>
              <w:jc w:val="both"/>
            </w:pPr>
            <w:r>
              <w:rPr>
                <w:rFonts w:ascii="仿宋_GB2312" w:hAnsi="仿宋_GB2312" w:cs="仿宋_GB2312" w:eastAsia="仿宋_GB2312"/>
                <w:sz w:val="24"/>
                <w:color w:val="4F81BD"/>
              </w:rPr>
              <w:t>4.获得CNAS认证至少1家。</w:t>
            </w:r>
          </w:p>
          <w:p>
            <w:pPr>
              <w:pStyle w:val="null3"/>
              <w:jc w:val="both"/>
            </w:pPr>
            <w:r>
              <w:rPr>
                <w:rFonts w:ascii="仿宋_GB2312" w:hAnsi="仿宋_GB2312" w:cs="仿宋_GB2312" w:eastAsia="仿宋_GB2312"/>
                <w:sz w:val="24"/>
                <w:color w:val="4F81BD"/>
              </w:rPr>
              <w:t>（二）人才培养、品牌培育</w:t>
            </w:r>
          </w:p>
          <w:p>
            <w:pPr>
              <w:pStyle w:val="null3"/>
              <w:jc w:val="both"/>
            </w:pPr>
            <w:r>
              <w:rPr>
                <w:rFonts w:ascii="仿宋_GB2312" w:hAnsi="仿宋_GB2312" w:cs="仿宋_GB2312" w:eastAsia="仿宋_GB2312"/>
                <w:sz w:val="24"/>
                <w:color w:val="4F81BD"/>
              </w:rPr>
              <w:t>1.开展质量管理体系培训，将优秀企业的质量管理经验向链上企业示范推广；</w:t>
            </w:r>
          </w:p>
          <w:p>
            <w:pPr>
              <w:pStyle w:val="null3"/>
              <w:jc w:val="both"/>
            </w:pPr>
            <w:r>
              <w:rPr>
                <w:rFonts w:ascii="仿宋_GB2312" w:hAnsi="仿宋_GB2312" w:cs="仿宋_GB2312" w:eastAsia="仿宋_GB2312"/>
                <w:sz w:val="24"/>
                <w:color w:val="4F81BD"/>
              </w:rPr>
              <w:t>2.联合高校及科研机构搭建全维度质量人才培育体系，培训和培育质量领军人才1-3人，质量技术专业人才10名；</w:t>
            </w:r>
          </w:p>
          <w:p>
            <w:pPr>
              <w:pStyle w:val="null3"/>
              <w:jc w:val="both"/>
            </w:pPr>
            <w:r>
              <w:rPr>
                <w:rFonts w:ascii="仿宋_GB2312" w:hAnsi="仿宋_GB2312" w:cs="仿宋_GB2312" w:eastAsia="仿宋_GB2312"/>
                <w:sz w:val="24"/>
                <w:color w:val="4F81BD"/>
              </w:rPr>
              <w:t>3.打造区域公用品牌，推动从中药资源大市向“秦药”品牌强市跨越。</w:t>
            </w:r>
          </w:p>
          <w:p>
            <w:pPr>
              <w:pStyle w:val="null3"/>
              <w:jc w:val="both"/>
            </w:pPr>
            <w:r>
              <w:rPr>
                <w:rFonts w:ascii="仿宋_GB2312" w:hAnsi="仿宋_GB2312" w:cs="仿宋_GB2312" w:eastAsia="仿宋_GB2312"/>
                <w:sz w:val="24"/>
                <w:color w:val="4F81BD"/>
              </w:rPr>
              <w:t>（三）项目总结报告</w:t>
            </w:r>
          </w:p>
          <w:p>
            <w:pPr>
              <w:pStyle w:val="null3"/>
              <w:jc w:val="both"/>
            </w:pPr>
            <w:r>
              <w:rPr>
                <w:rFonts w:ascii="仿宋_GB2312" w:hAnsi="仿宋_GB2312" w:cs="仿宋_GB2312" w:eastAsia="仿宋_GB2312"/>
                <w:sz w:val="24"/>
                <w:color w:val="4F81BD"/>
              </w:rPr>
              <w:t>形成一份产业链质量提升项目总结报告，包括项目背景，项目开展情况（产业链质量基础情况、产业链质量问题和需求、产业链质量提升任务及措施），项目完成情况（产业链质量提升成效、成果利用）等内容。</w:t>
            </w:r>
          </w:p>
        </w:tc>
      </w:tr>
    </w:tbl>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标的名称：杨凌示范区质量基础设施助力设施果蔬产业链供应链质量联动提升项目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color w:val="4F81BD"/>
              </w:rPr>
              <w:t>（一）质量技术攻关</w:t>
            </w:r>
          </w:p>
          <w:p>
            <w:pPr>
              <w:pStyle w:val="null3"/>
              <w:jc w:val="both"/>
            </w:pPr>
            <w:r>
              <w:rPr>
                <w:rFonts w:ascii="仿宋_GB2312" w:hAnsi="仿宋_GB2312" w:cs="仿宋_GB2312" w:eastAsia="仿宋_GB2312"/>
                <w:sz w:val="24"/>
                <w:color w:val="4F81BD"/>
              </w:rPr>
              <w:t>1.以草莓、火龙果等产业为基础，联合校企开展关键质量技术攻关，研发新品种、新技术2-3个；</w:t>
            </w:r>
          </w:p>
          <w:p>
            <w:pPr>
              <w:pStyle w:val="null3"/>
              <w:jc w:val="both"/>
            </w:pPr>
            <w:r>
              <w:rPr>
                <w:rFonts w:ascii="仿宋_GB2312" w:hAnsi="仿宋_GB2312" w:cs="仿宋_GB2312" w:eastAsia="仿宋_GB2312"/>
                <w:sz w:val="24"/>
                <w:color w:val="4F81BD"/>
              </w:rPr>
              <w:t>2.建设产业链质量技术创新发展联合体，构建全产业链技术标准体系，研究制定地方设施果蔬地方标准2-3个；</w:t>
            </w:r>
          </w:p>
          <w:p>
            <w:pPr>
              <w:pStyle w:val="null3"/>
              <w:jc w:val="both"/>
            </w:pPr>
            <w:r>
              <w:rPr>
                <w:rFonts w:ascii="仿宋_GB2312" w:hAnsi="仿宋_GB2312" w:cs="仿宋_GB2312" w:eastAsia="仿宋_GB2312"/>
                <w:sz w:val="24"/>
                <w:color w:val="4F81BD"/>
              </w:rPr>
              <w:t>3.建设检验检测共性技术平台，实现产品质量检测全覆盖。</w:t>
            </w:r>
          </w:p>
          <w:p>
            <w:pPr>
              <w:pStyle w:val="null3"/>
              <w:jc w:val="both"/>
            </w:pPr>
            <w:r>
              <w:rPr>
                <w:rFonts w:ascii="仿宋_GB2312" w:hAnsi="仿宋_GB2312" w:cs="仿宋_GB2312" w:eastAsia="仿宋_GB2312"/>
                <w:sz w:val="24"/>
                <w:color w:val="4F81BD"/>
              </w:rPr>
              <w:t>（二）质量管理、品牌培育</w:t>
            </w:r>
          </w:p>
          <w:p>
            <w:pPr>
              <w:pStyle w:val="null3"/>
              <w:jc w:val="both"/>
            </w:pPr>
            <w:r>
              <w:rPr>
                <w:rFonts w:ascii="仿宋_GB2312" w:hAnsi="仿宋_GB2312" w:cs="仿宋_GB2312" w:eastAsia="仿宋_GB2312"/>
                <w:sz w:val="24"/>
                <w:color w:val="4F81BD"/>
              </w:rPr>
              <w:t>1.建立数字化质量管理系统，大力推广数字化技术，引入先进质量管理体系，开展链上企业质量管理升级活动等；</w:t>
            </w:r>
          </w:p>
          <w:p>
            <w:pPr>
              <w:pStyle w:val="null3"/>
              <w:jc w:val="both"/>
            </w:pPr>
            <w:r>
              <w:rPr>
                <w:rFonts w:ascii="仿宋_GB2312" w:hAnsi="仿宋_GB2312" w:cs="仿宋_GB2312" w:eastAsia="仿宋_GB2312"/>
                <w:sz w:val="24"/>
                <w:color w:val="4F81BD"/>
              </w:rPr>
              <w:t>2.构建完善的品牌体系，明确品牌定位，打造产业链品牌。</w:t>
            </w:r>
          </w:p>
          <w:p>
            <w:pPr>
              <w:pStyle w:val="null3"/>
              <w:jc w:val="both"/>
            </w:pPr>
            <w:r>
              <w:rPr>
                <w:rFonts w:ascii="仿宋_GB2312" w:hAnsi="仿宋_GB2312" w:cs="仿宋_GB2312" w:eastAsia="仿宋_GB2312"/>
                <w:sz w:val="24"/>
                <w:color w:val="4F81BD"/>
              </w:rPr>
              <w:t>（三）项目总结报告</w:t>
            </w:r>
          </w:p>
          <w:p>
            <w:pPr>
              <w:pStyle w:val="null3"/>
              <w:jc w:val="both"/>
            </w:pPr>
            <w:r>
              <w:rPr>
                <w:rFonts w:ascii="仿宋_GB2312" w:hAnsi="仿宋_GB2312" w:cs="仿宋_GB2312" w:eastAsia="仿宋_GB2312"/>
                <w:sz w:val="24"/>
                <w:color w:val="4F81BD"/>
              </w:rPr>
              <w:t>形成一份产业链质量提升项目总结报告，包括项目背景，项目开展情况（产业链质量基础情况、产业链质量问题和需求、产业链质量提升任务及措施），项目完成情况（产业链质量提升成效、成果利用）等内容。</w:t>
            </w:r>
          </w:p>
        </w:tc>
      </w:tr>
    </w:tbl>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标的名称：韩城花椒产业链提质升级项目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color w:val="4F81BD"/>
              </w:rPr>
              <w:t>（一）质量基础建设</w:t>
            </w:r>
          </w:p>
          <w:p>
            <w:pPr>
              <w:pStyle w:val="null3"/>
              <w:jc w:val="both"/>
            </w:pPr>
            <w:r>
              <w:rPr>
                <w:rFonts w:ascii="仿宋_GB2312" w:hAnsi="仿宋_GB2312" w:cs="仿宋_GB2312" w:eastAsia="仿宋_GB2312"/>
                <w:sz w:val="24"/>
                <w:color w:val="4F81BD"/>
              </w:rPr>
              <w:t>1.建立全链条标准体系，开展韩城大红袍花椒地理标志修订工作；</w:t>
            </w:r>
          </w:p>
          <w:p>
            <w:pPr>
              <w:pStyle w:val="null3"/>
              <w:jc w:val="both"/>
            </w:pPr>
            <w:r>
              <w:rPr>
                <w:rFonts w:ascii="仿宋_GB2312" w:hAnsi="仿宋_GB2312" w:cs="仿宋_GB2312" w:eastAsia="仿宋_GB2312"/>
                <w:sz w:val="24"/>
                <w:color w:val="4F81BD"/>
              </w:rPr>
              <w:t>2.推动建立省级花椒相关产品质检中心，提升检测效率，推进花椒分类分级，提升产品质量；</w:t>
            </w:r>
          </w:p>
          <w:p>
            <w:pPr>
              <w:pStyle w:val="null3"/>
              <w:jc w:val="both"/>
            </w:pPr>
            <w:r>
              <w:rPr>
                <w:rFonts w:ascii="仿宋_GB2312" w:hAnsi="仿宋_GB2312" w:cs="仿宋_GB2312" w:eastAsia="仿宋_GB2312"/>
                <w:sz w:val="24"/>
                <w:color w:val="4F81BD"/>
              </w:rPr>
              <w:t>3.建立先进的专业技术培训机制，延伸产业链条，推动传统产业提质升级，形成产业集群。</w:t>
            </w:r>
          </w:p>
          <w:p>
            <w:pPr>
              <w:pStyle w:val="null3"/>
              <w:jc w:val="both"/>
            </w:pPr>
            <w:r>
              <w:rPr>
                <w:rFonts w:ascii="仿宋_GB2312" w:hAnsi="仿宋_GB2312" w:cs="仿宋_GB2312" w:eastAsia="仿宋_GB2312"/>
                <w:sz w:val="24"/>
                <w:color w:val="4F81BD"/>
              </w:rPr>
              <w:t>（二）品牌培育</w:t>
            </w:r>
          </w:p>
          <w:p>
            <w:pPr>
              <w:pStyle w:val="null3"/>
              <w:jc w:val="both"/>
            </w:pPr>
            <w:r>
              <w:rPr>
                <w:rFonts w:ascii="仿宋_GB2312" w:hAnsi="仿宋_GB2312" w:cs="仿宋_GB2312" w:eastAsia="仿宋_GB2312"/>
                <w:sz w:val="24"/>
                <w:color w:val="4F81BD"/>
              </w:rPr>
              <w:t>1.同步开展线上、线下品牌建设工作，推动链上企业与大型商超、知名线上销售平台建立战略合作关系，提高品牌知名度，拓展国外销售市场，提升品牌影响力。</w:t>
            </w:r>
          </w:p>
          <w:p>
            <w:pPr>
              <w:pStyle w:val="null3"/>
              <w:jc w:val="both"/>
            </w:pPr>
            <w:r>
              <w:rPr>
                <w:rFonts w:ascii="仿宋_GB2312" w:hAnsi="仿宋_GB2312" w:cs="仿宋_GB2312" w:eastAsia="仿宋_GB2312"/>
                <w:sz w:val="24"/>
                <w:color w:val="4F81BD"/>
              </w:rPr>
              <w:t>（三）项目总结报告</w:t>
            </w:r>
          </w:p>
          <w:p>
            <w:pPr>
              <w:pStyle w:val="null3"/>
              <w:jc w:val="both"/>
            </w:pPr>
            <w:r>
              <w:rPr>
                <w:rFonts w:ascii="仿宋_GB2312" w:hAnsi="仿宋_GB2312" w:cs="仿宋_GB2312" w:eastAsia="仿宋_GB2312"/>
                <w:sz w:val="24"/>
                <w:color w:val="4F81BD"/>
              </w:rPr>
              <w:t>形成一份产业链质量提升项目总结报告，包括项目背景，项目开展情况（产业链质量基础情况、产业链质量问题和需求、产业链质量提升任务及措施），项目完成情况（产业链质量提升成效、成果利用）等内容。</w:t>
            </w:r>
          </w:p>
        </w:tc>
      </w:tr>
    </w:tbl>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标的名称：陕西省低空经济相关产业链质量联动能力提升与服务中心建设项目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color w:val="4F81BD"/>
              </w:rPr>
              <w:t>（一）产业现状调研</w:t>
            </w:r>
          </w:p>
          <w:p>
            <w:pPr>
              <w:pStyle w:val="null3"/>
              <w:jc w:val="both"/>
            </w:pPr>
            <w:r>
              <w:rPr>
                <w:rFonts w:ascii="仿宋_GB2312" w:hAnsi="仿宋_GB2312" w:cs="仿宋_GB2312" w:eastAsia="仿宋_GB2312"/>
                <w:sz w:val="24"/>
                <w:color w:val="4F81BD"/>
              </w:rPr>
              <w:t>联合多方单位，梳理我省低空装备研发、制造、修理、应用等环节的检测瓶颈问题，形成</w:t>
            </w:r>
            <w:r>
              <w:rPr>
                <w:rFonts w:ascii="仿宋_GB2312" w:hAnsi="仿宋_GB2312" w:cs="仿宋_GB2312" w:eastAsia="仿宋_GB2312"/>
                <w:sz w:val="24"/>
                <w:color w:val="4F81BD"/>
              </w:rPr>
              <w:t>1份全面的调研报告，定期组织沙龙等交流会。</w:t>
            </w:r>
          </w:p>
          <w:p>
            <w:pPr>
              <w:pStyle w:val="null3"/>
              <w:jc w:val="both"/>
            </w:pPr>
            <w:r>
              <w:rPr>
                <w:rFonts w:ascii="仿宋_GB2312" w:hAnsi="仿宋_GB2312" w:cs="仿宋_GB2312" w:eastAsia="仿宋_GB2312"/>
                <w:sz w:val="24"/>
                <w:color w:val="4F81BD"/>
              </w:rPr>
              <w:t>（二）质量基础设施提升</w:t>
            </w:r>
          </w:p>
          <w:p>
            <w:pPr>
              <w:pStyle w:val="null3"/>
              <w:jc w:val="both"/>
            </w:pPr>
            <w:r>
              <w:rPr>
                <w:rFonts w:ascii="仿宋_GB2312" w:hAnsi="仿宋_GB2312" w:cs="仿宋_GB2312" w:eastAsia="仿宋_GB2312"/>
                <w:sz w:val="24"/>
                <w:color w:val="4F81BD"/>
              </w:rPr>
              <w:t>1.依托低空装备标准化技术委员会，开展军民融合工作，积极推进国家军用标准向国家、行业及地方标准的适应性转化，搭建产业链质量联动提升平台，转化并形成地方标准至少2项，建立低空经济标准体系框架，建立动态标准更新机制；</w:t>
            </w:r>
          </w:p>
          <w:p>
            <w:pPr>
              <w:pStyle w:val="null3"/>
              <w:jc w:val="both"/>
            </w:pPr>
            <w:r>
              <w:rPr>
                <w:rFonts w:ascii="仿宋_GB2312" w:hAnsi="仿宋_GB2312" w:cs="仿宋_GB2312" w:eastAsia="仿宋_GB2312"/>
                <w:sz w:val="24"/>
                <w:color w:val="4F81BD"/>
              </w:rPr>
              <w:t>2.联合链上企业开展空白领域检测能力及关键技术攻关，填补我省产业链检验检测领域空白能力至少5项，突破关键技术1-2项；整合资源，搭建相关检验检测平台，建成核心领域检测参数不少于1000个，大力提升检验检测效率。</w:t>
            </w:r>
          </w:p>
          <w:p>
            <w:pPr>
              <w:pStyle w:val="null3"/>
              <w:jc w:val="both"/>
            </w:pPr>
            <w:r>
              <w:rPr>
                <w:rFonts w:ascii="仿宋_GB2312" w:hAnsi="仿宋_GB2312" w:cs="仿宋_GB2312" w:eastAsia="仿宋_GB2312"/>
                <w:sz w:val="24"/>
                <w:color w:val="4F81BD"/>
              </w:rPr>
              <w:t>（三）项目总结报告</w:t>
            </w:r>
          </w:p>
          <w:p>
            <w:pPr>
              <w:pStyle w:val="null3"/>
              <w:jc w:val="both"/>
            </w:pPr>
            <w:r>
              <w:rPr>
                <w:rFonts w:ascii="仿宋_GB2312" w:hAnsi="仿宋_GB2312" w:cs="仿宋_GB2312" w:eastAsia="仿宋_GB2312"/>
                <w:sz w:val="24"/>
                <w:color w:val="4F81BD"/>
              </w:rPr>
              <w:t>形成一份产业链质量提升项目总结报告，包括项目背景，项目开展情况（产业链质量基础情况、产业链质量问题和需求、产业链质量提升任务及措施），项目完成情况（产业链质量提升成效、成果利用）等内容。</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满足项目需求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满足项目需求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在接到采购方下达任务通知后6个月内，按招标文件、投标文件以及合同的约定，完成对应服务内容。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在接到采购方下达任务通知后6个月内，按招标文件、投标文件以及合同的约定，完成对应服务内容。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在接到采购方下达任务通知后6个月内，按招标文件、投标文件以及合同的约定，完成对应服务内容。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在接到采购方下达任务通知后6个月内，按招标文件、投标文件以及合同的约定，完成对应服务内容。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在接到采购方下达任务通知后6个月内，按招标文件、投标文件以及合同的约定，完成对应服务内容。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在接到采购方下达任务通知后6个月内，按招标文件、投标文件以及合同的约定，完成对应服务内容。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在接到采购方下达任务通知后6个月内，按招标文件、投标文件以及合同的约定，完成对应服务内容。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在接到采购方下达任务通知后6个月内，按招标文件、投标文件以及合同的约定，完成对应服务内容。</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在接到采购方下达任务通知后6个月内，按招标文件、投标文件以及合同的约定，完成对应服务内容。</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在接到采购方下达任务通知后6个月内，按招标文件、投标文件以及合同的约定，完成对应服务内容。</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在接到采购方下达任务通知后6个月内，按招标文件、投标文件以及合同的约定，完成对应服务内容。</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在接到采购方下达任务通知后6个月内，按招标文件、投标文件以及合同的约定，完成对应服务内容。</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在接到采购方下达任务通知后6个月内，按招标文件、投标文件以及合同的约定，完成对应服务内容。</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投标人完成所有服务内容后，汇总所有成果资料，提交采购人，采购人组织验收。验收依据：合同、招标文件、投标文件、国家（行业）有关标准规范。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投标人完成所有服务内容后，汇总所有成果资料，提交采购人，采购人组织验收。验收依据：合同、招标文件、投标文件、国家（行业）有关标准规范。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投标人完成所有服务内容后，汇总所有成果资料，提交采购人，采购人组织验收。验收依据：合同、招标文件、投标文件、国家（行业）有关标准规范。</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投标人完成所有服务内容后，汇总所有成果资料，提交采购人，采购人组织验收。验收依据：合同、招标文件、投标文件、国家（行业）有关标准规范。</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投标人完成所有服务内容后，汇总所有成果资料，提交采购人，采购人组织验收。验收依据：合同、招标文件、投标文件、国家（行业）有关标准规范。</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投标人完成所有服务内容后，汇总所有成果资料，提交采购人，采购人组织验收。验收依据：合同、招标文件、投标文件、国家（行业）有关标准规范。</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投标人完成所有服务内容后，汇总所有成果资料，提交采购人，采购人组织验收。验收依据：合同、招标文件、投标文件、国家（行业）有关标准规范。</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投标人完成所有服务内容后，汇总所有成果资料，提交采购人，采购人组织验收。验收依据：合同、招标文件、投标文件、国家（行业）有关标准规范。</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投标人完成所有服务内容后，汇总所有成果资料，提交采购人，采购人组织验收。验收依据：合同、招标文件、投标文件、国家（行业）有关标准规范。</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投标人完成所有服务内容后，汇总所有成果资料，提交采购人，采购人组织验收。验收依据：合同、招标文件、投标文件、国家（行业）有关标准规范。</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投标人完成所有服务内容后，汇总所有成果资料，提交采购人，采购人组织验收。验收依据：合同、招标文件、投标文件、国家（行业）有关标准规范。</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投标人完成所有服务内容后，汇总所有成果资料，提交采购人，采购人组织验收。验收依据：合同、招标文件、投标文件、国家（行业）有关标准规范。</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投标人完成所有服务内容后，汇总所有成果资料，提交采购人，采购人组织验收。验收依据：合同、招标文件、投标文件、国家（行业）有关标准规范。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采购包12：</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采购包13：</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按《中华人民共和国民法典》及有关法律法规中的相关条款对违约情况进行处理；(2)未按合同要求提供服务或服务质量不能满足要求，采购人会同相关单位有权终止合同，并对违约方的违约行为进行追究，同时按有关法规进行相应的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 按《中华人民共和国民法典》及有关法律法规中的相关条款对违约情况进行处理；(2)未按合同要求提供服务或服务质量不能满足要求，采购人会同相关单位有权终止合同，并对违约方的违约行为进行追究，同时按有关法规进行相应的处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 按《中华人民共和国民法典》及有关法律法规中的相关条款对违约情况进行处理；(2)未按合同要求提供服务或服务质量不能满足要求，采购人会同相关单位有权终止合同，并对违约方的违约行为进行追究，同时按有关法规进行相应的处罚。</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 按《中华人民共和国民法典》及有关法律法规中的相关条款对违约情况进行处理；(2)未按合同要求提供服务或服务质量不能满足要求，采购人会同相关单位有权终止合同，并对违约方的违约行为进行追究，同时按有关法规进行相应的处罚。</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 按《中华人民共和国民法典》及有关法律法规中的相关条款对违约情况进行处理；(2)未按合同要求提供服务或服务质量不能满足要求，采购人会同相关单位有权终止合同，并对违约方的违约行为进行追究，同时按有关法规进行相应的处罚。</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 按《中华人民共和国民法典》及有关法律法规中的相关条款对违约情况进行处理；(2)未按合同要求提供服务或服务质量不能满足要求，采购人会同相关单位有权终止合同，并对违约方的违约行为进行追究，同时按有关法规进行相应的处罚。</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 按《中华人民共和国民法典》及有关法律法规中的相关条款对违约情况进行处理；(2)未按合同要求提供服务或服务质量不能满足要求，采购人会同相关单位有权终止合同，并对违约方的违约行为进行追究，同时按有关法规进行相应的处罚。</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 按《中华人民共和国民法典》及有关法律法规中的相关条款对违约情况进行处理；(2)未按合同要求提供服务或服务质量不能满足要求，采购人会同相关单位有权终止合同，并对违约方的违约行为进行追究，同时按有关法规进行相应的处罚。</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 按《中华人民共和国民法典》及有关法律法规中的相关条款对违约情况进行处理；(2)未按合同要求提供服务或服务质量不能满足要求，采购人会同相关单位有权终止合同，并对违约方的违约行为进行追究，同时按有关法规进行相应的处罚。</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 按《中华人民共和国民法典》及有关法律法规中的相关条款对违约情况进行处理；(2)未按合同要求提供服务或服务质量不能满足要求，采购人会同相关单位有权终止合同，并对违约方的违约行为进行追究，同时按有关法规进行相应的处罚。</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(1) 按《中华人民共和国民法典》及有关法律法规中的相关条款对违约情况进行处理；(2)未按合同要求提供服务或服务质量不能满足要求，采购人会同相关单位有权终止合同，并对违约方的违约行为进行追究，同时按有关法规进行相应的处罚。</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(1) 按《中华人民共和国民法典》及有关法律法规中的相关条款对违约情况进行处理；(2)未按合同要求提供服务或服务质量不能满足要求，采购人会同相关单位有权终止合同，并对违约方的违约行为进行追究，同时按有关法规进行相应的处罚。</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(1) 按《中华人民共和国民法典》及有关法律法规中的相关条款对违约情况进行处理；(2)未按合同要求提供服务或服务质量不能满足要求，采购人会同相关单位有权终止合同，并对违约方的违约行为进行追究，同时按有关法规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供应商需在项目电子化交易系统中按要求填写《投标函》完成承诺，按要求提供相关资格证明文件，并进行电子签章。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供应商需在项目电子化交易系统中按要求填写《投标函》完成承诺，按要求提供相关资格证明文件，并进行电子签章。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供应商需在项目电子化交易系统中按要求填写《投标函》完成承诺，按要求提供相关资格证明文件，并进行电子签章。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供应商需在项目电子化交易系统中按要求填写《投标函》完成承诺，按要求提供相关资格证明文件，并进行电子签章。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供应商需在项目电子化交易系统中按要求填写《投标函》完成承诺，按要求提供相关资格证明文件，并进行电子签章。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供应商需在项目电子化交易系统中按要求填写《投标函》完成承诺，按要求提供相关资格证明文件，并进行电子签章。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供应商需在项目电子化交易系统中按要求填写《投标函》完成承诺，按要求提供相关资格证明文件，并进行电子签章。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供应商需在项目电子化交易系统中按要求填写《投标函》完成承诺，按要求提供相关资格证明文件，并进行电子签章。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供应商需在项目电子化交易系统中按要求填写《投标函》完成承诺，按要求提供相关资格证明文件，并进行电子签章。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供应商需在项目电子化交易系统中按要求填写《投标函》完成承诺，按要求提供相关资格证明文件，并进行电子签章。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供应商需在项目电子化交易系统中按要求填写《投标函》完成承诺，按要求提供相关资格证明文件，并进行电子签章。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供应商需在项目电子化交易系统中按要求填写《投标函》完成承诺，按要求提供相关资格证明文件，并进行电子签章。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供应商需在项目电子化交易系统中按要求填写《投标函》完成承诺，按要求提供相关资格证明文件，并进行电子签章。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法人代表授权书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法定代表人参加投标时，提供法定代表人证明书；授权代表参加投标时，提供法定代表人授权书；非法人单位参照执行。</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2024年度的财务报告或提交投标文件递交截止时间前一年内银行出具的资信证明；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提供投标文件递交截止时间前近一年内至少一个月已缴纳的纳税凭据或完税证明；依法免税的供应商应提供相关文件证明。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提供投标文件截止时间前近一年内已缴存的至少一个月的社会保障资金缴存单据或社保机构开具的社会保险参保缴费情况证明，依法不需要缴纳社会保障资金的单位应提供相关证明材料。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法人代表授权书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法定代表人参加投标时，提供法定代表人证明书；授权代表参加投标时，提供法定代表人授权书；非法人单位参照执行。</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2024年度的财务报告或提交投标文件递交截止时间前一年内银行出具的资信证明；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提供投标文件递交截止时间前近一年内至少一个月已缴纳的纳税凭据或完税证明；依法免税的供应商应提供相关文件证明。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提供投标文件截止时间前近一年内已缴存的至少一个月的社会保障资金缴存单据或社保机构开具的社会保险参保缴费情况证明，依法不需要缴纳社会保障资金的单位应提供相关证明材料。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法人代表授权书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法定代表人参加投标时，提供法定代表人证明书；授权代表参加投标时，提供法定代表人授权书；非法人单位参照执行。</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2024年度的财务报告或提交投标文件递交截止时间前一年内银行出具的资信证明；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提供投标文件递交截止时间前近一年内至少一个月已缴纳的纳税凭据或完税证明；依法免税的供应商应提供相关文件证明。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提供投标文件截止时间前近一年内已缴存的至少一个月的社会保障资金缴存单据或社保机构开具的社会保险参保缴费情况证明，依法不需要缴纳社会保障资金的单位应提供相关证明材料。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法人代表授权书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法定代表人参加投标时，提供法定代表人证明书；授权代表参加投标时，提供法定代表人授权书；非法人单位参照执行。</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2024年度的财务报告或提交投标文件递交截止时间前一年内银行出具的资信证明；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提供投标文件递交截止时间前近一年内至少一个月已缴纳的纳税凭据或完税证明；依法免税的供应商应提供相关文件证明。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提供投标文件截止时间前近一年内已缴存的至少一个月的社会保障资金缴存单据或社保机构开具的社会保险参保缴费情况证明，依法不需要缴纳社会保障资金的单位应提供相关证明材料。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法人代表授权书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法定代表人参加投标时，提供法定代表人证明书；授权代表参加投标时，提供法定代表人授权书；非法人单位参照执行。</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2024年度的财务报告或提交投标文件递交截止时间前一年内银行出具的资信证明；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提供投标文件递交截止时间前近一年内至少一个月已缴纳的纳税凭据或完税证明；依法免税的供应商应提供相关文件证明。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提供投标文件截止时间前近一年内已缴存的至少一个月的社会保障资金缴存单据或社保机构开具的社会保险参保缴费情况证明，依法不需要缴纳社会保障资金的单位应提供相关证明材料。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法人代表授权书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法定代表人参加投标时，提供法定代表人证明书；授权代表参加投标时，提供法定代表人授权书；非法人单位参照执行。</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2024年度的财务报告或提交投标文件递交截止时间前一年内银行出具的资信证明；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提供投标文件递交截止时间前近一年内至少一个月已缴纳的纳税凭据或完税证明；依法免税的供应商应提供相关文件证明。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提供投标文件截止时间前近一年内已缴存的至少一个月的社会保障资金缴存单据或社保机构开具的社会保险参保缴费情况证明，依法不需要缴纳社会保障资金的单位应提供相关证明材料。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法人代表授权书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法定代表人参加投标时，提供法定代表人证明书；授权代表参加投标时，提供法定代表人授权书；非法人单位参照执行。</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2024年度的财务报告或提交投标文件递交截止时间前一年内银行出具的资信证明；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提供投标文件递交截止时间前近一年内至少一个月已缴纳的纳税凭据或完税证明；依法免税的供应商应提供相关文件证明。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提供投标文件截止时间前近一年内已缴存的至少一个月的社会保障资金缴存单据或社保机构开具的社会保险参保缴费情况证明，依法不需要缴纳社会保障资金的单位应提供相关证明材料。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法人代表授权书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法定代表人参加投标时，提供法定代表人证明书；授权代表参加投标时，提供法定代表人授权书；非法人单位参照执行。</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2024年度的财务报告或提交投标文件递交截止时间前一年内银行出具的资信证明；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提供投标文件递交截止时间前近一年内至少一个月已缴纳的纳税凭据或完税证明；依法免税的供应商应提供相关文件证明。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提供投标文件截止时间前近一年内已缴存的至少一个月的社会保障资金缴存单据或社保机构开具的社会保险参保缴费情况证明，依法不需要缴纳社会保障资金的单位应提供相关证明材料。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法人代表授权书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法定代表人参加投标时，提供法定代表人证明书；授权代表参加投标时，提供法定代表人授权书；非法人单位参照执行。</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2024年度的财务报告或提交投标文件递交截止时间前一年内银行出具的资信证明；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提供投标文件递交截止时间前近一年内至少一个月已缴纳的纳税凭据或完税证明；依法免税的供应商应提供相关文件证明。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提供投标文件截止时间前近一年内已缴存的至少一个月的社会保障资金缴存单据或社保机构开具的社会保险参保缴费情况证明，依法不需要缴纳社会保障资金的单位应提供相关证明材料。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法人代表授权书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法定代表人参加投标时，提供法定代表人证明书；授权代表参加投标时，提供法定代表人授权书；非法人单位参照执行。</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2024年度的财务报告或提交投标文件递交截止时间前一年内银行出具的资信证明；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提供投标文件递交截止时间前近一年内至少一个月已缴纳的纳税凭据或完税证明；依法免税的供应商应提供相关文件证明。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提供投标文件截止时间前近一年内已缴存的至少一个月的社会保障资金缴存单据或社保机构开具的社会保险参保缴费情况证明，依法不需要缴纳社会保障资金的单位应提供相关证明材料。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法人代表授权书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法定代表人参加投标时，提供法定代表人证明书；授权代表参加投标时，提供法定代表人授权书；非法人单位参照执行。</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2024年度的财务报告或提交投标文件递交截止时间前一年内银行出具的资信证明；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提供投标文件递交截止时间前近一年内至少一个月已缴纳的纳税凭据或完税证明；依法免税的供应商应提供相关文件证明。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提供投标文件截止时间前近一年内已缴存的至少一个月的社会保障资金缴存单据或社保机构开具的社会保险参保缴费情况证明，依法不需要缴纳社会保障资金的单位应提供相关证明材料。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法人代表授权书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法定代表人参加投标时，提供法定代表人证明书；授权代表参加投标时，提供法定代表人授权书；非法人单位参照执行。</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2024年度的财务报告或提交投标文件递交截止时间前一年内银行出具的资信证明；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提供投标文件递交截止时间前近一年内至少一个月已缴纳的纳税凭据或完税证明；依法免税的供应商应提供相关文件证明。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提供投标文件截止时间前近一年内已缴存的至少一个月的社会保障资金缴存单据或社保机构开具的社会保险参保缴费情况证明，依法不需要缴纳社会保障资金的单位应提供相关证明材料。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法人代表授权书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法定代表人参加投标时，提供法定代表人证明书；授权代表参加投标时，提供法定代表人授权书；非法人单位参照执行。</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2024年度的财务报告或提交投标文件递交截止时间前一年内银行出具的资信证明；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提供投标文件递交截止时间前近一年内至少一个月已缴纳的纳税凭据或完税证明；依法免税的供应商应提供相关文件证明。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提供投标文件截止时间前近一年内已缴存的至少一个月的社会保障资金缴存单据或社保机构开具的社会保险参保缴费情况证明，依法不需要缴纳社会保障资金的单位应提供相关证明材料。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pPr>
      <w:r>
        <w:rPr>
          <w:rFonts w:ascii="仿宋_GB2312" w:hAnsi="仿宋_GB2312" w:cs="仿宋_GB2312" w:eastAsia="仿宋_GB2312"/>
        </w:rPr>
        <w:t>采购包8：综合评分法</w:t>
      </w:r>
    </w:p>
    <w:p>
      <w:pPr>
        <w:pStyle w:val="null3"/>
      </w:pPr>
      <w:r>
        <w:rPr>
          <w:rFonts w:ascii="仿宋_GB2312" w:hAnsi="仿宋_GB2312" w:cs="仿宋_GB2312" w:eastAsia="仿宋_GB2312"/>
        </w:rPr>
        <w:t>采购包9：综合评分法</w:t>
      </w:r>
    </w:p>
    <w:p>
      <w:pPr>
        <w:pStyle w:val="null3"/>
      </w:pPr>
      <w:r>
        <w:rPr>
          <w:rFonts w:ascii="仿宋_GB2312" w:hAnsi="仿宋_GB2312" w:cs="仿宋_GB2312" w:eastAsia="仿宋_GB2312"/>
        </w:rPr>
        <w:t>采购包10：综合评分法</w:t>
      </w:r>
    </w:p>
    <w:p>
      <w:pPr>
        <w:pStyle w:val="null3"/>
      </w:pPr>
      <w:r>
        <w:rPr>
          <w:rFonts w:ascii="仿宋_GB2312" w:hAnsi="仿宋_GB2312" w:cs="仿宋_GB2312" w:eastAsia="仿宋_GB2312"/>
        </w:rPr>
        <w:t>采购包11：综合评分法</w:t>
      </w:r>
    </w:p>
    <w:p>
      <w:pPr>
        <w:pStyle w:val="null3"/>
      </w:pPr>
      <w:r>
        <w:rPr>
          <w:rFonts w:ascii="仿宋_GB2312" w:hAnsi="仿宋_GB2312" w:cs="仿宋_GB2312" w:eastAsia="仿宋_GB2312"/>
        </w:rPr>
        <w:t>采购包12：综合评分法</w:t>
      </w:r>
    </w:p>
    <w:p>
      <w:pPr>
        <w:pStyle w:val="null3"/>
      </w:pPr>
      <w:r>
        <w:rPr>
          <w:rFonts w:ascii="仿宋_GB2312" w:hAnsi="仿宋_GB2312" w:cs="仿宋_GB2312" w:eastAsia="仿宋_GB2312"/>
        </w:rPr>
        <w:t>采购包13：综合评分法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报价不得超过公布的购预算或最高限价</w:t>
            </w:r>
          </w:p>
        </w:tc>
        <w:tc>
          <w:tcPr>
            <w:tcW w:type="dxa" w:w="3322"/>
          </w:tcPr>
          <w:p>
            <w:pPr>
              <w:pStyle w:val="null3"/>
            </w:pPr>
            <w:r>
              <w:rPr>
                <w:rFonts w:ascii="仿宋_GB2312" w:hAnsi="仿宋_GB2312" w:cs="仿宋_GB2312" w:eastAsia="仿宋_GB2312"/>
              </w:rPr>
              <w:t>报价不得超过公布的采购预算或最高限价，否则投标文件作为无效处理。</w:t>
            </w:r>
          </w:p>
        </w:tc>
        <w:tc>
          <w:tcPr>
            <w:tcW w:type="dxa" w:w="1661"/>
          </w:tcPr>
          <w:p>
            <w:pPr>
              <w:pStyle w:val="null3"/>
            </w:pPr>
            <w:r>
              <w:rPr>
                <w:rFonts w:ascii="仿宋_GB2312" w:hAnsi="仿宋_GB2312" w:cs="仿宋_GB2312" w:eastAsia="仿宋_GB2312"/>
              </w:rPr>
              <w:t>开标一览表 分项报价表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商务响应情况</w:t>
            </w:r>
          </w:p>
        </w:tc>
        <w:tc>
          <w:tcPr>
            <w:tcW w:type="dxa" w:w="3322"/>
          </w:tcPr>
          <w:p>
            <w:pPr>
              <w:pStyle w:val="null3"/>
            </w:pPr>
            <w:r>
              <w:rPr>
                <w:rFonts w:ascii="仿宋_GB2312" w:hAnsi="仿宋_GB2312" w:cs="仿宋_GB2312" w:eastAsia="仿宋_GB2312"/>
              </w:rPr>
              <w:t>商务响应情况，若负偏离，投标文件作为无效处理。</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出现不符合法律、法规和招标文件中规定的其他实质性要求的情况，投标文件作为无效处理。</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报价不得超过公布的购预算或最高限价</w:t>
            </w:r>
          </w:p>
        </w:tc>
        <w:tc>
          <w:tcPr>
            <w:tcW w:type="dxa" w:w="3322"/>
          </w:tcPr>
          <w:p>
            <w:pPr>
              <w:pStyle w:val="null3"/>
            </w:pPr>
            <w:r>
              <w:rPr>
                <w:rFonts w:ascii="仿宋_GB2312" w:hAnsi="仿宋_GB2312" w:cs="仿宋_GB2312" w:eastAsia="仿宋_GB2312"/>
              </w:rPr>
              <w:t>报价不得超过公布的采购预算或最高限价，否则投标文件作为无效处理。</w:t>
            </w:r>
          </w:p>
        </w:tc>
        <w:tc>
          <w:tcPr>
            <w:tcW w:type="dxa" w:w="1661"/>
          </w:tcPr>
          <w:p>
            <w:pPr>
              <w:pStyle w:val="null3"/>
            </w:pPr>
            <w:r>
              <w:rPr>
                <w:rFonts w:ascii="仿宋_GB2312" w:hAnsi="仿宋_GB2312" w:cs="仿宋_GB2312" w:eastAsia="仿宋_GB2312"/>
              </w:rPr>
              <w:t>开标一览表 分项报价表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商务响应情况</w:t>
            </w:r>
          </w:p>
        </w:tc>
        <w:tc>
          <w:tcPr>
            <w:tcW w:type="dxa" w:w="3322"/>
          </w:tcPr>
          <w:p>
            <w:pPr>
              <w:pStyle w:val="null3"/>
            </w:pPr>
            <w:r>
              <w:rPr>
                <w:rFonts w:ascii="仿宋_GB2312" w:hAnsi="仿宋_GB2312" w:cs="仿宋_GB2312" w:eastAsia="仿宋_GB2312"/>
              </w:rPr>
              <w:t>商务响应情况，若负偏离，投标文件作为无效处理。</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出现不符合法律、法规和招标文件中规定的其他实质性要求的情况，投标文件作为无效处理。</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报价不得超过公布的购预算或最高限价</w:t>
            </w:r>
          </w:p>
        </w:tc>
        <w:tc>
          <w:tcPr>
            <w:tcW w:type="dxa" w:w="3322"/>
          </w:tcPr>
          <w:p>
            <w:pPr>
              <w:pStyle w:val="null3"/>
            </w:pPr>
            <w:r>
              <w:rPr>
                <w:rFonts w:ascii="仿宋_GB2312" w:hAnsi="仿宋_GB2312" w:cs="仿宋_GB2312" w:eastAsia="仿宋_GB2312"/>
              </w:rPr>
              <w:t>报价不得超过公布的采购预算或最高限价，否则投标文件作为无效处理。</w:t>
            </w:r>
          </w:p>
        </w:tc>
        <w:tc>
          <w:tcPr>
            <w:tcW w:type="dxa" w:w="1661"/>
          </w:tcPr>
          <w:p>
            <w:pPr>
              <w:pStyle w:val="null3"/>
            </w:pPr>
            <w:r>
              <w:rPr>
                <w:rFonts w:ascii="仿宋_GB2312" w:hAnsi="仿宋_GB2312" w:cs="仿宋_GB2312" w:eastAsia="仿宋_GB2312"/>
              </w:rPr>
              <w:t>开标一览表 分项报价表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商务响应情况</w:t>
            </w:r>
          </w:p>
        </w:tc>
        <w:tc>
          <w:tcPr>
            <w:tcW w:type="dxa" w:w="3322"/>
          </w:tcPr>
          <w:p>
            <w:pPr>
              <w:pStyle w:val="null3"/>
            </w:pPr>
            <w:r>
              <w:rPr>
                <w:rFonts w:ascii="仿宋_GB2312" w:hAnsi="仿宋_GB2312" w:cs="仿宋_GB2312" w:eastAsia="仿宋_GB2312"/>
              </w:rPr>
              <w:t>商务响应情况，若负偏离，投标文件作为无效处理。</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出现不符合法律、法规和招标文件中规定的其他实质性要求的情况，投标文件作为无效处理。</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报价不得超过公布的购预算或最高限价</w:t>
            </w:r>
          </w:p>
        </w:tc>
        <w:tc>
          <w:tcPr>
            <w:tcW w:type="dxa" w:w="3322"/>
          </w:tcPr>
          <w:p>
            <w:pPr>
              <w:pStyle w:val="null3"/>
            </w:pPr>
            <w:r>
              <w:rPr>
                <w:rFonts w:ascii="仿宋_GB2312" w:hAnsi="仿宋_GB2312" w:cs="仿宋_GB2312" w:eastAsia="仿宋_GB2312"/>
              </w:rPr>
              <w:t>报价不得超过公布的采购预算或最高限价，否则投标文件作为无效处理。</w:t>
            </w:r>
          </w:p>
        </w:tc>
        <w:tc>
          <w:tcPr>
            <w:tcW w:type="dxa" w:w="1661"/>
          </w:tcPr>
          <w:p>
            <w:pPr>
              <w:pStyle w:val="null3"/>
            </w:pPr>
            <w:r>
              <w:rPr>
                <w:rFonts w:ascii="仿宋_GB2312" w:hAnsi="仿宋_GB2312" w:cs="仿宋_GB2312" w:eastAsia="仿宋_GB2312"/>
              </w:rPr>
              <w:t>开标一览表 分项报价表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商务响应情况</w:t>
            </w:r>
          </w:p>
        </w:tc>
        <w:tc>
          <w:tcPr>
            <w:tcW w:type="dxa" w:w="3322"/>
          </w:tcPr>
          <w:p>
            <w:pPr>
              <w:pStyle w:val="null3"/>
            </w:pPr>
            <w:r>
              <w:rPr>
                <w:rFonts w:ascii="仿宋_GB2312" w:hAnsi="仿宋_GB2312" w:cs="仿宋_GB2312" w:eastAsia="仿宋_GB2312"/>
              </w:rPr>
              <w:t>商务响应情况，若负偏离，投标文件作为无效处理。</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出现不符合法律、法规和招标文件中规定的其他实质性要求的情况，投标文件作为无效处理。</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报价不得超过公布的购预算或最高限价</w:t>
            </w:r>
          </w:p>
        </w:tc>
        <w:tc>
          <w:tcPr>
            <w:tcW w:type="dxa" w:w="3322"/>
          </w:tcPr>
          <w:p>
            <w:pPr>
              <w:pStyle w:val="null3"/>
            </w:pPr>
            <w:r>
              <w:rPr>
                <w:rFonts w:ascii="仿宋_GB2312" w:hAnsi="仿宋_GB2312" w:cs="仿宋_GB2312" w:eastAsia="仿宋_GB2312"/>
              </w:rPr>
              <w:t>报价不得超过公布的采购预算或最高限价，否则投标文件作为无效处理。</w:t>
            </w:r>
          </w:p>
        </w:tc>
        <w:tc>
          <w:tcPr>
            <w:tcW w:type="dxa" w:w="1661"/>
          </w:tcPr>
          <w:p>
            <w:pPr>
              <w:pStyle w:val="null3"/>
            </w:pPr>
            <w:r>
              <w:rPr>
                <w:rFonts w:ascii="仿宋_GB2312" w:hAnsi="仿宋_GB2312" w:cs="仿宋_GB2312" w:eastAsia="仿宋_GB2312"/>
              </w:rPr>
              <w:t>开标一览表 分项报价表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商务响应情况</w:t>
            </w:r>
          </w:p>
        </w:tc>
        <w:tc>
          <w:tcPr>
            <w:tcW w:type="dxa" w:w="3322"/>
          </w:tcPr>
          <w:p>
            <w:pPr>
              <w:pStyle w:val="null3"/>
            </w:pPr>
            <w:r>
              <w:rPr>
                <w:rFonts w:ascii="仿宋_GB2312" w:hAnsi="仿宋_GB2312" w:cs="仿宋_GB2312" w:eastAsia="仿宋_GB2312"/>
              </w:rPr>
              <w:t>商务响应情况，若负偏离，投标文件作为无效处理。</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出现不符合法律、法规和招标文件中规定的其他实质性要求的情况，投标文件作为无效处理。</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报价不得超过公布的购预算或最高限价</w:t>
            </w:r>
          </w:p>
        </w:tc>
        <w:tc>
          <w:tcPr>
            <w:tcW w:type="dxa" w:w="3322"/>
          </w:tcPr>
          <w:p>
            <w:pPr>
              <w:pStyle w:val="null3"/>
            </w:pPr>
            <w:r>
              <w:rPr>
                <w:rFonts w:ascii="仿宋_GB2312" w:hAnsi="仿宋_GB2312" w:cs="仿宋_GB2312" w:eastAsia="仿宋_GB2312"/>
              </w:rPr>
              <w:t>报价不得超过公布的采购预算或最高限价，否则投标文件作为无效处理。</w:t>
            </w:r>
          </w:p>
        </w:tc>
        <w:tc>
          <w:tcPr>
            <w:tcW w:type="dxa" w:w="1661"/>
          </w:tcPr>
          <w:p>
            <w:pPr>
              <w:pStyle w:val="null3"/>
            </w:pPr>
            <w:r>
              <w:rPr>
                <w:rFonts w:ascii="仿宋_GB2312" w:hAnsi="仿宋_GB2312" w:cs="仿宋_GB2312" w:eastAsia="仿宋_GB2312"/>
              </w:rPr>
              <w:t>开标一览表 分项报价表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商务响应情况</w:t>
            </w:r>
          </w:p>
        </w:tc>
        <w:tc>
          <w:tcPr>
            <w:tcW w:type="dxa" w:w="3322"/>
          </w:tcPr>
          <w:p>
            <w:pPr>
              <w:pStyle w:val="null3"/>
            </w:pPr>
            <w:r>
              <w:rPr>
                <w:rFonts w:ascii="仿宋_GB2312" w:hAnsi="仿宋_GB2312" w:cs="仿宋_GB2312" w:eastAsia="仿宋_GB2312"/>
              </w:rPr>
              <w:t>商务响应情况，若负偏离，投标文件作为无效处理。</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出现不符合法律、法规和招标文件中规定的其他实质性要求的情况，投标文件作为无效处理。</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报价不得超过公布的购预算或最高限价</w:t>
            </w:r>
          </w:p>
        </w:tc>
        <w:tc>
          <w:tcPr>
            <w:tcW w:type="dxa" w:w="3322"/>
          </w:tcPr>
          <w:p>
            <w:pPr>
              <w:pStyle w:val="null3"/>
            </w:pPr>
            <w:r>
              <w:rPr>
                <w:rFonts w:ascii="仿宋_GB2312" w:hAnsi="仿宋_GB2312" w:cs="仿宋_GB2312" w:eastAsia="仿宋_GB2312"/>
              </w:rPr>
              <w:t>报价不得超过公布的采购预算或最高限价，否则投标文件作为无效处理。</w:t>
            </w:r>
          </w:p>
        </w:tc>
        <w:tc>
          <w:tcPr>
            <w:tcW w:type="dxa" w:w="1661"/>
          </w:tcPr>
          <w:p>
            <w:pPr>
              <w:pStyle w:val="null3"/>
            </w:pPr>
            <w:r>
              <w:rPr>
                <w:rFonts w:ascii="仿宋_GB2312" w:hAnsi="仿宋_GB2312" w:cs="仿宋_GB2312" w:eastAsia="仿宋_GB2312"/>
              </w:rPr>
              <w:t>开标一览表 分项报价表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商务响应情况</w:t>
            </w:r>
          </w:p>
        </w:tc>
        <w:tc>
          <w:tcPr>
            <w:tcW w:type="dxa" w:w="3322"/>
          </w:tcPr>
          <w:p>
            <w:pPr>
              <w:pStyle w:val="null3"/>
            </w:pPr>
            <w:r>
              <w:rPr>
                <w:rFonts w:ascii="仿宋_GB2312" w:hAnsi="仿宋_GB2312" w:cs="仿宋_GB2312" w:eastAsia="仿宋_GB2312"/>
              </w:rPr>
              <w:t>商务响应情况，若负偏离，投标文件作为无效处理。</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出现不符合法律、法规和招标文件中规定的其他实质性要求的情况，投标文件作为无效处理。</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报价不得超过公布的购预算或最高限价</w:t>
            </w:r>
          </w:p>
        </w:tc>
        <w:tc>
          <w:tcPr>
            <w:tcW w:type="dxa" w:w="3322"/>
          </w:tcPr>
          <w:p>
            <w:pPr>
              <w:pStyle w:val="null3"/>
            </w:pPr>
            <w:r>
              <w:rPr>
                <w:rFonts w:ascii="仿宋_GB2312" w:hAnsi="仿宋_GB2312" w:cs="仿宋_GB2312" w:eastAsia="仿宋_GB2312"/>
              </w:rPr>
              <w:t>报价不得超过公布的采购预算或最高限价，否则投标文件作为无效处理。</w:t>
            </w:r>
          </w:p>
        </w:tc>
        <w:tc>
          <w:tcPr>
            <w:tcW w:type="dxa" w:w="1661"/>
          </w:tcPr>
          <w:p>
            <w:pPr>
              <w:pStyle w:val="null3"/>
            </w:pPr>
            <w:r>
              <w:rPr>
                <w:rFonts w:ascii="仿宋_GB2312" w:hAnsi="仿宋_GB2312" w:cs="仿宋_GB2312" w:eastAsia="仿宋_GB2312"/>
              </w:rPr>
              <w:t>开标一览表 分项报价表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商务响应情况</w:t>
            </w:r>
          </w:p>
        </w:tc>
        <w:tc>
          <w:tcPr>
            <w:tcW w:type="dxa" w:w="3322"/>
          </w:tcPr>
          <w:p>
            <w:pPr>
              <w:pStyle w:val="null3"/>
            </w:pPr>
            <w:r>
              <w:rPr>
                <w:rFonts w:ascii="仿宋_GB2312" w:hAnsi="仿宋_GB2312" w:cs="仿宋_GB2312" w:eastAsia="仿宋_GB2312"/>
              </w:rPr>
              <w:t>商务响应情况，若负偏离，投标文件作为无效处理。</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出现不符合法律、法规和招标文件中规定的其他实质性要求的情况，投标文件作为无效处理。</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报价不得超过公布的购预算或最高限价</w:t>
            </w:r>
          </w:p>
        </w:tc>
        <w:tc>
          <w:tcPr>
            <w:tcW w:type="dxa" w:w="3322"/>
          </w:tcPr>
          <w:p>
            <w:pPr>
              <w:pStyle w:val="null3"/>
            </w:pPr>
            <w:r>
              <w:rPr>
                <w:rFonts w:ascii="仿宋_GB2312" w:hAnsi="仿宋_GB2312" w:cs="仿宋_GB2312" w:eastAsia="仿宋_GB2312"/>
              </w:rPr>
              <w:t>报价不得超过公布的采购预算或最高限价，否则投标文件作为无效处理。</w:t>
            </w:r>
          </w:p>
        </w:tc>
        <w:tc>
          <w:tcPr>
            <w:tcW w:type="dxa" w:w="1661"/>
          </w:tcPr>
          <w:p>
            <w:pPr>
              <w:pStyle w:val="null3"/>
            </w:pPr>
            <w:r>
              <w:rPr>
                <w:rFonts w:ascii="仿宋_GB2312" w:hAnsi="仿宋_GB2312" w:cs="仿宋_GB2312" w:eastAsia="仿宋_GB2312"/>
              </w:rPr>
              <w:t>开标一览表 分项报价表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商务响应情况</w:t>
            </w:r>
          </w:p>
        </w:tc>
        <w:tc>
          <w:tcPr>
            <w:tcW w:type="dxa" w:w="3322"/>
          </w:tcPr>
          <w:p>
            <w:pPr>
              <w:pStyle w:val="null3"/>
            </w:pPr>
            <w:r>
              <w:rPr>
                <w:rFonts w:ascii="仿宋_GB2312" w:hAnsi="仿宋_GB2312" w:cs="仿宋_GB2312" w:eastAsia="仿宋_GB2312"/>
              </w:rPr>
              <w:t>商务响应情况，若负偏离，投标文件作为无效处理。</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出现不符合法律、法规和招标文件中规定的其他实质性要求的情况，投标文件作为无效处理。</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报价不得超过公布的购预算或最高限价</w:t>
            </w:r>
          </w:p>
        </w:tc>
        <w:tc>
          <w:tcPr>
            <w:tcW w:type="dxa" w:w="3322"/>
          </w:tcPr>
          <w:p>
            <w:pPr>
              <w:pStyle w:val="null3"/>
            </w:pPr>
            <w:r>
              <w:rPr>
                <w:rFonts w:ascii="仿宋_GB2312" w:hAnsi="仿宋_GB2312" w:cs="仿宋_GB2312" w:eastAsia="仿宋_GB2312"/>
              </w:rPr>
              <w:t>报价不得超过公布的采购预算或最高限价，否则投标文件作为无效处理。</w:t>
            </w:r>
          </w:p>
        </w:tc>
        <w:tc>
          <w:tcPr>
            <w:tcW w:type="dxa" w:w="1661"/>
          </w:tcPr>
          <w:p>
            <w:pPr>
              <w:pStyle w:val="null3"/>
            </w:pPr>
            <w:r>
              <w:rPr>
                <w:rFonts w:ascii="仿宋_GB2312" w:hAnsi="仿宋_GB2312" w:cs="仿宋_GB2312" w:eastAsia="仿宋_GB2312"/>
              </w:rPr>
              <w:t>开标一览表 分项报价表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商务响应情况</w:t>
            </w:r>
          </w:p>
        </w:tc>
        <w:tc>
          <w:tcPr>
            <w:tcW w:type="dxa" w:w="3322"/>
          </w:tcPr>
          <w:p>
            <w:pPr>
              <w:pStyle w:val="null3"/>
            </w:pPr>
            <w:r>
              <w:rPr>
                <w:rFonts w:ascii="仿宋_GB2312" w:hAnsi="仿宋_GB2312" w:cs="仿宋_GB2312" w:eastAsia="仿宋_GB2312"/>
              </w:rPr>
              <w:t>商务响应情况，若负偏离，投标文件作为无效处理。</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出现不符合法律、法规和招标文件中规定的其他实质性要求的情况，投标文件作为无效处理。</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报价不得超过公布的购预算或最高限价</w:t>
            </w:r>
          </w:p>
        </w:tc>
        <w:tc>
          <w:tcPr>
            <w:tcW w:type="dxa" w:w="3322"/>
          </w:tcPr>
          <w:p>
            <w:pPr>
              <w:pStyle w:val="null3"/>
            </w:pPr>
            <w:r>
              <w:rPr>
                <w:rFonts w:ascii="仿宋_GB2312" w:hAnsi="仿宋_GB2312" w:cs="仿宋_GB2312" w:eastAsia="仿宋_GB2312"/>
              </w:rPr>
              <w:t>报价不得超过公布的采购预算或最高限价，否则投标文件作为无效处理。</w:t>
            </w:r>
          </w:p>
        </w:tc>
        <w:tc>
          <w:tcPr>
            <w:tcW w:type="dxa" w:w="1661"/>
          </w:tcPr>
          <w:p>
            <w:pPr>
              <w:pStyle w:val="null3"/>
            </w:pPr>
            <w:r>
              <w:rPr>
                <w:rFonts w:ascii="仿宋_GB2312" w:hAnsi="仿宋_GB2312" w:cs="仿宋_GB2312" w:eastAsia="仿宋_GB2312"/>
              </w:rPr>
              <w:t>开标一览表 分项报价表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商务响应情况</w:t>
            </w:r>
          </w:p>
        </w:tc>
        <w:tc>
          <w:tcPr>
            <w:tcW w:type="dxa" w:w="3322"/>
          </w:tcPr>
          <w:p>
            <w:pPr>
              <w:pStyle w:val="null3"/>
            </w:pPr>
            <w:r>
              <w:rPr>
                <w:rFonts w:ascii="仿宋_GB2312" w:hAnsi="仿宋_GB2312" w:cs="仿宋_GB2312" w:eastAsia="仿宋_GB2312"/>
              </w:rPr>
              <w:t>商务响应情况，若负偏离，投标文件作为无效处理。</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出现不符合法律、法规和招标文件中规定的其他实质性要求的情况，投标文件作为无效处理。</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报价不得超过公布的购预算或最高限价</w:t>
            </w:r>
          </w:p>
        </w:tc>
        <w:tc>
          <w:tcPr>
            <w:tcW w:type="dxa" w:w="3322"/>
          </w:tcPr>
          <w:p>
            <w:pPr>
              <w:pStyle w:val="null3"/>
            </w:pPr>
            <w:r>
              <w:rPr>
                <w:rFonts w:ascii="仿宋_GB2312" w:hAnsi="仿宋_GB2312" w:cs="仿宋_GB2312" w:eastAsia="仿宋_GB2312"/>
              </w:rPr>
              <w:t>报价不得超过公布的采购预算或最高限价，否则投标文件作为无效处理。</w:t>
            </w:r>
          </w:p>
        </w:tc>
        <w:tc>
          <w:tcPr>
            <w:tcW w:type="dxa" w:w="1661"/>
          </w:tcPr>
          <w:p>
            <w:pPr>
              <w:pStyle w:val="null3"/>
            </w:pPr>
            <w:r>
              <w:rPr>
                <w:rFonts w:ascii="仿宋_GB2312" w:hAnsi="仿宋_GB2312" w:cs="仿宋_GB2312" w:eastAsia="仿宋_GB2312"/>
              </w:rPr>
              <w:t>开标一览表 分项报价表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商务响应情况</w:t>
            </w:r>
          </w:p>
        </w:tc>
        <w:tc>
          <w:tcPr>
            <w:tcW w:type="dxa" w:w="3322"/>
          </w:tcPr>
          <w:p>
            <w:pPr>
              <w:pStyle w:val="null3"/>
            </w:pPr>
            <w:r>
              <w:rPr>
                <w:rFonts w:ascii="仿宋_GB2312" w:hAnsi="仿宋_GB2312" w:cs="仿宋_GB2312" w:eastAsia="仿宋_GB2312"/>
              </w:rPr>
              <w:t>商务响应情况，若负偏离，投标文件作为无效处理。</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出现不符合法律、法规和招标文件中规定的其他实质性要求的情况，投标文件作为无效处理。</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报价不得超过公布的购预算或最高限价</w:t>
            </w:r>
          </w:p>
        </w:tc>
        <w:tc>
          <w:tcPr>
            <w:tcW w:type="dxa" w:w="3322"/>
          </w:tcPr>
          <w:p>
            <w:pPr>
              <w:pStyle w:val="null3"/>
            </w:pPr>
            <w:r>
              <w:rPr>
                <w:rFonts w:ascii="仿宋_GB2312" w:hAnsi="仿宋_GB2312" w:cs="仿宋_GB2312" w:eastAsia="仿宋_GB2312"/>
              </w:rPr>
              <w:t>报价不得超过公布的采购预算或最高限价，否则投标文件作为无效处理。</w:t>
            </w:r>
          </w:p>
        </w:tc>
        <w:tc>
          <w:tcPr>
            <w:tcW w:type="dxa" w:w="1661"/>
          </w:tcPr>
          <w:p>
            <w:pPr>
              <w:pStyle w:val="null3"/>
            </w:pPr>
            <w:r>
              <w:rPr>
                <w:rFonts w:ascii="仿宋_GB2312" w:hAnsi="仿宋_GB2312" w:cs="仿宋_GB2312" w:eastAsia="仿宋_GB2312"/>
              </w:rPr>
              <w:t>开标一览表 分项报价表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商务响应情况</w:t>
            </w:r>
          </w:p>
        </w:tc>
        <w:tc>
          <w:tcPr>
            <w:tcW w:type="dxa" w:w="3322"/>
          </w:tcPr>
          <w:p>
            <w:pPr>
              <w:pStyle w:val="null3"/>
            </w:pPr>
            <w:r>
              <w:rPr>
                <w:rFonts w:ascii="仿宋_GB2312" w:hAnsi="仿宋_GB2312" w:cs="仿宋_GB2312" w:eastAsia="仿宋_GB2312"/>
              </w:rPr>
              <w:t>商务响应情况，若负偏离，投标文件作为无效处理。</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出现不符合法律、法规和招标文件中规定的其他实质性要求的情况，投标文件作为无效处理。</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采购包7：</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采购包8：</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采购包9：</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采购包10：</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w:t>
            </w:r>
          </w:p>
        </w:tc>
        <w:tc>
          <w:tcPr>
            <w:tcW w:type="dxa" w:w="2492"/>
          </w:tcPr>
          <w:p>
            <w:pPr>
              <w:pStyle w:val="null3"/>
            </w:pPr>
            <w:r>
              <w:rPr>
                <w:rFonts w:ascii="仿宋_GB2312" w:hAnsi="仿宋_GB2312" w:cs="仿宋_GB2312" w:eastAsia="仿宋_GB2312"/>
              </w:rPr>
              <w:t>根据投标人对项目整体及重点难点的分析赋分： 1.对项目有充分的认识及了解，对项目实施过程中的重点难点，并提出科学合理的应对策略，得10分； 2.对项目整体分析具备，对重点难点有应对策略，得7分； 3.提供了相关分析，但内容简单，无应对策略，得4分； 4.相关分析或与实际不符，得1分； 5.未提供项目分析，得0分。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根据投标人对技术参数与性能指标响应情况赋分： 1.技术参数响应情况完全满足项目需求，得10分； 2.技术参数负偏离未超过2项（含2项），得5分； 3.技术参数负偏离超过2项，得0分。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技术攻关方案</w:t>
            </w:r>
          </w:p>
        </w:tc>
        <w:tc>
          <w:tcPr>
            <w:tcW w:type="dxa" w:w="2492"/>
          </w:tcPr>
          <w:p>
            <w:pPr>
              <w:pStyle w:val="null3"/>
            </w:pPr>
            <w:r>
              <w:rPr>
                <w:rFonts w:ascii="仿宋_GB2312" w:hAnsi="仿宋_GB2312" w:cs="仿宋_GB2312" w:eastAsia="仿宋_GB2312"/>
              </w:rPr>
              <w:t>根据投标人提供的质量技术攻关方案赋分： 1.方案紧密贴合工作实际需求，内容详尽全面，服务描述条理清晰，针对性极强，完全符合项目要求，得10分； 2.方案符合工作基本要求，整体框架较为完备，服务内容阐述较为明确，与项目需求保持一致，得8分； 3.方案与工作需求存在出入，完整性有待提升，服务内容描述不够详尽，未能充分满足项目要求，方案不具体或存在漏项，得6分； 4.方案存在严重缺陷，得3分； 5.未提供具体实施方案，得0分。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标准制定与认证方案</w:t>
            </w:r>
          </w:p>
        </w:tc>
        <w:tc>
          <w:tcPr>
            <w:tcW w:type="dxa" w:w="2492"/>
          </w:tcPr>
          <w:p>
            <w:pPr>
              <w:pStyle w:val="null3"/>
            </w:pPr>
            <w:r>
              <w:rPr>
                <w:rFonts w:ascii="仿宋_GB2312" w:hAnsi="仿宋_GB2312" w:cs="仿宋_GB2312" w:eastAsia="仿宋_GB2312"/>
              </w:rPr>
              <w:t>根据投标人提供的标准制定与认证方案赋分： 1.方案紧密贴合工作实际需求，内容详尽全面，服务描述条理清晰，针对性极强，完全符合项目要求，得10分； 2.方案符合工作基本要求，整体框架较为完备，服务内容阐述较为明确，与项目需求保持一致，得8分； 3.方案与工作需求存在出入，完整性有待提升，服务内容描述不够详尽，未能充分满足项目要求，方案不具体或存在漏项，得6分； 4.方案存在严重缺陷，得3分； 5.未提供具体实施方案，得0分。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报告编制方案</w:t>
            </w:r>
          </w:p>
        </w:tc>
        <w:tc>
          <w:tcPr>
            <w:tcW w:type="dxa" w:w="2492"/>
          </w:tcPr>
          <w:p>
            <w:pPr>
              <w:pStyle w:val="null3"/>
            </w:pPr>
            <w:r>
              <w:rPr>
                <w:rFonts w:ascii="仿宋_GB2312" w:hAnsi="仿宋_GB2312" w:cs="仿宋_GB2312" w:eastAsia="仿宋_GB2312"/>
              </w:rPr>
              <w:t>根据投标人针对本项目总结报告编制方案赋分： 1.报告编制方法科学，内容完整、格式规范，符合项目实际需求，得10分； 2.报告内容完整，格式规范，符合项目实际需求，得8分； 3.报告内容基本完整，基本符合项目实际需求，得6分； 4.报告内容不完整，不符合项目实际需求，存在瑕疵，得3分； 5.未提供相关说明，得0分。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根据投标人提供的进度计划、进度保障措施赋分。 1.方案措施科学、合理、针对性强，完全满足项目要求，得5分； 2.方案措施较合理、能满足项目要求，针对性基本符合项目要求，得3分； 3.方案措施不合理，无针对性措施，得1分； 4.未提供相关说明，得0分。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根据投标人提供的项目质量控制措施赋分： 1.工作质量控制严格精准，无论是质量工作的执行，还是质量工作分析，都具有严格的质量控制体系，得5分； 2.具备基本的工作质量保障方案，符合项目要求，得3分； 3.工作质量控制与本项目不具备相关性，得1分； 4.未提供质量措施方案的，得0分。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制度保障</w:t>
            </w:r>
          </w:p>
        </w:tc>
        <w:tc>
          <w:tcPr>
            <w:tcW w:type="dxa" w:w="2492"/>
          </w:tcPr>
          <w:p>
            <w:pPr>
              <w:pStyle w:val="null3"/>
            </w:pPr>
            <w:r>
              <w:rPr>
                <w:rFonts w:ascii="仿宋_GB2312" w:hAnsi="仿宋_GB2312" w:cs="仿宋_GB2312" w:eastAsia="仿宋_GB2312"/>
              </w:rPr>
              <w:t>根据投标人提供的项目内控制度赋分： 1.制度完善科学，能有效保障服务质量，得5分； 2.具备内控制度，内容简单，得3分； 3.内控制度不完善，得1分； 4.未提供相关制度，得0分。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根据投标人拟投入本项目的团队人员配备情况进行赋分： 1.投标人拟投入本项目的团队人员满足本项目实际需求，岗位职责分工明确、人员结构安排合理、主要负责人和项目组成人员具有从业经验，得10分； 2.项目团队人员有职责分工，主要负责人和项目组成人员具有从业经验，得7分； 3.项目团队人员有职责分工，得4分； 4.项目团队人员职责分工及结构安排混乱，得1分； 5.未提供人员安排，得0分。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根据投标人针对本项目实施过程中可能出现的问题提供的应急预案详述，应急工作流程，应急措施等应急预案及措施等具体内容赋分： 1.应急方案内容完整科学，符合项目实际及需求，得5分； 2.应急方案具备，基本符合项目实际需求，得3分； 3.方案内容不完整，不符合项目实际需求，存在瑕疵，得1分； 4.未提供相关说明，得0分。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投标人2022年1月1日至今具有同类项目业绩（以合同为准，包含合同首页、关键内容页及签署页），每提供1份得2.5分，满分10分。标准相关、计量、检验检测、认证、质量管理、品牌培育、质量人才培育等方面均视为同类业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评分方法：P=10*Pmin/Pn 其中：Pmin：合格供应商投标报价中的最低价。Pn：第n个合格供应商的投标报价。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w:t>
            </w:r>
          </w:p>
        </w:tc>
        <w:tc>
          <w:tcPr>
            <w:tcW w:type="dxa" w:w="2492"/>
          </w:tcPr>
          <w:p>
            <w:pPr>
              <w:pStyle w:val="null3"/>
            </w:pPr>
            <w:r>
              <w:rPr>
                <w:rFonts w:ascii="仿宋_GB2312" w:hAnsi="仿宋_GB2312" w:cs="仿宋_GB2312" w:eastAsia="仿宋_GB2312"/>
              </w:rPr>
              <w:t>根据投标人对项目整体及重点难点的分析赋分： 1.对项目有充分的认识及了解，对项目实施过程中的重点难点，并提出科学合理的应对策略，得5分； 2.提供了相关分析，但内容简单，无应对策略，得3分； 3.相关分析或与实际不符，得1分； 4.未提供项目分析，得0分。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根据投标人对技术参数与性能指标响应情况赋分： 1.技术参数响应情况完全满足项目需求，得10分； 2.技术参数负偏离未超过2项（含2项），得5分； 3.技术参数负偏离超过2项，得0分。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检测技术研究方案</w:t>
            </w:r>
          </w:p>
        </w:tc>
        <w:tc>
          <w:tcPr>
            <w:tcW w:type="dxa" w:w="2492"/>
          </w:tcPr>
          <w:p>
            <w:pPr>
              <w:pStyle w:val="null3"/>
            </w:pPr>
            <w:r>
              <w:rPr>
                <w:rFonts w:ascii="仿宋_GB2312" w:hAnsi="仿宋_GB2312" w:cs="仿宋_GB2312" w:eastAsia="仿宋_GB2312"/>
              </w:rPr>
              <w:t>根据投标人提供的先进检测技术研究方案赋分： 1.方案紧密贴合工作实际需求，内容详尽全面，服务描述条理清晰，针对性极强，完全符合项目要求，得10分； 2.方案符合工作基本要求，整体框架较为完备，服务内容阐述较为明确，与项目需求保持一致，得8分； 3.方案与工作需求存在出入，完整性有待提升，服务内容描述不够详尽，未能充分满足项目要求，方案不具体或存在漏项，得6分； 4.方案存在严重缺陷，得3分； 5.未提供具体实施方案，得0分。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技术培训推广方案</w:t>
            </w:r>
          </w:p>
        </w:tc>
        <w:tc>
          <w:tcPr>
            <w:tcW w:type="dxa" w:w="2492"/>
          </w:tcPr>
          <w:p>
            <w:pPr>
              <w:pStyle w:val="null3"/>
            </w:pPr>
            <w:r>
              <w:rPr>
                <w:rFonts w:ascii="仿宋_GB2312" w:hAnsi="仿宋_GB2312" w:cs="仿宋_GB2312" w:eastAsia="仿宋_GB2312"/>
              </w:rPr>
              <w:t>根据投标人提供的技术培训推广方案赋分： 1.方案紧密贴合工作实际需求，内容详尽全面，服务描述条理清晰，针对性极强，完全符合项目要求，得8分； 2.方案符合工作基本要求，整体框架较为完备，服务内容阐述较为明确，与项目需求保持一致，得6分； 3.方案与工作需求存在出入，完整性有待提升，服务内容描述不够详尽，未能充分满足项目要求，方案不具体或存在漏项，得4分； 4.方案存在严重缺陷，得2分； 5.未提供具体实施方案，得0分。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资质及认证方案</w:t>
            </w:r>
          </w:p>
        </w:tc>
        <w:tc>
          <w:tcPr>
            <w:tcW w:type="dxa" w:w="2492"/>
          </w:tcPr>
          <w:p>
            <w:pPr>
              <w:pStyle w:val="null3"/>
            </w:pPr>
            <w:r>
              <w:rPr>
                <w:rFonts w:ascii="仿宋_GB2312" w:hAnsi="仿宋_GB2312" w:cs="仿宋_GB2312" w:eastAsia="仿宋_GB2312"/>
              </w:rPr>
              <w:t>根据投标人提供的取得相关资质及认证方案赋分： 1.方案紧密贴合工作实际需求，内容详尽全面，服务描述条理清晰，针对性极强，完全符合项目要求，得7分； 2.方案符合工作基本要求，整体框架较为完备，服务内容阐述较为明确，与项目需求保持一致，得5分； 3.方案与工作需求存在出入，完整性有待提升，服务内容描述不够详尽，未能充分满足项目要求，方案不具体或存在漏项，得3分； 4.方案存在严重缺陷，得1分； 5.未提供具体实施方案，得0分。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报告编制方案</w:t>
            </w:r>
          </w:p>
        </w:tc>
        <w:tc>
          <w:tcPr>
            <w:tcW w:type="dxa" w:w="2492"/>
          </w:tcPr>
          <w:p>
            <w:pPr>
              <w:pStyle w:val="null3"/>
            </w:pPr>
            <w:r>
              <w:rPr>
                <w:rFonts w:ascii="仿宋_GB2312" w:hAnsi="仿宋_GB2312" w:cs="仿宋_GB2312" w:eastAsia="仿宋_GB2312"/>
              </w:rPr>
              <w:t>根据投标人针对本项目总结报告编制方案赋分： 1.报告编制方法科学，内容完整、格式规范，符合项目实际需求，得10分； 2.报告内容完整，格式规范，符合项目实际需求，得8分； 3.报告内容基本完整，基本符合项目实际需求，得6分； 4.报告内容不完整，不符合项目实际需求，存在瑕疵，得3分； 5.未提供相关说明，得0分。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根据投标人提供的进度计划、进度保障措施赋分。 1.方案措施科学、合理、针对性强，完全满足项目要求，得5分； 2.方案措施较合理、能满足项目要求，针对性基本符合项目要求，得3分； 3.方案措施不合理，无针对性措施，得1分； 4.未提供相关说明，得0分。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根据投标人提供的项目质量控制措施赋分： 1.工作质量控制严格精准，无论是质量工作的执行，还是质量工作分析，都具有严格的质量控制体系，得5分； 2.具备基本的工作质量保障方案，符合项目要求，得3分； 3.工作质量控制与本项目不具备相关性，得1分； 4.未提供质量措施方案的，得0分。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制度保障</w:t>
            </w:r>
          </w:p>
        </w:tc>
        <w:tc>
          <w:tcPr>
            <w:tcW w:type="dxa" w:w="2492"/>
          </w:tcPr>
          <w:p>
            <w:pPr>
              <w:pStyle w:val="null3"/>
            </w:pPr>
            <w:r>
              <w:rPr>
                <w:rFonts w:ascii="仿宋_GB2312" w:hAnsi="仿宋_GB2312" w:cs="仿宋_GB2312" w:eastAsia="仿宋_GB2312"/>
              </w:rPr>
              <w:t>根据投标人提供的项目内控制度赋分： 1.制度完善科学，能有效保障服务质量，得5分； 2.具备内控制度，内容简单，得3分； 3.内控制度不完善，得1分； 4.未提供相关制度，得0分。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根据投标人拟投入本项目的团队人员配备情况进行赋分： 1.投标人拟投入本项目的团队人员满足本项目实际需求，岗位职责分工明确、人员结构安排合理、主要负责人和项目组成人员具有从业经验，得10分； 2.项目团队人员有职责分工，主要负责人和项目组成人员具有从业经验，得7分； 3.项目团队人员有职责分工，得4分； 4.项目团队人员职责分工及结构安排混乱，得1分； 5.未提供人员安排，得0分。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根据投标人针对本项目实施过程中可能出现的问题提供的应急预案详述，应急工作流程，应急措施等应急预案及措施等具体内容赋分： 1.应急方案内容完整科学，符合项目实际及需求，得5分； 2.应急方案具备，基本符合项目实际需求，得3分； 3.方案内容不完整，不符合项目实际需求，存在瑕疵，得1分； 4.未提供相关说明，得0分。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投标人2022年1月1日至今具有同类项目业绩（以合同为准，包含合同首页、关键内容页及签署页），每提供1份得2.5分，满分10分。标准相关、计量、检验检测、认证、质量管理、品牌培育、质量人才培育等方面均视为同类业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评分方法：P=10*Pmin/Pn 其中：Pmin：合格供应商投标报价中的最低价。Pn：第n个合格供应商的投标报价。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w:t>
            </w:r>
          </w:p>
        </w:tc>
        <w:tc>
          <w:tcPr>
            <w:tcW w:type="dxa" w:w="2492"/>
          </w:tcPr>
          <w:p>
            <w:pPr>
              <w:pStyle w:val="null3"/>
            </w:pPr>
            <w:r>
              <w:rPr>
                <w:rFonts w:ascii="仿宋_GB2312" w:hAnsi="仿宋_GB2312" w:cs="仿宋_GB2312" w:eastAsia="仿宋_GB2312"/>
              </w:rPr>
              <w:t>根据投标人对项目整体及重点难点的分析赋分： 1.对项目有充分的认识及了解，对项目实施过程中的重点难点，并提出科学合理的应对策略，得10分； 2.对项目整体分析具备，对重点难点有应对策略，得7分； 3.提供了相关分析，但内容简单，无应对策略，得4分； 4.相关分析或与实际不符，得1分； 5.未提供项目分析，得0分。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根据投标人对技术参数与性能指标响应情况赋分： 1.技术参数响应情况完全满足项目需求，得10分； 2.技术参数负偏离未超过2项（含2项），得5分； 3.技术参数负偏离超过2项，得0分。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质量基础设施提升方案</w:t>
            </w:r>
          </w:p>
        </w:tc>
        <w:tc>
          <w:tcPr>
            <w:tcW w:type="dxa" w:w="2492"/>
          </w:tcPr>
          <w:p>
            <w:pPr>
              <w:pStyle w:val="null3"/>
            </w:pPr>
            <w:r>
              <w:rPr>
                <w:rFonts w:ascii="仿宋_GB2312" w:hAnsi="仿宋_GB2312" w:cs="仿宋_GB2312" w:eastAsia="仿宋_GB2312"/>
              </w:rPr>
              <w:t>根据投标人提供的质量基础设施提升方案赋分： 1.方案紧密贴合工作实际需求，内容详尽全面，服务描述条理清晰，针对性极强，完全符合项目要求，得10分； 2.方案符合工作基本要求，整体框架较为完备，服务内容阐述较为明确，与项目需求保持一致，得8分； 3.方案与工作需求存在出入，完整性有待提升，服务内容描述不够详尽，未能充分满足项目要求，方案不具体或存在漏项，得6分； 4.方案存在严重缺陷，得3分； 5.未提供具体实施方案，得0分。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质量管理、品牌培育方案</w:t>
            </w:r>
          </w:p>
        </w:tc>
        <w:tc>
          <w:tcPr>
            <w:tcW w:type="dxa" w:w="2492"/>
          </w:tcPr>
          <w:p>
            <w:pPr>
              <w:pStyle w:val="null3"/>
            </w:pPr>
            <w:r>
              <w:rPr>
                <w:rFonts w:ascii="仿宋_GB2312" w:hAnsi="仿宋_GB2312" w:cs="仿宋_GB2312" w:eastAsia="仿宋_GB2312"/>
              </w:rPr>
              <w:t>根据投标人提供的质量管理、品牌培育方案赋分： 1.方案紧密贴合工作实际需求，内容详尽全面，服务描述条理清晰，针对性极强，完全符合项目要求，得10分； 2.方案符合工作基本要求，整体框架较为完备，服务内容阐述较为明确，与项目需求保持一致，得8分； 3.方案与工作需求存在出入，完整性有待提升，服务内容描述不够详尽，未能充分满足项目要求，方案不具体或存在漏项，得6分； 4.方案存在严重缺陷，得3分； 5.未提供具体实施方案，得0分。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报告编制方案</w:t>
            </w:r>
          </w:p>
        </w:tc>
        <w:tc>
          <w:tcPr>
            <w:tcW w:type="dxa" w:w="2492"/>
          </w:tcPr>
          <w:p>
            <w:pPr>
              <w:pStyle w:val="null3"/>
            </w:pPr>
            <w:r>
              <w:rPr>
                <w:rFonts w:ascii="仿宋_GB2312" w:hAnsi="仿宋_GB2312" w:cs="仿宋_GB2312" w:eastAsia="仿宋_GB2312"/>
              </w:rPr>
              <w:t>根据投标人针对本项目总结报告编制方案赋分： 1.报告编制方法科学，内容完整、格式规范，符合项目实际需求，得10分； 2.报告内容完整，格式规范，符合项目实际需求，得8分； 3.报告内容基本完整，基本符合项目实际需求，得6分； 4.报告内容不完整，不符合项目实际需求，存在瑕疵，得3分； 5.未提供相关说明，得0分。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根据投标人提供的进度计划、进度保障措施赋分。 1.方案措施科学、合理、针对性强，完全满足项目要求，得5分； 2.方案措施较合理、能满足项目要求，针对性基本符合项目要求，得3分； 3.方案措施不合理，无针对性措施，得1分； 4.未提供相关说明，得0分。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根据投标人提供的项目质量控制措施赋分： 1.工作质量控制严格精准，无论是质量工作的执行，还是质量工作分析，都具有严格的质量控制体系，得5分； 2.具备基本的工作质量保障方案，符合项目要求，得3分； 3.工作质量控制与本项目不具备相关性，得1分； 4.未提供质量措施方案的，得0分。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制度保障</w:t>
            </w:r>
          </w:p>
        </w:tc>
        <w:tc>
          <w:tcPr>
            <w:tcW w:type="dxa" w:w="2492"/>
          </w:tcPr>
          <w:p>
            <w:pPr>
              <w:pStyle w:val="null3"/>
            </w:pPr>
            <w:r>
              <w:rPr>
                <w:rFonts w:ascii="仿宋_GB2312" w:hAnsi="仿宋_GB2312" w:cs="仿宋_GB2312" w:eastAsia="仿宋_GB2312"/>
              </w:rPr>
              <w:t>根据投标人提供的项目内控制度赋分： 1.制度完善科学，能有效保障服务质量，得5分； 2.具备内控制度，内容简单，得3分； 3.内控制度不完善，得1分； 4.未提供相关制度，得0分。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根据投标人拟投入本项目的团队人员配备情况进行赋分： 1.投标人拟投入本项目的团队人员满足本项目实际需求，岗位职责分工明确、人员结构安排合理、主要负责人和项目组成人员具有从业经验，得10分； 2.项目团队人员有职责分工，主要负责人和项目组成人员具有从业经验，得7分； 3.项目团队人员有职责分工，得4分； 4.项目团队人员职责分工及结构安排混乱，得1分； 5.未提供人员安排，得0分。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根据投标人针对本项目实施过程中可能出现的问题提供的应急预案详述，应急工作流程，应急措施等应急预案及措施等具体内容赋分： 1.应急方案内容完整科学，符合项目实际及需求，得5分； 2.应急方案具备，基本符合项目实际需求，得3分； 3.方案内容不完整，不符合项目实际需求，存在瑕疵，得1分； 4.未提供相关说明，得0分。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投标人2022年1月1日至今具有同类项目业绩（以合同为准，包含合同首页、关键内容页及签署页），每提供1份得2.5分，满分10分。标准相关、计量、检验检测、认证、质量管理、品牌培育、质量人才培育等方面均视为同类业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评分方法：P=10*Pmin/Pn 其中：Pmin：合格供应商投标报价中的最低价。Pn：第n个合格供应商的投标报价。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w:t>
            </w:r>
          </w:p>
        </w:tc>
        <w:tc>
          <w:tcPr>
            <w:tcW w:type="dxa" w:w="2492"/>
          </w:tcPr>
          <w:p>
            <w:pPr>
              <w:pStyle w:val="null3"/>
            </w:pPr>
            <w:r>
              <w:rPr>
                <w:rFonts w:ascii="仿宋_GB2312" w:hAnsi="仿宋_GB2312" w:cs="仿宋_GB2312" w:eastAsia="仿宋_GB2312"/>
              </w:rPr>
              <w:t>根据投标人对项目整体及重点难点的分析赋分： 1.对项目有充分的认识及了解，对项目实施过程中的重点难点，并提出科学合理的应对策略，得10分； 2.对项目整体分析具备，对重点难点有应对策略，得7分； 3.提供了相关分析，但内容简单，无应对策略，得4分； 4.相关分析或与实际不符，得1分； 5.未提供项目分析，得0分。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根据投标人对技术参数与性能指标响应情况赋分： 1.技术参数响应情况完全满足项目需求，得10分； 2.技术参数负偏离未超过2项（含2项），得5分； 3.技术参数负偏离超过2项，得0分。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质量技术攻关方案</w:t>
            </w:r>
          </w:p>
        </w:tc>
        <w:tc>
          <w:tcPr>
            <w:tcW w:type="dxa" w:w="2492"/>
          </w:tcPr>
          <w:p>
            <w:pPr>
              <w:pStyle w:val="null3"/>
            </w:pPr>
            <w:r>
              <w:rPr>
                <w:rFonts w:ascii="仿宋_GB2312" w:hAnsi="仿宋_GB2312" w:cs="仿宋_GB2312" w:eastAsia="仿宋_GB2312"/>
              </w:rPr>
              <w:t>根据投标人提供的质量技术攻关方案赋分： 1.方案紧密贴合工作实际需求，内容详尽全面，服务描述条理清晰，针对性极强，完全符合项目要求，得10分； 2.方案符合工作基本要求，整体框架较为完备，服务内容阐述较为明确，与项目需求保持一致，得8分； 3.方案与工作需求存在出入，完整性有待提升，服务内容描述不够详尽，未能充分满足项目要求，方案不具体或存在漏项，得6分； 4.方案存在严重缺陷，得3分； 5.未提供具体实施方案，得0分。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技术推广及品牌培育方案</w:t>
            </w:r>
          </w:p>
        </w:tc>
        <w:tc>
          <w:tcPr>
            <w:tcW w:type="dxa" w:w="2492"/>
          </w:tcPr>
          <w:p>
            <w:pPr>
              <w:pStyle w:val="null3"/>
            </w:pPr>
            <w:r>
              <w:rPr>
                <w:rFonts w:ascii="仿宋_GB2312" w:hAnsi="仿宋_GB2312" w:cs="仿宋_GB2312" w:eastAsia="仿宋_GB2312"/>
              </w:rPr>
              <w:t>根据投标人提供的技术推广及品牌培育方案赋分： 1.方案紧密贴合工作实际需求，内容详尽全面，服务描述条理清晰，针对性极强，完全符合项目要求，得10分； 2.方案符合工作基本要求，整体框架较为完备，服务内容阐述较为明确，与项目需求保持一致，得8分； 3.方案与工作需求存在出入，完整性有待提升，服务内容描述不够详尽，未能充分满足项目要求，方案不具体或存在漏项，得6分； 4.方案存在严重缺陷，得3分； 5.未提供具体实施方案，得0分。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报告编制方案</w:t>
            </w:r>
          </w:p>
        </w:tc>
        <w:tc>
          <w:tcPr>
            <w:tcW w:type="dxa" w:w="2492"/>
          </w:tcPr>
          <w:p>
            <w:pPr>
              <w:pStyle w:val="null3"/>
            </w:pPr>
            <w:r>
              <w:rPr>
                <w:rFonts w:ascii="仿宋_GB2312" w:hAnsi="仿宋_GB2312" w:cs="仿宋_GB2312" w:eastAsia="仿宋_GB2312"/>
              </w:rPr>
              <w:t>根据投标人针对本项目总结报告编制方案赋分： 1.报告编制方法科学，内容完整、格式规范，符合项目实际需求，得10分； 2.报告内容完整，格式规范，符合项目实际需求，得8分； 3.报告内容基本完整，基本符合项目实际需求，得6分； 4.报告内容不完整，不符合项目实际需求，存在瑕疵，得3分； 5.未提供相关说明，得0分。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根据投标人提供的进度计划、进度保障措施赋分。 1.方案措施科学、合理、针对性强，完全满足项目要求，得5分； 2.方案措施较合理、能满足项目要求，针对性基本符合项目要求，得3分； 3.方案措施不合理，无针对性措施，得1分； 4.未提供相关说明，得0分。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根据投标人提供的项目质量控制措施赋分： 1.工作质量控制严格精准，无论是质量工作的执行，还是质量工作分析，都具有严格的质量控制体系，得5分； 2.具备基本的工作质量保障方案，符合项目要求，得3分； 3.工作质量控制与本项目不具备相关性，得1分； 4.未提供质量措施方案的，得0分。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制度保障</w:t>
            </w:r>
          </w:p>
        </w:tc>
        <w:tc>
          <w:tcPr>
            <w:tcW w:type="dxa" w:w="2492"/>
          </w:tcPr>
          <w:p>
            <w:pPr>
              <w:pStyle w:val="null3"/>
            </w:pPr>
            <w:r>
              <w:rPr>
                <w:rFonts w:ascii="仿宋_GB2312" w:hAnsi="仿宋_GB2312" w:cs="仿宋_GB2312" w:eastAsia="仿宋_GB2312"/>
              </w:rPr>
              <w:t>根据投标人提供的项目内控制度赋分： 1.制度完善科学，能有效保障服务质量，得5分； 2.具备内控制度，内容简单，得3分； 3.内控制度不完善，得1分； 4.未提供相关制度，得0分。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根据投标人拟投入本项目的团队人员配备情况进行赋分： 1.投标人拟投入本项目的团队人员满足本项目实际需求，岗位职责分工明确、人员结构安排合理、主要负责人和项目组成人员具有从业经验，得10分； 2.项目团队人员有职责分工，主要负责人和项目组成人员具有从业经验，得7分； 3.项目团队人员有职责分工，得4分； 4.项目团队人员职责分工及结构安排混乱，得1分； 5.未提供人员安排，得0分。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根据投标人针对本项目实施过程中可能出现的问题提供的应急预案详述，应急工作流程，应急措施等应急预案及措施等具体内容赋分： 1.应急方案内容完整科学，符合项目实际及需求，得5分； 2.应急方案具备，基本符合项目实际需求，得3分； 3.方案内容不完整，不符合项目实际需求，存在瑕疵，得1分； 4.未提供相关说明，得0分。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投标人2022年1月1日至今具有同类项目业绩（以合同为准，包含合同首页、关键内容页及签署页），每提供1份得2.5分，满分10分。标准相关、计量、检验检测、认证、质量管理、品牌培育、质量人才培育等方面均视为同类业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评分方法：P=10*Pmin/Pn 其中：Pmin：合格供应商投标报价中的最低价。Pn：第n个合格供应商的投标报价。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w:t>
            </w:r>
          </w:p>
        </w:tc>
        <w:tc>
          <w:tcPr>
            <w:tcW w:type="dxa" w:w="2492"/>
          </w:tcPr>
          <w:p>
            <w:pPr>
              <w:pStyle w:val="null3"/>
            </w:pPr>
            <w:r>
              <w:rPr>
                <w:rFonts w:ascii="仿宋_GB2312" w:hAnsi="仿宋_GB2312" w:cs="仿宋_GB2312" w:eastAsia="仿宋_GB2312"/>
              </w:rPr>
              <w:t>根据投标人对项目整体及重点难点的分析赋分： 1.对项目有充分的认识及了解，对项目实施过程中的重点难点，并提出科学合理的应对策略，得10分； 2.对项目整体分析具备，对重点难点有应对策略，得7分； 3.提供了相关分析，但内容简单，无应对策略，得4分； 4.相关分析或与实际不符，得1分； 5.未提供项目分析，得0分。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根据投标人对技术参数与性能指标响应情况赋分： 1.技术参数响应情况完全满足项目需求，得10分； 2.技术参数负偏离未超过2项（含2项），得5分； 3.技术参数负偏离超过2项，得0分。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质量技术攻关方案</w:t>
            </w:r>
          </w:p>
        </w:tc>
        <w:tc>
          <w:tcPr>
            <w:tcW w:type="dxa" w:w="2492"/>
          </w:tcPr>
          <w:p>
            <w:pPr>
              <w:pStyle w:val="null3"/>
            </w:pPr>
            <w:r>
              <w:rPr>
                <w:rFonts w:ascii="仿宋_GB2312" w:hAnsi="仿宋_GB2312" w:cs="仿宋_GB2312" w:eastAsia="仿宋_GB2312"/>
              </w:rPr>
              <w:t>根据投标人提供的质量技术攻关方案赋分： 1.方案紧密贴合工作实际需求，内容详尽全面，服务描述条理清晰，针对性极强，完全符合项目要求，得10分； 2.方案符合工作基本要求，整体框架较为完备，服务内容阐述较为明确，与项目需求保持一致，得8分； 3.方案与工作需求存在出入，完整性有待提升，服务内容描述不够详尽，未能充分满足项目要求，方案不具体或存在漏项，得6分； 4.方案存在严重缺陷，得3分； 5.未提供具体实施方案，得0分。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质量基础设施提升方案</w:t>
            </w:r>
          </w:p>
        </w:tc>
        <w:tc>
          <w:tcPr>
            <w:tcW w:type="dxa" w:w="2492"/>
          </w:tcPr>
          <w:p>
            <w:pPr>
              <w:pStyle w:val="null3"/>
            </w:pPr>
            <w:r>
              <w:rPr>
                <w:rFonts w:ascii="仿宋_GB2312" w:hAnsi="仿宋_GB2312" w:cs="仿宋_GB2312" w:eastAsia="仿宋_GB2312"/>
              </w:rPr>
              <w:t>根据投标人提供的质量基础设施提升方案赋分： 1.方案紧密贴合工作实际需求，内容详尽全面，服务描述条理清晰，针对性极强，完全符合项目要求，得10分； 2.方案符合工作基本要求，整体框架较为完备，服务内容阐述较为明确，与项目需求保持一致，得8分； 3.方案与工作需求存在出入，完整性有待提升，服务内容描述不够详尽，未能充分满足项目要求，方案不具体或存在漏项，得6分； 4.方案存在严重缺陷，得3分； 5.未提供具体实施方案，得0分。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报告编制方案</w:t>
            </w:r>
          </w:p>
        </w:tc>
        <w:tc>
          <w:tcPr>
            <w:tcW w:type="dxa" w:w="2492"/>
          </w:tcPr>
          <w:p>
            <w:pPr>
              <w:pStyle w:val="null3"/>
            </w:pPr>
            <w:r>
              <w:rPr>
                <w:rFonts w:ascii="仿宋_GB2312" w:hAnsi="仿宋_GB2312" w:cs="仿宋_GB2312" w:eastAsia="仿宋_GB2312"/>
              </w:rPr>
              <w:t>根据投标人针对本项目总结报告编制方案赋分： 1.报告编制方法科学，内容完整、格式规范，符合项目实际需求，得10分； 2.报告内容完整，格式规范，符合项目实际需求，得8分； 3.报告内容基本完整，基本符合项目实际需求，得6分； 4.报告内容不完整，不符合项目实际需求，存在瑕疵，得3分； 5.未提供相关说明，得0分。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根据投标人提供的进度计划、进度保障措施赋分。 1.方案措施科学、合理、针对性强，完全满足项目要求，得5分； 2.方案措施较合理、能满足项目要求，针对性基本符合项目要求，得3分； 3.方案措施不合理，无针对性措施，得1分； 4.未提供相关说明，得0分。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根据投标人提供的项目质量控制措施赋分： 1.工作质量控制严格精准，无论是质量工作的执行，还是质量工作分析，都具有严格的质量控制体系，得5分； 2.具备基本的工作质量保障方案，符合项目要求，得3分； 3.工作质量控制与本项目不具备相关性，得1分； 4.未提供质量措施方案的，得0分。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制度保障</w:t>
            </w:r>
          </w:p>
        </w:tc>
        <w:tc>
          <w:tcPr>
            <w:tcW w:type="dxa" w:w="2492"/>
          </w:tcPr>
          <w:p>
            <w:pPr>
              <w:pStyle w:val="null3"/>
            </w:pPr>
            <w:r>
              <w:rPr>
                <w:rFonts w:ascii="仿宋_GB2312" w:hAnsi="仿宋_GB2312" w:cs="仿宋_GB2312" w:eastAsia="仿宋_GB2312"/>
              </w:rPr>
              <w:t>根据投标人提供的项目内控制度赋分： 1.制度完善科学，能有效保障服务质量，得5分； 2.具备内控制度，内容简单，得3分； 3.内控制度不完善，得1分； 4.未提供相关制度，得0分。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根据投标人拟投入本项目的团队人员配备情况进行赋分： 1.投标人拟投入本项目的团队人员满足本项目实际需求，岗位职责分工明确、人员结构安排合理、主要负责人和项目组成人员具有从业经验，得10分； 2.项目团队人员有职责分工，主要负责人和项目组成人员具有从业经验，得7分； 3.项目团队人员有职责分工，得4分； 4.项目团队人员职责分工及结构安排混乱，得1分； 5.未提供人员安排，得0分。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根据投标人针对本项目实施过程中可能出现的问题提供的应急预案详述，应急工作流程，应急措施等应急预案及措施等具体内容赋分： 1.应急方案内容完整科学，符合项目实际及需求，得5分； 2.应急方案具备，基本符合项目实际需求，得3分； 3.方案内容不完整，不符合项目实际需求，存在瑕疵，得1分； 4.未提供相关说明，得0分。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投标人2022年1月1日至今具有同类项目业绩（以合同为准，包含合同首页、关键内容页及签署页），每提供1份得2.5分，满分10分。标准相关、计量、检验检测、认证、质量管理、品牌培育、质量人才培育等方面均视为同类业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评分方法：P=10*Pmin/Pn 其中：Pmin：合格供应商投标报价中的最低价。Pn：第n个合格供应商的投标报价。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w:t>
            </w:r>
          </w:p>
        </w:tc>
        <w:tc>
          <w:tcPr>
            <w:tcW w:type="dxa" w:w="2492"/>
          </w:tcPr>
          <w:p>
            <w:pPr>
              <w:pStyle w:val="null3"/>
            </w:pPr>
            <w:r>
              <w:rPr>
                <w:rFonts w:ascii="仿宋_GB2312" w:hAnsi="仿宋_GB2312" w:cs="仿宋_GB2312" w:eastAsia="仿宋_GB2312"/>
              </w:rPr>
              <w:t>根据投标人对项目整体及重点难点的分析赋分： 1.对项目有充分的认识及了解，对项目实施过程中的重点难点，并提出科学合理的应对策略，得10分； 2.对项目整体分析具备，对重点难点有应对策略，得7分； 3.提供了相关分析，但内容简单，无应对策略，得4分； 4.相关分析或与实际不符，得1分； 5.未提供项目分析，得0分。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根据投标人对技术参数与性能指标响应情况赋分： 1.技术参数响应情况完全满足项目需求，得10分； 2.技术参数负偏离未超过2项（含2项），得5分； 3.技术参数负偏离超过2项，得0分。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质量基础设施提升方案</w:t>
            </w:r>
          </w:p>
        </w:tc>
        <w:tc>
          <w:tcPr>
            <w:tcW w:type="dxa" w:w="2492"/>
          </w:tcPr>
          <w:p>
            <w:pPr>
              <w:pStyle w:val="null3"/>
            </w:pPr>
            <w:r>
              <w:rPr>
                <w:rFonts w:ascii="仿宋_GB2312" w:hAnsi="仿宋_GB2312" w:cs="仿宋_GB2312" w:eastAsia="仿宋_GB2312"/>
              </w:rPr>
              <w:t>根据投标人提供的质量基础设施提升方案赋分： 1.方案紧密贴合工作实际需求，内容详尽全面，服务描述条理清晰，针对性极强，完全符合项目要求，得10分； 2.方案符合工作基本要求，整体框架较为完备，服务内容阐述较为明确，与项目需求保持一致，得8分； 3.方案与工作需求存在出入，完整性有待提升，服务内容描述不够详尽，未能充分满足项目要求，方案不具体或存在漏项，得6分； 4.方案存在严重缺陷，得3分； 5.未提供具体实施方案，得0分。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品牌培育方案</w:t>
            </w:r>
          </w:p>
        </w:tc>
        <w:tc>
          <w:tcPr>
            <w:tcW w:type="dxa" w:w="2492"/>
          </w:tcPr>
          <w:p>
            <w:pPr>
              <w:pStyle w:val="null3"/>
            </w:pPr>
            <w:r>
              <w:rPr>
                <w:rFonts w:ascii="仿宋_GB2312" w:hAnsi="仿宋_GB2312" w:cs="仿宋_GB2312" w:eastAsia="仿宋_GB2312"/>
              </w:rPr>
              <w:t>根据投标人提供的品牌培育方案赋分： 1.方案紧密贴合工作实际需求，内容详尽全面，服务描述条理清晰，针对性极强，完全符合项目要求，得10分； 2.方案符合工作基本要求，整体框架较为完备，服务内容阐述较为明确，与项目需求保持一致，得8分； 3.方案与工作需求存在出入，完整性有待提升，服务内容描述不够详尽，未能充分满足项目要求，方案不具体或存在漏项，得6分； 4.方案存在严重缺陷，得3分； 5.未提供具体实施方案，得0分。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报告编制方案</w:t>
            </w:r>
          </w:p>
        </w:tc>
        <w:tc>
          <w:tcPr>
            <w:tcW w:type="dxa" w:w="2492"/>
          </w:tcPr>
          <w:p>
            <w:pPr>
              <w:pStyle w:val="null3"/>
            </w:pPr>
            <w:r>
              <w:rPr>
                <w:rFonts w:ascii="仿宋_GB2312" w:hAnsi="仿宋_GB2312" w:cs="仿宋_GB2312" w:eastAsia="仿宋_GB2312"/>
              </w:rPr>
              <w:t>根据投标人针对本项目总结报告编制方案赋分： 1.报告编制方法科学，内容完整、格式规范，符合项目实际需求，得10分； 2.报告内容完整，格式规范，符合项目实际需求，得8分； 3.报告内容基本完整，基本符合项目实际需求，得6分； 4.报告内容不完整，不符合项目实际需求，存在瑕疵，得3分； 5.未提供相关说明，得0分。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根据投标人提供的进度计划、进度保障措施赋分。 1.方案措施科学、合理、针对性强，完全满足项目要求，得5分； 2.方案措施较合理、能满足项目要求，针对性基本符合项目要求，得3分； 3.方案措施不合理，无针对性措施，得1分； 4.未提供相关说明，得0分。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根据投标人提供的项目质量控制措施赋分： 1.工作质量控制严格精准，无论是质量工作的执行，还是质量工作分析，都具有严格的质量控制体系，得5分； 2.具备基本的工作质量保障方案，符合项目要求，得3分； 3.工作质量控制与本项目不具备相关性，得1分； 4.未提供质量措施方案的，得0分。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制度保障</w:t>
            </w:r>
          </w:p>
        </w:tc>
        <w:tc>
          <w:tcPr>
            <w:tcW w:type="dxa" w:w="2492"/>
          </w:tcPr>
          <w:p>
            <w:pPr>
              <w:pStyle w:val="null3"/>
            </w:pPr>
            <w:r>
              <w:rPr>
                <w:rFonts w:ascii="仿宋_GB2312" w:hAnsi="仿宋_GB2312" w:cs="仿宋_GB2312" w:eastAsia="仿宋_GB2312"/>
              </w:rPr>
              <w:t>根据投标人提供的项目内控制度赋分： 1.制度完善科学，能有效保障服务质量，得5分； 2.具备内控制度，内容简单，得3分； 3.内控制度不完善，得1分； 4.未提供相关制度，得0分。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根据投标人拟投入本项目的团队人员配备情况进行赋分： 1.投标人拟投入本项目的团队人员满足本项目实际需求，岗位职责分工明确、人员结构安排合理、主要负责人和项目组成人员具有从业经验，得10分； 2.项目团队人员有职责分工，主要负责人和项目组成人员具有从业经验，得7分； 3.项目团队人员有职责分工，得4分； 4.项目团队人员职责分工及结构安排混乱，得1分； 5.未提供人员安排，得0分。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根据投标人针对本项目实施过程中可能出现的问题提供的应急预案详述，应急工作流程，应急措施等应急预案及措施等具体内容赋分： 1.应急方案内容完整科学，符合项目实际及需求，得5分； 2.应急方案具备，基本符合项目实际需求，得3分； 3.方案内容不完整，不符合项目实际需求，存在瑕疵，得1分； 4.未提供相关说明，得0分。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投标人2022年1月1日至今具有同类项目业绩（以合同为准，包含合同首页、关键内容页及签署页），每提供1份得2.5分，满分10分。标准相关、计量、检验检测、认证、质量管理、品牌培育、质量人才培育等方面均视为同类业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评分方法：P=10*Pmin/Pn 其中：Pmin：合格供应商投标报价中的最低价。Pn：第n个合格供应商的投标报价。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w:t>
            </w:r>
          </w:p>
        </w:tc>
        <w:tc>
          <w:tcPr>
            <w:tcW w:type="dxa" w:w="2492"/>
          </w:tcPr>
          <w:p>
            <w:pPr>
              <w:pStyle w:val="null3"/>
            </w:pPr>
            <w:r>
              <w:rPr>
                <w:rFonts w:ascii="仿宋_GB2312" w:hAnsi="仿宋_GB2312" w:cs="仿宋_GB2312" w:eastAsia="仿宋_GB2312"/>
              </w:rPr>
              <w:t>根据投标人对项目整体及重点难点的分析赋分： 1.对项目有充分的认识及了解，对项目实施过程中的重点难点，并提出科学合理的应对策略，得10分； 2.对项目整体分析具备，对重点难点有应对策略，得7分； 3.提供了相关分析，但内容简单，无应对策略，得4分； 4.相关分析或与实际不符，得1分； 5.未提供项目分析，得0分。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根据投标人对技术参数与性能指标响应情况赋分： 1.技术参数响应情况完全满足项目需求，得10分； 2.技术参数负偏离未超过2项（含2项），得5分； 3.技术参数负偏离超过2项，得0分。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质量基础需求及政策分析研究方案</w:t>
            </w:r>
          </w:p>
        </w:tc>
        <w:tc>
          <w:tcPr>
            <w:tcW w:type="dxa" w:w="2492"/>
          </w:tcPr>
          <w:p>
            <w:pPr>
              <w:pStyle w:val="null3"/>
            </w:pPr>
            <w:r>
              <w:rPr>
                <w:rFonts w:ascii="仿宋_GB2312" w:hAnsi="仿宋_GB2312" w:cs="仿宋_GB2312" w:eastAsia="仿宋_GB2312"/>
              </w:rPr>
              <w:t>根据投标人提供的质量基础需求及政策分析研究方案赋分： 1.方案紧密贴合工作实际需求，内容详尽全面，服务描述条理清晰，针对性极强，完全符合项目要求，得10分； 2.方案符合工作基本要求，整体框架较为完备，服务内容阐述较为明确，与项目需求保持一致，得8分； 3.方案与工作需求存在出入，完整性有待提升，服务内容描述不够详尽，未能充分满足项目要求，方案不具体或存在漏项，得6分； 4.方案存在严重缺陷，得3分； 5.未提供具体实施方案，得0分。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技术培训方案</w:t>
            </w:r>
          </w:p>
        </w:tc>
        <w:tc>
          <w:tcPr>
            <w:tcW w:type="dxa" w:w="2492"/>
          </w:tcPr>
          <w:p>
            <w:pPr>
              <w:pStyle w:val="null3"/>
            </w:pPr>
            <w:r>
              <w:rPr>
                <w:rFonts w:ascii="仿宋_GB2312" w:hAnsi="仿宋_GB2312" w:cs="仿宋_GB2312" w:eastAsia="仿宋_GB2312"/>
              </w:rPr>
              <w:t>根据投标人提供的技术培训方案赋分： 1.方案紧密贴合工作实际需求，内容详尽全面，服务描述条理清晰，针对性极强，完全符合项目要求，得10分； 2.方案符合工作基本要求，整体框架较为完备，服务内容阐述较为明确，与项目需求保持一致，得8分； 3.方案与工作需求存在出入，完整性有待提升，服务内容描述不够详尽，未能充分满足项目要求，方案不具体或存在漏项，得6分； 4.方案存在严重缺陷，得3分； 5.未提供具体实施方案，得0分。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报告编制方案</w:t>
            </w:r>
          </w:p>
        </w:tc>
        <w:tc>
          <w:tcPr>
            <w:tcW w:type="dxa" w:w="2492"/>
          </w:tcPr>
          <w:p>
            <w:pPr>
              <w:pStyle w:val="null3"/>
            </w:pPr>
            <w:r>
              <w:rPr>
                <w:rFonts w:ascii="仿宋_GB2312" w:hAnsi="仿宋_GB2312" w:cs="仿宋_GB2312" w:eastAsia="仿宋_GB2312"/>
              </w:rPr>
              <w:t>根据投标人针对本项目总结报告编制方案赋分： 1.报告编制方法科学，内容完整、格式规范，符合项目实际需求，得10分； 2.报告内容完整，格式规范，符合项目实际需求，得8分； 3.报告内容基本完整，基本符合项目实际需求，得6分； 4.报告内容不完整，不符合项目实际需求，存在瑕疵，得3分； 5.未提供相关说明，得0分。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根据投标人提供的进度计划、进度保障措施赋分。 1.方案措施科学、合理、针对性强，完全满足项目要求，得5分； 2.方案措施较合理、能满足项目要求，针对性基本符合项目要求，得3分； 3.方案措施不合理，无针对性措施，得1分； 4.未提供相关说明，得0分。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根据投标人提供的项目质量控制措施赋分： 1.工作质量控制严格精准，无论是质量工作的执行，还是质量工作分析，都具有严格的质量控制体系，得5分； 2.具备基本的工作质量保障方案，符合项目要求，得3分； 3.工作质量控制与本项目不具备相关性，得1分； 4.未提供质量措施方案的，得0分。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制度保障</w:t>
            </w:r>
          </w:p>
        </w:tc>
        <w:tc>
          <w:tcPr>
            <w:tcW w:type="dxa" w:w="2492"/>
          </w:tcPr>
          <w:p>
            <w:pPr>
              <w:pStyle w:val="null3"/>
            </w:pPr>
            <w:r>
              <w:rPr>
                <w:rFonts w:ascii="仿宋_GB2312" w:hAnsi="仿宋_GB2312" w:cs="仿宋_GB2312" w:eastAsia="仿宋_GB2312"/>
              </w:rPr>
              <w:t>根据投标人提供的项目内控制度赋分： 1.制度完善科学，能有效保障服务质量，得5分； 2.具备内控制度，内容简单，得3分； 3.内控制度不完善，得1分； 4.未提供相关制度，得0分。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根据投标人拟投入本项目的团队人员配备情况进行赋分： 1.投标人拟投入本项目的团队人员满足本项目实际需求，岗位职责分工明确、人员结构安排合理、主要负责人和项目组成人员具有从业经验，得10分； 2.项目团队人员有职责分工，主要负责人和项目组成人员具有从业经验，得7分； 3.项目团队人员有职责分工，得4分； 4.项目团队人员职责分工及结构安排混乱，得1分； 5.未提供人员安排，得0分。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根据投标人针对本项目实施过程中可能出现的问题提供的应急预案详述，应急工作流程，应急措施等应急预案及措施等具体内容赋分： 1.应急方案内容完整科学，符合项目实际及需求，得5分； 2.应急方案具备，基本符合项目实际需求，得3分； 3.方案内容不完整，不符合项目实际需求，存在瑕疵，得1分； 4.未提供相关说明，得0分。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投标人2022年1月1日至今具有同类项目业绩（以合同为准，包含合同首页、关键内容页及签署页），每提供1份得2.5分，满分10分。标准相关、计量、检验检测、认证、质量管理、品牌培育、质量人才培育等方面均视为同类业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评分方法：P=10*Pmin/Pn 其中：Pmin：合格供应商投标报价中的最低价。Pn：第n个合格供应商的投标报价。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w:t>
            </w:r>
          </w:p>
        </w:tc>
        <w:tc>
          <w:tcPr>
            <w:tcW w:type="dxa" w:w="2492"/>
          </w:tcPr>
          <w:p>
            <w:pPr>
              <w:pStyle w:val="null3"/>
            </w:pPr>
            <w:r>
              <w:rPr>
                <w:rFonts w:ascii="仿宋_GB2312" w:hAnsi="仿宋_GB2312" w:cs="仿宋_GB2312" w:eastAsia="仿宋_GB2312"/>
              </w:rPr>
              <w:t>根据投标人对项目整体及重点难点的分析赋分： 1.对项目有充分的认识及了解，对项目实施过程中的重点难点，并提出科学合理的应对策略，得5分； 2.提供了相关分析，但内容简单，无应对策略，得3分； 3.相关分析或与实际不符，得1分； 4.未提供项目分析，得0分。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根据投标人对技术参数与性能指标响应情况赋分： 1.技术参数响应情况完全满足项目需求，得10分； 2.技术参数负偏离未超过2项（含2项），得5分； 3.技术参数负偏离超过2项，得0分。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产业调研方案</w:t>
            </w:r>
          </w:p>
        </w:tc>
        <w:tc>
          <w:tcPr>
            <w:tcW w:type="dxa" w:w="2492"/>
          </w:tcPr>
          <w:p>
            <w:pPr>
              <w:pStyle w:val="null3"/>
            </w:pPr>
            <w:r>
              <w:rPr>
                <w:rFonts w:ascii="仿宋_GB2312" w:hAnsi="仿宋_GB2312" w:cs="仿宋_GB2312" w:eastAsia="仿宋_GB2312"/>
              </w:rPr>
              <w:t>根据投标人提供的产业调研方案赋分： 1.方案紧密贴合工作实际需求，内容详尽全面，服务描述条理清晰，针对性极强，完全符合项目要求，得7分； 2.方案符合工作基本要求，整体框架较为完备，服务内容阐述较为明确，与项目需求保持一致，得5分； 3.方案与工作需求存在出入，完整性有待提升，服务内容描述不够详尽，未能充分满足项目要求，方案不具体或存在漏项，得3分； 4.方案存在严重缺陷，得1分； 5.未提供具体实施方案，得0分。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质量技术攻关方案</w:t>
            </w:r>
          </w:p>
        </w:tc>
        <w:tc>
          <w:tcPr>
            <w:tcW w:type="dxa" w:w="2492"/>
          </w:tcPr>
          <w:p>
            <w:pPr>
              <w:pStyle w:val="null3"/>
            </w:pPr>
            <w:r>
              <w:rPr>
                <w:rFonts w:ascii="仿宋_GB2312" w:hAnsi="仿宋_GB2312" w:cs="仿宋_GB2312" w:eastAsia="仿宋_GB2312"/>
              </w:rPr>
              <w:t>根据投标人提供的质量技术攻关方案赋分： 1.方案紧密贴合工作实际需求，内容详尽全面，服务描述条理清晰，针对性极强，完全符合项目要求，得7分； 2.方案符合工作基本要求，整体框架较为完备，服务内容阐述较为明确，与项目需求保持一致，得5分； 3.方案与工作需求存在出入，完整性有待提升，服务内容描述不够详尽，未能充分满足项目要求，方案不具体或存在漏项，得3分； 4.方案存在严重缺陷，得1分； 5.未提供具体实施方案，得0分。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质量基础设施提升方案</w:t>
            </w:r>
          </w:p>
        </w:tc>
        <w:tc>
          <w:tcPr>
            <w:tcW w:type="dxa" w:w="2492"/>
          </w:tcPr>
          <w:p>
            <w:pPr>
              <w:pStyle w:val="null3"/>
            </w:pPr>
            <w:r>
              <w:rPr>
                <w:rFonts w:ascii="仿宋_GB2312" w:hAnsi="仿宋_GB2312" w:cs="仿宋_GB2312" w:eastAsia="仿宋_GB2312"/>
              </w:rPr>
              <w:t>根据投标人提供的取得质量基础设施提升方案赋分： 1.方案紧密贴合工作实际需求，内容详尽全面，服务描述条理清晰，针对性极强，完全符合项目要求，得7分； 2.方案符合工作基本要求，整体框架较为完备，服务内容阐述较为明确，与项目需求保持一致，得5分； 3.方案与工作需求存在出入，完整性有待提升，服务内容描述不够详尽，未能充分满足项目要求，方案不具体或存在漏项，得3分； 4.方案存在严重缺陷，得1分； 5.未提供具体实施方案，得0分。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能力培训及成果推广方案</w:t>
            </w:r>
          </w:p>
        </w:tc>
        <w:tc>
          <w:tcPr>
            <w:tcW w:type="dxa" w:w="2492"/>
          </w:tcPr>
          <w:p>
            <w:pPr>
              <w:pStyle w:val="null3"/>
            </w:pPr>
            <w:r>
              <w:rPr>
                <w:rFonts w:ascii="仿宋_GB2312" w:hAnsi="仿宋_GB2312" w:cs="仿宋_GB2312" w:eastAsia="仿宋_GB2312"/>
              </w:rPr>
              <w:t>根据投标人提供的取得能力培训及成果推广方案赋分： 1.方案紧密贴合工作实际需求，内容详尽全面，服务描述条理清晰，针对性极强，完全符合项目要求，得7分； 2.方案符合工作基本要求，整体框架较为完备，服务内容阐述较为明确，与项目需求保持一致，得5分； 3.方案与工作需求存在出入，完整性有待提升，服务内容描述不够详尽，未能充分满足项目要求，方案不具体或存在漏项，得3分； 4.方案存在严重缺陷，得1分； 5.未提供具体实施方案，得0分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报告编制方案</w:t>
            </w:r>
          </w:p>
        </w:tc>
        <w:tc>
          <w:tcPr>
            <w:tcW w:type="dxa" w:w="2492"/>
          </w:tcPr>
          <w:p>
            <w:pPr>
              <w:pStyle w:val="null3"/>
            </w:pPr>
            <w:r>
              <w:rPr>
                <w:rFonts w:ascii="仿宋_GB2312" w:hAnsi="仿宋_GB2312" w:cs="仿宋_GB2312" w:eastAsia="仿宋_GB2312"/>
              </w:rPr>
              <w:t>根据投标人针对本项目总结报告编制方案赋分： 1.报告编制方法科学，内容完整、格式规范，符合项目实际需求，得7分； 2.报告内容完整，格式规范，符合项目实际需求，得5分； 3.报告内容基本完整，基本符合项目实际需求，得3分； 4.报告内容不完整，不符合项目实际需求，存在瑕疵，得1分； 5.未提供相关说明，得0分。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根据投标人提供的进度计划、进度保障措施赋分。 1.方案措施科学、合理、针对性强，完全满足项目要求，得5分； 2.方案措施较合理、能满足项目要求，针对性基本符合项目要求，得3分； 3.方案措施不合理，无针对性措施，得1分； 4.未提供相关说明，得0分。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根据投标人提供的项目质量控制措施赋分： 1.工作质量控制严格精准，无论是质量工作的执行，还是质量工作分析，都具有严格的质量控制体系，得5分； 2.具备基本的工作质量保障方案，符合项目要求，得3分； 3.工作质量控制与本项目不具备相关性，得1分； 4.未提供质量措施方案的，得0分。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制度保障</w:t>
            </w:r>
          </w:p>
        </w:tc>
        <w:tc>
          <w:tcPr>
            <w:tcW w:type="dxa" w:w="2492"/>
          </w:tcPr>
          <w:p>
            <w:pPr>
              <w:pStyle w:val="null3"/>
            </w:pPr>
            <w:r>
              <w:rPr>
                <w:rFonts w:ascii="仿宋_GB2312" w:hAnsi="仿宋_GB2312" w:cs="仿宋_GB2312" w:eastAsia="仿宋_GB2312"/>
              </w:rPr>
              <w:t>根据投标人提供的项目内控制度赋分： 1.制度完善科学，能有效保障服务质量，得5分； 2.具备内控制度，内容简单，得3分； 3.内控制度不完善，得1分； 4.未提供相关制度，得0分。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根据投标人拟投入本项目的团队人员配备情况进行赋分： 1.投标人拟投入本项目的团队人员满足本项目实际需求，岗位职责分工明确、人员结构安排合理、主要负责人和项目组成人员具有从业经验，得10分； 2.项目团队人员有职责分工，主要负责人和项目组成人员具有从业经验，得7分； 3.项目团队人员有职责分工，得4分； 4.项目团队人员职责分工及结构安排混乱，得1分； 5.未提供人员安排，得0分。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根据投标人针对本项目实施过程中可能出现的问题提供的应急预案详述，应急工作流程，应急措施等应急预案及措施等具体内容赋分： 1.应急方案内容完整科学，符合项目实际及需求，得5分； 2.应急方案具备，基本符合项目实际需求，得3分； 3.方案内容不完整，不符合项目实际需求，存在瑕疵，得1分； 4.未提供相关说明，得0分。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投标人2022年1月1日至今具有同类项目业绩（以合同为准，包含合同首页、关键内容页及签署页），每提供1份得2.5分，满分10分。标准相关、计量、检验检测、认证、质量管理、品牌培育、质量人才培育等方面均视为同类业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评分方法：P=10*Pmin/Pn 其中：Pmin：合格供应商投标报价中的最低价。Pn：第n个合格供应商的投标报价。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w:t>
            </w:r>
          </w:p>
        </w:tc>
        <w:tc>
          <w:tcPr>
            <w:tcW w:type="dxa" w:w="2492"/>
          </w:tcPr>
          <w:p>
            <w:pPr>
              <w:pStyle w:val="null3"/>
            </w:pPr>
            <w:r>
              <w:rPr>
                <w:rFonts w:ascii="仿宋_GB2312" w:hAnsi="仿宋_GB2312" w:cs="仿宋_GB2312" w:eastAsia="仿宋_GB2312"/>
              </w:rPr>
              <w:t>根据投标人对项目整体及重点难点的分析赋分： 1.对项目有充分的认识及了解，对项目实施过程中的重点难点，并提出科学合理的应对策略，得10分； 2.对项目整体分析具备，对重点难点有应对策略，得7分； 3.提供了相关分析，但内容简单，无应对策略，得4分； 4.相关分析或与实际不符，得1分； 5.未提供项目分析，得0分。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根据投标人对技术参数与性能指标响应情况赋分： 1.技术参数响应情况完全满足项目需求，得10分； 2.技术参数负偏离未超过2项（含2项），得5分； 3.技术参数负偏离超过2项，得0分。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质量技术设施提升 方案</w:t>
            </w:r>
          </w:p>
        </w:tc>
        <w:tc>
          <w:tcPr>
            <w:tcW w:type="dxa" w:w="2492"/>
          </w:tcPr>
          <w:p>
            <w:pPr>
              <w:pStyle w:val="null3"/>
            </w:pPr>
            <w:r>
              <w:rPr>
                <w:rFonts w:ascii="仿宋_GB2312" w:hAnsi="仿宋_GB2312" w:cs="仿宋_GB2312" w:eastAsia="仿宋_GB2312"/>
              </w:rPr>
              <w:t>根据投标人提供的质量技术设施提升方案赋分： 1.方案紧密贴合工作实际需求，内容详尽全面，服务描述条理清晰，针对性极强，完全符合项目要求，得10分； 2.方案符合工作基本要求，整体框架较为完备，服务内容阐述较为明确，与项目需求保持一致，得8分； 3.方案与工作需求存在出入，完整性有待提升，服务内容描述不够详尽，未能充分满足项目要求，方案不具体或存在漏项，得6分； 4.方案存在严重缺陷，得3分； 5.未提供具体实施方案，得0分。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人才培训及企业帮扶方案</w:t>
            </w:r>
          </w:p>
        </w:tc>
        <w:tc>
          <w:tcPr>
            <w:tcW w:type="dxa" w:w="2492"/>
          </w:tcPr>
          <w:p>
            <w:pPr>
              <w:pStyle w:val="null3"/>
            </w:pPr>
            <w:r>
              <w:rPr>
                <w:rFonts w:ascii="仿宋_GB2312" w:hAnsi="仿宋_GB2312" w:cs="仿宋_GB2312" w:eastAsia="仿宋_GB2312"/>
              </w:rPr>
              <w:t>根据投标人提供的人才培训及企业帮扶方案赋分： 1.方案紧密贴合工作实际需求，内容详尽全面，服务描述条理清晰，针对性极强，完全符合项目要求，得10分； 2.方案符合工作基本要求，整体框架较为完备，服务内容阐述较为明确，与项目需求保持一致，得8分； 3.方案与工作需求存在出入，完整性有待提升，服务内容描述不够详尽，未能充分满足项目要求，方案不具体或存在漏项，得6分； 4.方案存在严重缺陷，得3分； 5.未提供具体实施方案，得0分。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报告编制方案</w:t>
            </w:r>
          </w:p>
        </w:tc>
        <w:tc>
          <w:tcPr>
            <w:tcW w:type="dxa" w:w="2492"/>
          </w:tcPr>
          <w:p>
            <w:pPr>
              <w:pStyle w:val="null3"/>
            </w:pPr>
            <w:r>
              <w:rPr>
                <w:rFonts w:ascii="仿宋_GB2312" w:hAnsi="仿宋_GB2312" w:cs="仿宋_GB2312" w:eastAsia="仿宋_GB2312"/>
              </w:rPr>
              <w:t>根据投标人针对本项目总结报告编制方案赋分： 1.报告编制方法科学，内容完整、格式规范，符合项目实际需求，得10分； 2.报告内容完整，格式规范，符合项目实际需求，得8分； 3.报告内容基本完整，基本符合项目实际需求，得6分； 4.报告内容不完整，不符合项目实际需求，存在瑕疵，得3分； 5.未提供相关说明，得0分。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根据投标人提供的进度计划、进度保障措施赋分。 1.方案措施科学、合理、针对性强，完全满足项目要求，得5分； 2.方案措施较合理、能满足项目要求，针对性基本符合项目要求，得3分； 3.方案措施不合理，无针对性措施，得1分； 4.未提供相关说明，得0分。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根据投标人提供的项目质量控制措施赋分： 1.工作质量控制严格精准，无论是质量工作的执行，还是质量工作分析，都具有严格的质量控制体系，得5分； 2.具备基本的工作质量保障方案，符合项目要求，得3分； 3.工作质量控制与本项目不具备相关性，得1分； 4.未提供质量措施方案的，得0分。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制度保障</w:t>
            </w:r>
          </w:p>
        </w:tc>
        <w:tc>
          <w:tcPr>
            <w:tcW w:type="dxa" w:w="2492"/>
          </w:tcPr>
          <w:p>
            <w:pPr>
              <w:pStyle w:val="null3"/>
            </w:pPr>
            <w:r>
              <w:rPr>
                <w:rFonts w:ascii="仿宋_GB2312" w:hAnsi="仿宋_GB2312" w:cs="仿宋_GB2312" w:eastAsia="仿宋_GB2312"/>
              </w:rPr>
              <w:t>根据投标人提供的项目内控制度赋分： 1.制度完善科学，能有效保障服务质量，得5分； 2.具备内控制度，内容简单，得3分； 3.内控制度不完善，得1分； 4.未提供相关制度，得0分。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根据投标人拟投入本项目的团队人员配备情况进行赋分： 1.投标人拟投入本项目的团队人员满足本项目实际需求，岗位职责分工明确、人员结构安排合理、主要负责人和项目组成人员具有从业经验，得10分； 2.项目团队人员有职责分工，主要负责人和项目组成人员具有从业经验，得7分； 3.项目团队人员有职责分工，得4分； 4.项目团队人员职责分工及结构安排混乱，得1分； 5.未提供人员安排，得0分。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根据投标人针对本项目实施过程中可能出现的问题提供的应急预案详述，应急工作流程，应急措施等应急预案及措施等具体内容赋分： 1.应急方案内容完整科学，符合项目实际及需求，得5分； 2.应急方案具备，基本符合项目实际需求，得3分； 3.方案内容不完整，不符合项目实际需求，存在瑕疵，得1分； 4.未提供相关说明，得0分。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投标人2022年1月1日至今具有同类项目业绩（以合同为准，包含合同首页、关键内容页及签署页），每提供1份得2.5分，满分10分。标准相关、计量、检验检测、认证、质量管理、品牌培育、质量人才培育等方面均视为同类业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评分方法：P=10*Pmin/Pn 其中：Pmin：合格供应商投标报价中的最低价。Pn：第n个合格供应商的投标报价。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w:t>
            </w:r>
          </w:p>
        </w:tc>
        <w:tc>
          <w:tcPr>
            <w:tcW w:type="dxa" w:w="2492"/>
          </w:tcPr>
          <w:p>
            <w:pPr>
              <w:pStyle w:val="null3"/>
            </w:pPr>
            <w:r>
              <w:rPr>
                <w:rFonts w:ascii="仿宋_GB2312" w:hAnsi="仿宋_GB2312" w:cs="仿宋_GB2312" w:eastAsia="仿宋_GB2312"/>
              </w:rPr>
              <w:t>根据投标人对项目整体及重点难点的分析赋分： 1.对项目有充分的认识及了解，对项目实施过程中的重点难点，并提出科学合理的应对策略，得10分； 2.对项目整体分析具备，对重点难点有应对策略，得7分； 3.提供了相关分析，但内容简单，无应对策略，得4分； 4.相关分析或与实际不符，得1分； 5.未提供项目分析，得0分。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根据投标人对技术参数与性能指标响应情况赋分： 1.技术参数响应情况完全满足项目需求，得10分； 2.技术参数负偏离未超过2项（含2项），得5分； 3.技术参数负偏离超过2项，得0分。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质量技术攻关方案</w:t>
            </w:r>
          </w:p>
        </w:tc>
        <w:tc>
          <w:tcPr>
            <w:tcW w:type="dxa" w:w="2492"/>
          </w:tcPr>
          <w:p>
            <w:pPr>
              <w:pStyle w:val="null3"/>
            </w:pPr>
            <w:r>
              <w:rPr>
                <w:rFonts w:ascii="仿宋_GB2312" w:hAnsi="仿宋_GB2312" w:cs="仿宋_GB2312" w:eastAsia="仿宋_GB2312"/>
              </w:rPr>
              <w:t>根据投标人提供的质量技术攻关方案赋分： 1.方案紧密贴合工作实际需求，内容详尽全面，服务描述条理清晰，针对性极强，完全符合项目要求，得10分； 2.方案符合工作基本要求，整体框架较为完备，服务内容阐述较为明确，与项目需求保持一致，得8分； 3.方案与工作需求存在出入，完整性有待提升，服务内容描述不够详尽，未能充分满足项目要求，方案不具体或存在漏项，得6分； 4.方案存在严重缺陷，得3分； 5.未提供具体实施方案，得0分。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人才培养、品牌培育方案</w:t>
            </w:r>
          </w:p>
        </w:tc>
        <w:tc>
          <w:tcPr>
            <w:tcW w:type="dxa" w:w="2492"/>
          </w:tcPr>
          <w:p>
            <w:pPr>
              <w:pStyle w:val="null3"/>
            </w:pPr>
            <w:r>
              <w:rPr>
                <w:rFonts w:ascii="仿宋_GB2312" w:hAnsi="仿宋_GB2312" w:cs="仿宋_GB2312" w:eastAsia="仿宋_GB2312"/>
              </w:rPr>
              <w:t>根据投标人提供的人才培养、品牌培育方案赋分： 1.方案紧密贴合工作实际需求，内容详尽全面，服务描述条理清晰，针对性极强，完全符合项目要求，得10分； 2.方案符合工作基本要求，整体框架较为完备，服务内容阐述较为明确，与项目需求保持一致，得8分； 3.方案与工作需求存在出入，完整性有待提升，服务内容描述不够详尽，未能充分满足项目要求，方案不具体或存在漏项，得6分； 4.方案存在严重缺陷，得3分； 5.未提供具体实施方案，得0分。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报告编制方案</w:t>
            </w:r>
          </w:p>
        </w:tc>
        <w:tc>
          <w:tcPr>
            <w:tcW w:type="dxa" w:w="2492"/>
          </w:tcPr>
          <w:p>
            <w:pPr>
              <w:pStyle w:val="null3"/>
            </w:pPr>
            <w:r>
              <w:rPr>
                <w:rFonts w:ascii="仿宋_GB2312" w:hAnsi="仿宋_GB2312" w:cs="仿宋_GB2312" w:eastAsia="仿宋_GB2312"/>
              </w:rPr>
              <w:t>根据投标人针对本项目总结报告编制方案赋分： 1.报告编制方法科学，内容完整、格式规范，符合项目实际需求，得10分； 2.报告内容完整，格式规范，符合项目实际需求，得8分； 3.报告内容基本完整，基本符合项目实际需求，得6分； 4.报告内容不完整，不符合项目实际需求，存在瑕疵，得3分； 5.未提供相关说明，得0分。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根据投标人提供的进度计划、进度保障措施赋分。 1.方案措施科学、合理、针对性强，完全满足项目要求，得5分； 2.方案措施较合理、能满足项目要求，针对性基本符合项目要求，得3分； 3.方案措施不合理，无针对性措施，得1分； 4.未提供相关说明，得0分。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根据投标人提供的项目质量控制措施赋分： 1.工作质量控制严格精准，无论是质量工作的执行，还是质量工作分析，都具有严格的质量控制体系，得5分； 2.具备基本的工作质量保障方案，符合项目要求，得3分； 3.工作质量控制与本项目不具备相关性，得1分； 4.未提供质量措施方案的，得0分。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制度保障</w:t>
            </w:r>
          </w:p>
        </w:tc>
        <w:tc>
          <w:tcPr>
            <w:tcW w:type="dxa" w:w="2492"/>
          </w:tcPr>
          <w:p>
            <w:pPr>
              <w:pStyle w:val="null3"/>
            </w:pPr>
            <w:r>
              <w:rPr>
                <w:rFonts w:ascii="仿宋_GB2312" w:hAnsi="仿宋_GB2312" w:cs="仿宋_GB2312" w:eastAsia="仿宋_GB2312"/>
              </w:rPr>
              <w:t>根据投标人提供的项目内控制度赋分： 1.制度完善科学，能有效保障服务质量，得5分； 2.具备内控制度，内容简单，得3分； 3.内控制度不完善，得1分； 4.未提供相关制度，得0分。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根据投标人拟投入本项目的团队人员配备情况进行赋分： 1.投标人拟投入本项目的团队人员满足本项目实际需求，岗位职责分工明确、人员结构安排合理、主要负责人和项目组成人员具有从业经验，得10分； 2.项目团队人员有职责分工，主要负责人和项目组成人员具有从业经验，得7分； 3.项目团队人员有职责分工，得4分； 4.项目团队人员职责分工及结构安排混乱，得1分； 5.未提供人员安排，得0分。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根据投标人针对本项目实施过程中可能出现的问题提供的应急预案详述，应急工作流程，应急措施等应急预案及措施等具体内容赋分： 1.应急方案内容完整科学，符合项目实际及需求，得5分； 2.应急方案具备，基本符合项目实际需求，得3分； 3.方案内容不完整，不符合项目实际需求，存在瑕疵，得1分； 4.未提供相关说明，得0分。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投标人2022年1月1日至今具有同类项目业绩（以合同为准，包含合同首页、关键内容页及签署页），每提供1份得2.5分，满分10分。标准相关、计量、检验检测、认证、质量管理、品牌培育、质量人才培育等方面均视为同类业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评分方法：P=10*Pmin/Pn 其中：Pmin：合格供应商投标报价中的最低价。Pn：第n个合格供应商的投标报价。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w:t>
            </w:r>
          </w:p>
        </w:tc>
        <w:tc>
          <w:tcPr>
            <w:tcW w:type="dxa" w:w="2492"/>
          </w:tcPr>
          <w:p>
            <w:pPr>
              <w:pStyle w:val="null3"/>
            </w:pPr>
            <w:r>
              <w:rPr>
                <w:rFonts w:ascii="仿宋_GB2312" w:hAnsi="仿宋_GB2312" w:cs="仿宋_GB2312" w:eastAsia="仿宋_GB2312"/>
              </w:rPr>
              <w:t>根据投标人对项目整体及重点难点的分析赋分： 1.对项目有充分的认识及了解，对项目实施过程中的重点难点，并提出科学合理的应对策略，得10分； 2.对项目整体分析具备，对重点难点有应对策略，得7分； 3.提供了相关分析，但内容简单，无应对策略，得4分； 4.相关分析或与实际不符，得1分； 5.未提供项目分析，得0分。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根据投标人对技术参数与性能指标响应情况赋分： 1.技术参数响应情况完全满足项目需求，得10分； 2.技术参数负偏离未超过2项（含2项），得5分； 3.技术参数负偏离超过2项，得0分。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质量技术攻关方案</w:t>
            </w:r>
          </w:p>
        </w:tc>
        <w:tc>
          <w:tcPr>
            <w:tcW w:type="dxa" w:w="2492"/>
          </w:tcPr>
          <w:p>
            <w:pPr>
              <w:pStyle w:val="null3"/>
            </w:pPr>
            <w:r>
              <w:rPr>
                <w:rFonts w:ascii="仿宋_GB2312" w:hAnsi="仿宋_GB2312" w:cs="仿宋_GB2312" w:eastAsia="仿宋_GB2312"/>
              </w:rPr>
              <w:t>根据投标人提供的质量技术攻关方案赋分： 1.方案紧密贴合工作实际需求，内容详尽全面，服务描述条理清晰，针对性极强，完全符合项目要求，得10分； 2.方案符合工作基本要求，整体框架较为完备，服务内容阐述较为明确，与项目需求保持一致，得8分； 3.方案与工作需求存在出入，完整性有待提升，服务内容描述不够详尽，未能充分满足项目要求，方案不具体或存在漏项，得6分； 4.方案存在严重缺陷，得3分； 5.未提供具体实施方案，得0分。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质量管理、品牌培育方案</w:t>
            </w:r>
          </w:p>
        </w:tc>
        <w:tc>
          <w:tcPr>
            <w:tcW w:type="dxa" w:w="2492"/>
          </w:tcPr>
          <w:p>
            <w:pPr>
              <w:pStyle w:val="null3"/>
            </w:pPr>
            <w:r>
              <w:rPr>
                <w:rFonts w:ascii="仿宋_GB2312" w:hAnsi="仿宋_GB2312" w:cs="仿宋_GB2312" w:eastAsia="仿宋_GB2312"/>
              </w:rPr>
              <w:t>根据投标人提供的质量管理、品牌培育方案赋分： 1.方案紧密贴合工作实际需求，内容详尽全面，服务描述条理清晰，针对性极强，完全符合项目要求，得10分； 2.方案符合工作基本要求，整体框架较为完备，服务内容阐述较为明确，与项目需求保持一致，得8分； 3.方案与工作需求存在出入，完整性有待提升，服务内容描述不够详尽，未能充分满足项目要求，方案不具体或存在漏项，得6分； 4.方案存在严重缺陷，得3分； 5.未提供具体实施方案，得0分。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报告编制方案</w:t>
            </w:r>
          </w:p>
        </w:tc>
        <w:tc>
          <w:tcPr>
            <w:tcW w:type="dxa" w:w="2492"/>
          </w:tcPr>
          <w:p>
            <w:pPr>
              <w:pStyle w:val="null3"/>
            </w:pPr>
            <w:r>
              <w:rPr>
                <w:rFonts w:ascii="仿宋_GB2312" w:hAnsi="仿宋_GB2312" w:cs="仿宋_GB2312" w:eastAsia="仿宋_GB2312"/>
              </w:rPr>
              <w:t>根据投标人针对本项目总结报告编制方案赋分： 1.报告编制方法科学，内容完整、格式规范，符合项目实际需求，得10分； 2.报告内容完整，格式规范，符合项目实际需求，得8分； 3.报告内容基本完整，基本符合项目实际需求，得6分； 4.报告内容不完整，不符合项目实际需求，存在瑕疵，得3分； 5.未提供相关说明，得0分。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根据投标人提供的进度计划、进度保障措施赋分。 1.方案措施科学、合理、针对性强，完全满足项目要求，得5分； 2.方案措施较合理、能满足项目要求，针对性基本符合项目要求，得3分； 3.方案措施不合理，无针对性措施，得1分； 4.未提供相关说明，得0分。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根据投标人提供的项目质量控制措施赋分： 1.工作质量控制严格精准，无论是质量工作的执行，还是质量工作分析，都具有严格的质量控制体系，得5分； 2.具备基本的工作质量保障方案，符合项目要求，得3分； 3.工作质量控制与本项目不具备相关性，得1分； 4.未提供质量措施方案的，得0分。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制度保障</w:t>
            </w:r>
          </w:p>
        </w:tc>
        <w:tc>
          <w:tcPr>
            <w:tcW w:type="dxa" w:w="2492"/>
          </w:tcPr>
          <w:p>
            <w:pPr>
              <w:pStyle w:val="null3"/>
            </w:pPr>
            <w:r>
              <w:rPr>
                <w:rFonts w:ascii="仿宋_GB2312" w:hAnsi="仿宋_GB2312" w:cs="仿宋_GB2312" w:eastAsia="仿宋_GB2312"/>
              </w:rPr>
              <w:t>根据投标人提供的项目内控制度赋分： 1.制度完善科学，能有效保障服务质量，得5分； 2.具备内控制度，内容简单，得3分； 3.内控制度不完善，得1分； 4.未提供相关制度，得0分。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根据投标人拟投入本项目的团队人员配备情况进行赋分： 1.投标人拟投入本项目的团队人员满足本项目实际需求，岗位职责分工明确、人员结构安排合理、主要负责人和项目组成人员具有从业经验，得10分； 2.项目团队人员有职责分工，主要负责人和项目组成人员具有从业经验，得7分； 3.项目团队人员有职责分工，得4分； 4.项目团队人员职责分工及结构安排混乱，得1分； 5.未提供人员安排，得0分。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根据投标人针对本项目实施过程中可能出现的问题提供的应急预案详述，应急工作流程，应急措施等应急预案及措施等具体内容赋分： 1.应急方案内容完整科学，符合项目实际及需求，得5分； 2.应急方案具备，基本符合项目实际需求，得3分； 3.方案内容不完整，不符合项目实际需求，存在瑕疵，得1分； 4.未提供相关说明，得0分。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投标人2022年1月1日至今具有同类项目业绩（以合同为准，包含合同首页、关键内容页及签署页），每提供1份得2.5分，满分10分。标准相关、计量、检验检测、认证、质量管理、品牌培育、质量人才培育等方面均视为同类业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评分方法：P=10*Pmin/Pn 其中：Pmin：合格供应商投标报价中的最低价。Pn：第n个合格供应商的投标报价。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w:t>
            </w:r>
          </w:p>
        </w:tc>
        <w:tc>
          <w:tcPr>
            <w:tcW w:type="dxa" w:w="2492"/>
          </w:tcPr>
          <w:p>
            <w:pPr>
              <w:pStyle w:val="null3"/>
            </w:pPr>
            <w:r>
              <w:rPr>
                <w:rFonts w:ascii="仿宋_GB2312" w:hAnsi="仿宋_GB2312" w:cs="仿宋_GB2312" w:eastAsia="仿宋_GB2312"/>
              </w:rPr>
              <w:t>根据投标人对项目整体及重点难点的分析赋分： 1.对项目有充分的认识及了解，对项目实施过程中的重点难点，并提出科学合理的应对策略，得10分； 2.对项目整体分析具备，对重点难点有应对策略，得7分； 3.提供了相关分析，但内容简单，无应对策略，得4分； 4.相关分析或与实际不符，得1分； 5.未提供项目分析，得0分。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根据投标人对技术参数与性能指标响应情况赋分： 1.技术参数响应情况完全满足项目需求，得10分； 2.技术参数负偏离未超过2项（含2项），得5分； 3.技术参数负偏离超过2项，得0分。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质量基础建设方案</w:t>
            </w:r>
          </w:p>
        </w:tc>
        <w:tc>
          <w:tcPr>
            <w:tcW w:type="dxa" w:w="2492"/>
          </w:tcPr>
          <w:p>
            <w:pPr>
              <w:pStyle w:val="null3"/>
            </w:pPr>
            <w:r>
              <w:rPr>
                <w:rFonts w:ascii="仿宋_GB2312" w:hAnsi="仿宋_GB2312" w:cs="仿宋_GB2312" w:eastAsia="仿宋_GB2312"/>
              </w:rPr>
              <w:t>根据投标人提供的质量基础建设方案赋分： 1.方案紧密贴合工作实际需求，内容详尽全面，服务描述条理清晰，针对性极强，完全符合项目要求，得10分； 2.方案符合工作基本要求，整体框架较为完备，服务内容阐述较为明确，与项目需求保持一致，得8分； 3.方案与工作需求存在出入，完整性有待提升，服务内容描述不够详尽，未能充分满足项目要求，方案不具体或存在漏项，得6分； 4.方案存在严重缺陷，得3分； 5.未提供具体实施方案，得0分。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品牌培育方案</w:t>
            </w:r>
          </w:p>
        </w:tc>
        <w:tc>
          <w:tcPr>
            <w:tcW w:type="dxa" w:w="2492"/>
          </w:tcPr>
          <w:p>
            <w:pPr>
              <w:pStyle w:val="null3"/>
            </w:pPr>
            <w:r>
              <w:rPr>
                <w:rFonts w:ascii="仿宋_GB2312" w:hAnsi="仿宋_GB2312" w:cs="仿宋_GB2312" w:eastAsia="仿宋_GB2312"/>
              </w:rPr>
              <w:t>根据投标人提供的品牌培育方案赋分： 1.方案紧密贴合工作实际需求，内容详尽全面，服务描述条理清晰，针对性极强，完全符合项目要求，得10分； 2.方案符合工作基本要求，整体框架较为完备，服务内容阐述较为明确，与项目需求保持一致，得8分； 3.方案与工作需求存在出入，完整性有待提升，服务内容描述不够详尽，未能充分满足项目要求，方案不具体或存在漏项，得6分； 4.方案存在严重缺陷，得3分； 5.未提供具体实施方案，得0分。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报告编制方案</w:t>
            </w:r>
          </w:p>
        </w:tc>
        <w:tc>
          <w:tcPr>
            <w:tcW w:type="dxa" w:w="2492"/>
          </w:tcPr>
          <w:p>
            <w:pPr>
              <w:pStyle w:val="null3"/>
            </w:pPr>
            <w:r>
              <w:rPr>
                <w:rFonts w:ascii="仿宋_GB2312" w:hAnsi="仿宋_GB2312" w:cs="仿宋_GB2312" w:eastAsia="仿宋_GB2312"/>
              </w:rPr>
              <w:t>根据投标人针对本项目总结报告编制方案赋分： 1.报告编制方法科学，内容完整、格式规范，符合项目实际需求，得10分； 2.报告内容完整，格式规范，符合项目实际需求，得8分； 3.报告内容基本完整，基本符合项目实际需求，得6分； 4.报告内容不完整，不符合项目实际需求，存在瑕疵，得3分； 5.未提供相关说明，得0分。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根据投标人提供的进度计划、进度保障措施赋分。 1.方案措施科学、合理、针对性强，完全满足项目要求，得5分； 2.方案措施较合理、能满足项目要求，针对性基本符合项目要求，得3分； 3.方案措施不合理，无针对性措施，得1分； 4.未提供相关说明，得0分。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根据投标人提供的项目质量控制措施赋分： 1.工作质量控制严格精准，无论是质量工作的执行，还是质量工作分析，都具有严格的质量控制体系，得5分； 2.具备基本的工作质量保障方案，符合项目要求，得3分； 3.工作质量控制与本项目不具备相关性，得1分； 4.未提供质量措施方案的，得0分。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制度保障</w:t>
            </w:r>
          </w:p>
        </w:tc>
        <w:tc>
          <w:tcPr>
            <w:tcW w:type="dxa" w:w="2492"/>
          </w:tcPr>
          <w:p>
            <w:pPr>
              <w:pStyle w:val="null3"/>
            </w:pPr>
            <w:r>
              <w:rPr>
                <w:rFonts w:ascii="仿宋_GB2312" w:hAnsi="仿宋_GB2312" w:cs="仿宋_GB2312" w:eastAsia="仿宋_GB2312"/>
              </w:rPr>
              <w:t>根据投标人提供的项目内控制度赋分： 1.制度完善科学，能有效保障服务质量，得5分； 2.具备内控制度，内容简单，得3分； 3.内控制度不完善，得1分； 4.未提供相关制度，得0分。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根据投标人拟投入本项目的团队人员配备情况进行赋分： 1.投标人拟投入本项目的团队人员满足本项目实际需求，岗位职责分工明确、人员结构安排合理、主要负责人和项目组成人员具有从业经验，得10分； 2.项目团队人员有职责分工，主要负责人和项目组成人员具有从业经验，得7分； 3.项目团队人员有职责分工，得4分； 4.项目团队人员职责分工及结构安排混乱，得1分； 5.未提供人员安排，得0分。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根据投标人针对本项目实施过程中可能出现的问题提供的应急预案详述，应急工作流程，应急措施等应急预案及措施等具体内容赋分： 1.应急方案内容完整科学，符合项目实际及需求，得5分； 2.应急方案具备，基本符合项目实际需求，得3分； 3.方案内容不完整，不符合项目实际需求，存在瑕疵，得1分； 4.未提供相关说明，得0分。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投标人2022年1月1日至今具有同类项目业绩（以合同为准，包含合同首页、关键内容页及签署页），每提供1份得2.5分，满分10分。标准相关、计量、检验检测、认证、质量管理、品牌培育、质量人才培育等方面均视为同类业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评分方法：P=10*Pmin/Pn 其中：Pmin：合格供应商投标报价中的最低价。Pn：第n个合格供应商的投标报价。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w:t>
            </w:r>
          </w:p>
        </w:tc>
        <w:tc>
          <w:tcPr>
            <w:tcW w:type="dxa" w:w="2492"/>
          </w:tcPr>
          <w:p>
            <w:pPr>
              <w:pStyle w:val="null3"/>
            </w:pPr>
            <w:r>
              <w:rPr>
                <w:rFonts w:ascii="仿宋_GB2312" w:hAnsi="仿宋_GB2312" w:cs="仿宋_GB2312" w:eastAsia="仿宋_GB2312"/>
              </w:rPr>
              <w:t>根据投标人对项目整体及重点难点的分析赋分： 1.对项目有充分的认识及了解，对项目实施过程中的重点难点，并提出科学合理的应对策略，得10分； 2.对项目整体分析具备，对重点难点有应对策略，得7分； 3.提供了相关分析，但内容简单，无应对策略，得4分； 4.相关分析或与实际不符，得1分； 5.未提供项目分析，得0分。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根据投标人对技术参数与性能指标响应情况赋分： 1.技术参数响应情况完全满足项目需求，得10分； 2.技术参数负偏离未超过2项（含2项），得5分； 3.技术参数负偏离超过2项，得0分。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产业现状调研方案</w:t>
            </w:r>
          </w:p>
        </w:tc>
        <w:tc>
          <w:tcPr>
            <w:tcW w:type="dxa" w:w="2492"/>
          </w:tcPr>
          <w:p>
            <w:pPr>
              <w:pStyle w:val="null3"/>
            </w:pPr>
            <w:r>
              <w:rPr>
                <w:rFonts w:ascii="仿宋_GB2312" w:hAnsi="仿宋_GB2312" w:cs="仿宋_GB2312" w:eastAsia="仿宋_GB2312"/>
              </w:rPr>
              <w:t>根据投标人提供的产业现状调研方案赋分： 1.方案紧密贴合工作实际需求，内容详尽全面，服务描述条理清晰，针对性极强，完全符合项目要求，得10分； 2.方案符合工作基本要求，整体框架较为完备，服务内容阐述较为明确，与项目需求保持一致，得8分； 3.方案与工作需求存在出入，完整性有待提升，服务内容描述不够详尽，未能充分满足项目要求，方案不具体或存在漏项，得6分； 4.方案存在严重缺陷，得3分； 5.未提供具体实施方案，得0分。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质量基础设施提升方案</w:t>
            </w:r>
          </w:p>
        </w:tc>
        <w:tc>
          <w:tcPr>
            <w:tcW w:type="dxa" w:w="2492"/>
          </w:tcPr>
          <w:p>
            <w:pPr>
              <w:pStyle w:val="null3"/>
            </w:pPr>
            <w:r>
              <w:rPr>
                <w:rFonts w:ascii="仿宋_GB2312" w:hAnsi="仿宋_GB2312" w:cs="仿宋_GB2312" w:eastAsia="仿宋_GB2312"/>
              </w:rPr>
              <w:t>根据投标人提供的质量基础设施提升方案赋分： 1.方案紧密贴合工作实际需求，内容详尽全面，服务描述条理清晰，针对性极强，完全符合项目要求，得10分； 2.方案符合工作基本要求，整体框架较为完备，服务内容阐述较为明确，与项目需求保持一致，得8分； 3.方案与工作需求存在出入，完整性有待提升，服务内容描述不够详尽，未能充分满足项目要求，方案不具体或存在漏项，得6分； 4.方案存在严重缺陷，得3分； 5.未提供具体实施方案，得0分。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报告编制方案</w:t>
            </w:r>
          </w:p>
        </w:tc>
        <w:tc>
          <w:tcPr>
            <w:tcW w:type="dxa" w:w="2492"/>
          </w:tcPr>
          <w:p>
            <w:pPr>
              <w:pStyle w:val="null3"/>
            </w:pPr>
            <w:r>
              <w:rPr>
                <w:rFonts w:ascii="仿宋_GB2312" w:hAnsi="仿宋_GB2312" w:cs="仿宋_GB2312" w:eastAsia="仿宋_GB2312"/>
              </w:rPr>
              <w:t>根据投标人针对本项目总结报告编制方案赋分： 1.报告编制方法科学，内容完整、格式规范，符合项目实际需求，得10分； 2.报告内容完整，格式规范，符合项目实际需求，得8分； 3.报告内容基本完整，基本符合项目实际需求，得6分； 4.报告内容不完整，不符合项目实际需求，存在瑕疵，得3分； 5.未提供相关说明，得0分。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根据投标人提供的进度计划、进度保障措施赋分。 1.方案措施科学、合理、针对性强，完全满足项目要求，得5分； 2.方案措施较合理、能满足项目要求，针对性基本符合项目要求，得3分； 3.方案措施不合理，无针对性措施，得1分； 4.未提供相关说明，得0分。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根据投标人提供的项目质量控制措施赋分： 1.工作质量控制严格精准，无论是质量工作的执行，还是质量工作分析，都具有严格的质量控制体系，得5分； 2.具备基本的工作质量保障方案，符合项目要求，得3分； 3.工作质量控制与本项目不具备相关性，得1分； 4.未提供质量措施方案的，得0分。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制度保障</w:t>
            </w:r>
          </w:p>
        </w:tc>
        <w:tc>
          <w:tcPr>
            <w:tcW w:type="dxa" w:w="2492"/>
          </w:tcPr>
          <w:p>
            <w:pPr>
              <w:pStyle w:val="null3"/>
            </w:pPr>
            <w:r>
              <w:rPr>
                <w:rFonts w:ascii="仿宋_GB2312" w:hAnsi="仿宋_GB2312" w:cs="仿宋_GB2312" w:eastAsia="仿宋_GB2312"/>
              </w:rPr>
              <w:t>根据投标人提供的项目内控制度赋分： 1.制度完善科学，能有效保障服务质量，得5分； 2.具备内控制度，内容简单，得3分； 3.内控制度不完善，得1分； 4.未提供相关制度，得0分。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根据投标人拟投入本项目的团队人员配备情况进行赋分： 1.投标人拟投入本项目的团队人员满足本项目实际需求，岗位职责分工明确、人员结构安排合理、主要负责人和项目组成人员具有从业经验，得10分； 2.项目团队人员有职责分工，主要负责人和项目组成人员具有从业经验，得7分； 3.项目团队人员有职责分工，得4分； 4.项目团队人员职责分工及结构安排混乱，得1分； 5.未提供人员安排，得0分。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根据投标人针对本项目实施过程中可能出现的问题提供的应急预案详述，应急工作流程，应急措施等应急预案及措施等具体内容赋分： 1.应急方案内容完整科学，符合项目实际及需求，得5分； 2.应急方案具备，基本符合项目实际需求，得3分； 3.方案内容不完整，不符合项目实际需求，存在瑕疵，得1分； 4.未提供相关说明，得0分。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投标人2022年1月1日至今具有同类项目业绩（以合同为准，包含合同首页、关键内容页及签署页），每提供1份得2.5分，满分10分。标准相关、计量、检验检测、认证、质量管理、品牌培育、质量人才培育等方面均视为同类业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评分方法：P=10*Pmin/Pn 其中：Pmin：合格供应商投标报价中的最低价。Pn：第n个合格供应商的投标报价。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