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87DB0">
      <w:pPr>
        <w:spacing w:line="360" w:lineRule="atLeast"/>
        <w:jc w:val="center"/>
        <w:outlineLvl w:val="0"/>
        <w:rPr>
          <w:rFonts w:hint="eastAsia" w:ascii="宋体" w:hAnsi="宋体" w:eastAsia="宋体" w:cs="宋体"/>
          <w:b/>
          <w:sz w:val="32"/>
          <w:szCs w:val="32"/>
        </w:rPr>
      </w:pPr>
      <w:bookmarkStart w:id="0" w:name="_Toc26518"/>
      <w:bookmarkStart w:id="1" w:name="_Toc17740"/>
      <w:bookmarkStart w:id="2" w:name="_Toc175068210"/>
      <w:bookmarkStart w:id="3" w:name="_Toc1037"/>
      <w:bookmarkStart w:id="4" w:name="_Toc103265987"/>
      <w:bookmarkStart w:id="5" w:name="_Toc10438"/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投标</w:t>
      </w:r>
      <w:r>
        <w:rPr>
          <w:rFonts w:hint="eastAsia" w:ascii="宋体" w:hAnsi="宋体" w:eastAsia="宋体" w:cs="宋体"/>
          <w:b/>
          <w:sz w:val="32"/>
          <w:szCs w:val="32"/>
        </w:rPr>
        <w:t>报价表</w:t>
      </w:r>
      <w:bookmarkEnd w:id="0"/>
      <w:bookmarkEnd w:id="1"/>
      <w:bookmarkEnd w:id="2"/>
      <w:bookmarkEnd w:id="3"/>
      <w:bookmarkEnd w:id="4"/>
      <w:bookmarkEnd w:id="5"/>
    </w:p>
    <w:p w14:paraId="47ECCE7D">
      <w:pPr>
        <w:kinsoku w:val="0"/>
        <w:spacing w:line="500" w:lineRule="exact"/>
        <w:ind w:left="-2" w:leftChars="-50" w:hanging="103" w:hangingChars="43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        </w:t>
      </w:r>
    </w:p>
    <w:p w14:paraId="4F4AF0DB">
      <w:pPr>
        <w:kinsoku w:val="0"/>
        <w:spacing w:line="500" w:lineRule="exact"/>
        <w:ind w:left="-2" w:leftChars="-50" w:hanging="103" w:hangingChars="43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bookmarkStart w:id="6" w:name="_GoBack"/>
      <w:bookmarkEnd w:id="6"/>
    </w:p>
    <w:p w14:paraId="3A95636E">
      <w:pPr>
        <w:kinsoku w:val="0"/>
        <w:spacing w:line="500" w:lineRule="exact"/>
        <w:ind w:left="-2" w:leftChars="-50" w:hanging="103" w:hangingChars="43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</w:rPr>
        <w:t>：                                                       单位：元</w:t>
      </w:r>
    </w:p>
    <w:tbl>
      <w:tblPr>
        <w:tblStyle w:val="2"/>
        <w:tblW w:w="49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1815"/>
        <w:gridCol w:w="2290"/>
        <w:gridCol w:w="2391"/>
      </w:tblGrid>
      <w:tr w14:paraId="62CF4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2234" w:type="dxa"/>
            <w:tcBorders>
              <w:tl2br w:val="single" w:color="auto" w:sz="4" w:space="0"/>
            </w:tcBorders>
            <w:noWrap w:val="0"/>
            <w:vAlign w:val="top"/>
          </w:tcPr>
          <w:p w14:paraId="0239ACAC">
            <w:pPr>
              <w:kinsoku w:val="0"/>
              <w:spacing w:line="500" w:lineRule="exact"/>
              <w:ind w:firstLine="720" w:firstLineChars="3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 w14:paraId="0547A99C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</w:p>
          <w:p w14:paraId="624D5ADE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内容</w:t>
            </w:r>
          </w:p>
        </w:tc>
        <w:tc>
          <w:tcPr>
            <w:tcW w:w="2137" w:type="dxa"/>
            <w:noWrap w:val="0"/>
            <w:vAlign w:val="center"/>
          </w:tcPr>
          <w:p w14:paraId="5CC0F59D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2724" w:type="dxa"/>
            <w:noWrap w:val="0"/>
            <w:vAlign w:val="center"/>
          </w:tcPr>
          <w:p w14:paraId="729E54C7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交货完工期</w:t>
            </w:r>
          </w:p>
        </w:tc>
        <w:tc>
          <w:tcPr>
            <w:tcW w:w="2849" w:type="dxa"/>
            <w:noWrap w:val="0"/>
            <w:vAlign w:val="center"/>
          </w:tcPr>
          <w:p w14:paraId="4365DBBA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 w14:paraId="101B6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234" w:type="dxa"/>
            <w:noWrap w:val="0"/>
            <w:vAlign w:val="center"/>
          </w:tcPr>
          <w:p w14:paraId="01A8F583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37" w:type="dxa"/>
            <w:noWrap w:val="0"/>
            <w:vAlign w:val="center"/>
          </w:tcPr>
          <w:p w14:paraId="31AACDE9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24" w:type="dxa"/>
            <w:noWrap w:val="0"/>
            <w:vAlign w:val="center"/>
          </w:tcPr>
          <w:p w14:paraId="7ADACD65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49" w:type="dxa"/>
            <w:noWrap w:val="0"/>
            <w:vAlign w:val="center"/>
          </w:tcPr>
          <w:p w14:paraId="6A56C1B9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D27A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944" w:type="dxa"/>
            <w:gridSpan w:val="4"/>
            <w:noWrap w:val="0"/>
            <w:vAlign w:val="center"/>
          </w:tcPr>
          <w:p w14:paraId="3A7B3053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总报价：人民币（大写）                                       ¥       元</w:t>
            </w:r>
          </w:p>
        </w:tc>
      </w:tr>
      <w:tr w14:paraId="0FB00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944" w:type="dxa"/>
            <w:gridSpan w:val="4"/>
            <w:noWrap w:val="0"/>
            <w:vAlign w:val="center"/>
          </w:tcPr>
          <w:p w14:paraId="4410B98D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投标总报价为货物部分报价+工程部分报价之和。</w:t>
            </w:r>
          </w:p>
          <w:p w14:paraId="0CCBC783">
            <w:pPr>
              <w:kinsoku w:val="0"/>
              <w:spacing w:line="500" w:lineRule="exact"/>
              <w:ind w:firstLine="720" w:firstLineChars="3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</w:rPr>
              <w:t>表内报价内容以元为单位，保留小数点后两位。</w:t>
            </w:r>
          </w:p>
        </w:tc>
      </w:tr>
    </w:tbl>
    <w:p w14:paraId="7812AFA0">
      <w:pPr>
        <w:kinsoku w:val="0"/>
        <w:spacing w:line="500" w:lineRule="exact"/>
        <w:rPr>
          <w:rFonts w:hint="eastAsia" w:ascii="宋体" w:hAnsi="宋体" w:eastAsia="宋体" w:cs="宋体"/>
        </w:rPr>
      </w:pPr>
    </w:p>
    <w:p w14:paraId="3E8FDC6B">
      <w:pPr>
        <w:kinsoku w:val="0"/>
        <w:spacing w:line="500" w:lineRule="exac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</w:rPr>
        <w:t>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16B043DA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48B5AE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DE1000"/>
    <w:rsid w:val="559C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2025-07-21T03:03:49Z</dcterms:created>
  <dc:creator>PC</dc:creator>
  <cp:lastModifiedBy>白日梦</cp:lastModifiedBy>
  <dcterms:modified xsi:type="dcterms:W3CDTF">2025-07-21T03:04:01Z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eyJoZGlkIjoiOTQyNjJhYWQ1Y2ZkMWY1OTgyN2E4ZDZkNGNkNDQwMjYiLCJ1c2VySWQiOiIzMTI3MDEwNzEifQ==</vt:lpwstr>
  </property>
  <property fmtid="{D5CDD505-2E9C-101B-9397-08002B2CF9AE}" pid="4" name="ICV">
    <vt:lpwstr>2BF49DD153BE44409B675FC5D807B2A7_12</vt:lpwstr>
  </property>
</Properties>
</file>