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bookmarkStart w:id="0" w:name="_GoBack"/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cs="宋体"/>
          <w:b/>
          <w:sz w:val="24"/>
          <w:highlight w:val="none"/>
        </w:rPr>
        <w:t>环境保护、成本控制措施</w:t>
      </w:r>
      <w:bookmarkEnd w:id="0"/>
    </w:p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</w:p>
    <w:p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A6055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B0A2B6C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2024-06-24T03:28:14Z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EDB3B62D78A040CBAB0C36B5C783DDBF_13</vt:lpwstr>
  </property>
</Properties>
</file>