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2AF606">
      <w:pPr>
        <w:jc w:val="center"/>
        <w:rPr>
          <w:b/>
          <w:bCs/>
          <w:sz w:val="28"/>
          <w:szCs w:val="36"/>
        </w:rPr>
      </w:pPr>
      <w:r>
        <w:rPr>
          <w:b/>
          <w:bCs/>
          <w:sz w:val="28"/>
          <w:szCs w:val="36"/>
        </w:rPr>
        <w:t>保修承诺</w:t>
      </w:r>
    </w:p>
    <w:p w14:paraId="40B88F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b w:val="0"/>
          <w:bCs w:val="0"/>
          <w:sz w:val="24"/>
          <w:szCs w:val="32"/>
        </w:rPr>
      </w:pPr>
      <w:r>
        <w:rPr>
          <w:b w:val="0"/>
          <w:bCs w:val="0"/>
          <w:sz w:val="24"/>
          <w:szCs w:val="32"/>
        </w:rPr>
        <w:t xml:space="preserve">根据供应商针对本项目提供相关工程质量保修承诺进行评审，其中： </w:t>
      </w:r>
      <w:r>
        <w:rPr>
          <w:b w:val="0"/>
          <w:bCs w:val="0"/>
          <w:sz w:val="24"/>
          <w:szCs w:val="32"/>
          <w:lang w:eastAsia="zh-CN"/>
        </w:rPr>
        <w:t>1.</w:t>
      </w:r>
      <w:r>
        <w:rPr>
          <w:b w:val="0"/>
          <w:bCs w:val="0"/>
          <w:sz w:val="24"/>
          <w:szCs w:val="32"/>
        </w:rPr>
        <w:t>质量保证期内的保障工作服务方案及工作计划，承诺完善计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1</w:t>
      </w:r>
      <w:r>
        <w:rPr>
          <w:b w:val="0"/>
          <w:bCs w:val="0"/>
          <w:sz w:val="24"/>
          <w:szCs w:val="32"/>
        </w:rPr>
        <w:t xml:space="preserve">分；未提供的得0分； </w:t>
      </w:r>
      <w:r>
        <w:rPr>
          <w:b w:val="0"/>
          <w:bCs w:val="0"/>
          <w:sz w:val="24"/>
          <w:szCs w:val="32"/>
          <w:lang w:eastAsia="zh-CN"/>
        </w:rPr>
        <w:t>2.</w:t>
      </w:r>
      <w:r>
        <w:rPr>
          <w:b w:val="0"/>
          <w:bCs w:val="0"/>
          <w:sz w:val="24"/>
          <w:szCs w:val="32"/>
        </w:rPr>
        <w:t>保修团队人员配备并具备相关得资格证书，承诺完善计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1</w:t>
      </w:r>
      <w:r>
        <w:rPr>
          <w:b w:val="0"/>
          <w:bCs w:val="0"/>
          <w:sz w:val="24"/>
          <w:szCs w:val="32"/>
        </w:rPr>
        <w:t xml:space="preserve">分；未提供的得0分； </w:t>
      </w:r>
      <w:r>
        <w:rPr>
          <w:b w:val="0"/>
          <w:bCs w:val="0"/>
          <w:sz w:val="24"/>
          <w:szCs w:val="32"/>
          <w:lang w:eastAsia="zh-CN"/>
        </w:rPr>
        <w:t>3.</w:t>
      </w:r>
      <w:r>
        <w:rPr>
          <w:b w:val="0"/>
          <w:bCs w:val="0"/>
          <w:sz w:val="24"/>
          <w:szCs w:val="32"/>
        </w:rPr>
        <w:t>有巡查或复查计划及质量保障措施，措施完善计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1</w:t>
      </w:r>
      <w:r>
        <w:rPr>
          <w:b w:val="0"/>
          <w:bCs w:val="0"/>
          <w:sz w:val="24"/>
          <w:szCs w:val="32"/>
        </w:rPr>
        <w:t xml:space="preserve">分；未提供的得0分； </w:t>
      </w:r>
      <w:r>
        <w:rPr>
          <w:b w:val="0"/>
          <w:bCs w:val="0"/>
          <w:sz w:val="24"/>
          <w:szCs w:val="32"/>
          <w:lang w:eastAsia="zh-CN"/>
        </w:rPr>
        <w:t>4.</w:t>
      </w:r>
      <w:r>
        <w:rPr>
          <w:b w:val="0"/>
          <w:bCs w:val="0"/>
          <w:sz w:val="24"/>
          <w:szCs w:val="32"/>
        </w:rPr>
        <w:t>对工程维修服务响应时限有明确的承诺，承诺完善计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1</w:t>
      </w:r>
      <w:r>
        <w:rPr>
          <w:b w:val="0"/>
          <w:bCs w:val="0"/>
          <w:sz w:val="24"/>
          <w:szCs w:val="32"/>
        </w:rPr>
        <w:t>分；未提供的得</w:t>
      </w:r>
      <w:bookmarkStart w:id="0" w:name="_GoBack"/>
      <w:bookmarkEnd w:id="0"/>
      <w:r>
        <w:rPr>
          <w:b w:val="0"/>
          <w:bCs w:val="0"/>
          <w:sz w:val="24"/>
          <w:szCs w:val="32"/>
        </w:rPr>
        <w:t>0分。</w:t>
      </w:r>
    </w:p>
    <w:sectPr>
      <w:pgSz w:w="11906" w:h="16838"/>
      <w:pgMar w:top="1440" w:right="1800" w:bottom="1440" w:left="1800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7F581B"/>
    <w:rsid w:val="26F70EA7"/>
    <w:rsid w:val="3A7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2025-07-28T07:51:00Z</dcterms:created>
  <dc:creator>123</dc:creator>
  <cp:lastModifiedBy>123</cp:lastModifiedBy>
  <dcterms:modified xsi:type="dcterms:W3CDTF">2025-07-28T07:52:04Z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59271F8AF09B4A58B52EF79052868E1C_11</vt:lpwstr>
  </property>
  <property fmtid="{D5CDD505-2E9C-101B-9397-08002B2CF9AE}" pid="4" name="KSOTemplateDocerSaveRecord">
    <vt:lpwstr>eyJoZGlkIjoiOTEyNTBhMjk5MWM3MDIwMTFiN2I0NzllM2U0N2ViMWQiLCJ1c2VySWQiOiI1NDkzMjg4OTQifQ==</vt:lpwstr>
  </property>
</Properties>
</file>